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428A" w14:textId="77777777" w:rsidR="007E6675" w:rsidRDefault="0062347A">
      <w:pPr>
        <w:pStyle w:val="Heading1"/>
        <w:spacing w:before="100" w:after="200"/>
        <w:jc w:val="center"/>
      </w:pPr>
      <w:r>
        <w:rPr>
          <w:rFonts w:ascii="Aptos" w:eastAsia="Aptos" w:hAnsi="Aptos"/>
          <w:color w:val="6F1E6C"/>
          <w:sz w:val="34"/>
        </w:rPr>
        <w:t>Staff Code of Conduct</w:t>
      </w:r>
    </w:p>
    <w:p w14:paraId="39299E4C" w14:textId="77777777" w:rsidR="007E6675" w:rsidRDefault="007E6675">
      <w:pPr>
        <w:spacing w:after="40"/>
      </w:pPr>
    </w:p>
    <w:p w14:paraId="0CAA8E3F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1. Purpose</w:t>
      </w:r>
    </w:p>
    <w:p w14:paraId="061FC90D" w14:textId="77777777" w:rsidR="007E6675" w:rsidRDefault="0062347A">
      <w:pPr>
        <w:keepLines/>
        <w:spacing w:after="70"/>
      </w:pPr>
      <w:r>
        <w:t>This Code sets the professional standards expected of employees, volunteers, agency workers, contractors and other adults working with pupils. Safeguarding and professional boundaries take priority over convenience or informal practice.</w:t>
      </w:r>
    </w:p>
    <w:p w14:paraId="0C70BA1D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2. Core Expectations</w:t>
      </w:r>
    </w:p>
    <w:p w14:paraId="5BA09B76" w14:textId="77777777" w:rsidR="007E6675" w:rsidRDefault="0062347A">
      <w:pPr>
        <w:keepLines/>
        <w:spacing w:after="70"/>
        <w:ind w:left="259" w:hanging="173"/>
      </w:pPr>
      <w:r>
        <w:t>• Put pupil welfare first.</w:t>
      </w:r>
    </w:p>
    <w:p w14:paraId="3B78EF29" w14:textId="77777777" w:rsidR="007E6675" w:rsidRDefault="0062347A">
      <w:pPr>
        <w:keepLines/>
        <w:spacing w:after="70"/>
        <w:ind w:left="259" w:hanging="173"/>
      </w:pPr>
      <w:r>
        <w:t>• Act with integrity, fairness and respect.</w:t>
      </w:r>
    </w:p>
    <w:p w14:paraId="297BC3F3" w14:textId="77777777" w:rsidR="007E6675" w:rsidRDefault="0062347A">
      <w:pPr>
        <w:keepLines/>
        <w:spacing w:after="70"/>
        <w:ind w:left="259" w:hanging="173"/>
      </w:pPr>
      <w:r>
        <w:t>• Maintain appropriate professional boundaries.</w:t>
      </w:r>
    </w:p>
    <w:p w14:paraId="0C1902C5" w14:textId="77777777" w:rsidR="007E6675" w:rsidRDefault="0062347A">
      <w:pPr>
        <w:keepLines/>
        <w:spacing w:after="70"/>
        <w:ind w:left="259" w:hanging="173"/>
      </w:pPr>
      <w:r>
        <w:t>• Follow safeguarding, data protection, health and safety and school policies.</w:t>
      </w:r>
    </w:p>
    <w:p w14:paraId="368BE99A" w14:textId="77777777" w:rsidR="007E6675" w:rsidRDefault="0062347A">
      <w:pPr>
        <w:keepLines/>
        <w:spacing w:after="70"/>
        <w:ind w:left="259" w:hanging="173"/>
      </w:pPr>
      <w:r>
        <w:t xml:space="preserve">• </w:t>
      </w:r>
      <w:r>
        <w:t>Challenge unsafe practice and report concerns promptly.</w:t>
      </w:r>
    </w:p>
    <w:p w14:paraId="308D8EF7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3. Safeguarding</w:t>
      </w:r>
    </w:p>
    <w:p w14:paraId="41B2614A" w14:textId="77777777" w:rsidR="007E6675" w:rsidRDefault="0062347A">
      <w:pPr>
        <w:keepLines/>
        <w:spacing w:after="70"/>
      </w:pPr>
      <w:r>
        <w:t>All staff must read Part One of KCSIE 2026 and complete required training. Safeguarding concerns about pupils are reported to the DSL/deputy and recorded on MyConcern. Concerns about adults are reported in accordance with the Safeguarding and Low-Level Concerns policies.</w:t>
      </w:r>
    </w:p>
    <w:p w14:paraId="734B1943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4. Relationships and Boundaries</w:t>
      </w:r>
    </w:p>
    <w:p w14:paraId="23152730" w14:textId="77777777" w:rsidR="007E6675" w:rsidRDefault="0062347A">
      <w:pPr>
        <w:keepLines/>
        <w:spacing w:after="70"/>
        <w:ind w:left="259" w:hanging="173"/>
      </w:pPr>
      <w:r>
        <w:t>• Do not establish secretive, sexual, exploitative or otherwise inappropriate relationships with pupils.</w:t>
      </w:r>
    </w:p>
    <w:p w14:paraId="7D8D1C0C" w14:textId="77777777" w:rsidR="007E6675" w:rsidRDefault="0062347A">
      <w:pPr>
        <w:keepLines/>
        <w:spacing w:after="70"/>
        <w:ind w:left="259" w:hanging="173"/>
      </w:pPr>
      <w:r>
        <w:t xml:space="preserve">• </w:t>
      </w:r>
      <w:r>
        <w:t>Avoid favouritism, over-familiarity, humiliating language or behaviour that could reasonably be misinterpreted.</w:t>
      </w:r>
    </w:p>
    <w:p w14:paraId="297A00BB" w14:textId="77777777" w:rsidR="007E6675" w:rsidRDefault="0062347A">
      <w:pPr>
        <w:keepLines/>
        <w:spacing w:after="70"/>
        <w:ind w:left="259" w:hanging="173"/>
      </w:pPr>
      <w:r>
        <w:t>• One-to-one work should take place in appropriate environments with safeguards proportionate to the situation.</w:t>
      </w:r>
    </w:p>
    <w:p w14:paraId="487ACFE3" w14:textId="77777777" w:rsidR="007E6675" w:rsidRDefault="0062347A">
      <w:pPr>
        <w:keepLines/>
        <w:spacing w:after="70"/>
        <w:ind w:left="259" w:hanging="173"/>
      </w:pPr>
      <w:r>
        <w:t>• Physical contact must be necessary, appropriate and proportionate and never used as punishment.</w:t>
      </w:r>
    </w:p>
    <w:p w14:paraId="2A861C05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5. Personal Phones, Communication and Images</w:t>
      </w:r>
    </w:p>
    <w:p w14:paraId="75EDBC83" w14:textId="77777777" w:rsidR="007E6675" w:rsidRDefault="0062347A">
      <w:pPr>
        <w:keepLines/>
        <w:spacing w:after="70"/>
      </w:pPr>
      <w:r>
        <w:t>Staff may carry and use personal phones for legitimate work-related needs, but must not use personal numbers or personal accounts to communicate directly with pupils or parents. If an emergency requires use of a personal phone, caller ID should be withheld or another school-approved arrangement used. School communication should take place through the MIS, school email, Microsoft Teams or another approved channel.</w:t>
      </w:r>
    </w:p>
    <w:p w14:paraId="3C65DF7B" w14:textId="77777777" w:rsidR="007E6675" w:rsidRDefault="0062347A">
      <w:pPr>
        <w:keepLines/>
        <w:spacing w:after="70"/>
      </w:pPr>
      <w:r>
        <w:t>Pupil photographs or videos must not be taken or stored on personal devices. School-owned or specifically approved devices and systems must be used.</w:t>
      </w:r>
    </w:p>
    <w:p w14:paraId="2B3B4F1F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6. Technology, Social Media and AI</w:t>
      </w:r>
    </w:p>
    <w:p w14:paraId="1D571F25" w14:textId="77777777" w:rsidR="007E6675" w:rsidRDefault="0062347A">
      <w:pPr>
        <w:keepLines/>
        <w:spacing w:after="70"/>
        <w:ind w:left="259" w:hanging="173"/>
      </w:pPr>
      <w:r>
        <w:t>• Do not add or follow current pupils through personal social-media accounts.</w:t>
      </w:r>
    </w:p>
    <w:p w14:paraId="3252A1D6" w14:textId="77777777" w:rsidR="007E6675" w:rsidRDefault="0062347A">
      <w:pPr>
        <w:keepLines/>
        <w:spacing w:after="70"/>
        <w:ind w:left="259" w:hanging="173"/>
      </w:pPr>
      <w:r>
        <w:t>• Do not post confidential school information or material that compromises professional trust.</w:t>
      </w:r>
    </w:p>
    <w:p w14:paraId="27176EF4" w14:textId="77777777" w:rsidR="007E6675" w:rsidRDefault="0062347A">
      <w:pPr>
        <w:keepLines/>
        <w:spacing w:after="70"/>
        <w:ind w:left="259" w:hanging="173"/>
      </w:pPr>
      <w:r>
        <w:t>• Use school accounts for official communication.</w:t>
      </w:r>
    </w:p>
    <w:p w14:paraId="490842CF" w14:textId="77777777" w:rsidR="007E6675" w:rsidRDefault="0062347A">
      <w:pPr>
        <w:keepLines/>
        <w:spacing w:after="70"/>
        <w:ind w:left="259" w:hanging="173"/>
      </w:pPr>
      <w:r>
        <w:t xml:space="preserve">• </w:t>
      </w:r>
      <w:r>
        <w:t>Generative AI may be used for legitimate professional tasks, but staff remain responsible for accuracy and must not enter personal/confidential information unless the tool and use have been approved by the school.</w:t>
      </w:r>
    </w:p>
    <w:p w14:paraId="5CF7D391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7. Confidentiality and Data</w:t>
      </w:r>
    </w:p>
    <w:p w14:paraId="2A7C4FBF" w14:textId="77777777" w:rsidR="007E6675" w:rsidRDefault="0062347A">
      <w:pPr>
        <w:keepLines/>
        <w:spacing w:after="70"/>
      </w:pPr>
      <w:r>
        <w:t>Information about pupils, families and colleagues is shared only for legitimate professional reasons. Safeguarding information may need to be shared without consent. Personal data must be kept secure.</w:t>
      </w:r>
    </w:p>
    <w:p w14:paraId="7E0C25B4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8. Conduct and Fitness for Work</w:t>
      </w:r>
    </w:p>
    <w:p w14:paraId="330F69FF" w14:textId="77777777" w:rsidR="007E6675" w:rsidRDefault="0062347A">
      <w:pPr>
        <w:keepLines/>
        <w:spacing w:after="70"/>
      </w:pPr>
      <w:r>
        <w:t>Staff must be punctual, appropriately dressed for their role, fit for duty and not under the influence of alcohol or illegal drugs. Any medication or condition that creates a safety issue should be discussed confidentially with an appropriate manager.</w:t>
      </w:r>
    </w:p>
    <w:p w14:paraId="71621BFF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lastRenderedPageBreak/>
        <w:t>9. Conflicts, Gifts and Outside Conduct</w:t>
      </w:r>
    </w:p>
    <w:p w14:paraId="5BD906F6" w14:textId="77777777" w:rsidR="007E6675" w:rsidRDefault="0062347A">
      <w:pPr>
        <w:keepLines/>
        <w:spacing w:after="70"/>
      </w:pPr>
      <w:r>
        <w:t>Staff disclose relevant conflicts of interest and avoid gifts, benefits or outside conduct that could improperly influence professional judgement or bring the school into disrepute.</w:t>
      </w:r>
    </w:p>
    <w:p w14:paraId="2FECF8FD" w14:textId="77777777" w:rsidR="007E6675" w:rsidRDefault="0062347A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10. Breaches</w:t>
      </w:r>
    </w:p>
    <w:p w14:paraId="3118D1C9" w14:textId="77777777" w:rsidR="007E6675" w:rsidRDefault="0062347A">
      <w:pPr>
        <w:keepLines/>
        <w:spacing w:after="70"/>
      </w:pPr>
      <w:r>
        <w:t>Breaches may result in management action, a low-level concern process, disciplinary action or safeguarding referral depending on seriousness.</w:t>
      </w:r>
    </w:p>
    <w:p w14:paraId="2034D7A0" w14:textId="77777777" w:rsidR="007E6675" w:rsidRDefault="007E6675">
      <w:pPr>
        <w:spacing w:before="1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1366"/>
      </w:tblGrid>
      <w:tr w:rsidR="00283B27" w:rsidRPr="00283B27" w14:paraId="1D33548F" w14:textId="77777777" w:rsidTr="00EE2FEB">
        <w:trPr>
          <w:cantSplit/>
          <w:tblHeader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40D32B" w14:textId="77777777" w:rsidR="007E6675" w:rsidRDefault="007E6675">
            <w:pPr>
              <w:keepNext/>
              <w:keepLines/>
              <w:spacing w:after="0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F1DB62" w14:textId="77777777" w:rsidR="007E6675" w:rsidRDefault="0062347A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By whom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C7A1260" w14:textId="77777777" w:rsidR="007E6675" w:rsidRDefault="0062347A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Date</w:t>
            </w:r>
          </w:p>
        </w:tc>
      </w:tr>
      <w:tr w:rsidR="00283B27" w:rsidRPr="00283B27" w14:paraId="3F11DF17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1FA333" w14:textId="77777777" w:rsidR="007E6675" w:rsidRDefault="0062347A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Policy signed off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4A973" w14:textId="77777777" w:rsidR="007E6675" w:rsidRDefault="0062347A">
            <w:pPr>
              <w:keepNext/>
              <w:keepLines/>
              <w:spacing w:after="0"/>
            </w:pPr>
            <w:r>
              <w:rPr>
                <w:sz w:val="19"/>
              </w:rPr>
              <w:t>Mario Di Clemente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DA59D62" w14:textId="77777777" w:rsidR="007E6675" w:rsidRDefault="0062347A">
            <w:pPr>
              <w:keepNext/>
              <w:keepLines/>
              <w:spacing w:after="0"/>
            </w:pPr>
            <w:r>
              <w:rPr>
                <w:sz w:val="19"/>
              </w:rPr>
              <w:t>September 2026</w:t>
            </w:r>
          </w:p>
        </w:tc>
      </w:tr>
      <w:tr w:rsidR="00283B27" w:rsidRPr="00283B27" w14:paraId="4086C936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5939510" w14:textId="77777777" w:rsidR="007E6675" w:rsidRDefault="0062347A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Reviewed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A6632" w14:textId="77777777" w:rsidR="007E6675" w:rsidRDefault="007E6675">
            <w:pPr>
              <w:keepNext/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BF6EC4" w14:textId="77777777" w:rsidR="007E6675" w:rsidRDefault="007E6675">
            <w:pPr>
              <w:keepNext/>
              <w:keepLines/>
              <w:spacing w:after="0"/>
            </w:pPr>
          </w:p>
        </w:tc>
      </w:tr>
      <w:tr w:rsidR="00283B27" w:rsidRPr="00283B27" w14:paraId="6547DADA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0956E7" w14:textId="77777777" w:rsidR="007E6675" w:rsidRDefault="0062347A">
            <w:pPr>
              <w:keepLines/>
              <w:spacing w:after="0"/>
            </w:pPr>
            <w:r>
              <w:rPr>
                <w:b/>
                <w:color w:val="6F1E6C"/>
                <w:sz w:val="19"/>
              </w:rPr>
              <w:t>Next Review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57C5F1" w14:textId="77777777" w:rsidR="007E6675" w:rsidRDefault="007E6675">
            <w:pPr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651894A" w14:textId="77777777" w:rsidR="007E6675" w:rsidRDefault="0062347A">
            <w:pPr>
              <w:keepLines/>
              <w:spacing w:after="0"/>
            </w:pPr>
            <w:r>
              <w:rPr>
                <w:sz w:val="19"/>
              </w:rPr>
              <w:t>September 2027</w:t>
            </w:r>
          </w:p>
        </w:tc>
      </w:tr>
    </w:tbl>
    <w:p w14:paraId="27356B03" w14:textId="77777777" w:rsidR="0062347A" w:rsidRDefault="0062347A"/>
    <w:sectPr w:rsidR="0062347A">
      <w:headerReference w:type="default" r:id="rId10"/>
      <w:footerReference w:type="default" r:id="rId11"/>
      <w:pgSz w:w="11906" w:h="16838"/>
      <w:pgMar w:top="1037" w:right="1037" w:bottom="1037" w:left="1037" w:header="25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41A2" w14:textId="77777777" w:rsidR="0062347A" w:rsidRDefault="0062347A" w:rsidP="00B10E47">
      <w:pPr>
        <w:spacing w:after="0" w:line="240" w:lineRule="auto"/>
      </w:pPr>
      <w:r>
        <w:separator/>
      </w:r>
    </w:p>
  </w:endnote>
  <w:endnote w:type="continuationSeparator" w:id="0">
    <w:p w14:paraId="66DC82E5" w14:textId="77777777" w:rsidR="0062347A" w:rsidRDefault="0062347A" w:rsidP="00B1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1885" w14:textId="77777777" w:rsidR="007E6675" w:rsidRDefault="007E6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4D79E" w14:textId="77777777" w:rsidR="0062347A" w:rsidRDefault="0062347A" w:rsidP="00B10E47">
      <w:pPr>
        <w:spacing w:after="0" w:line="240" w:lineRule="auto"/>
      </w:pPr>
      <w:r>
        <w:separator/>
      </w:r>
    </w:p>
  </w:footnote>
  <w:footnote w:type="continuationSeparator" w:id="0">
    <w:p w14:paraId="7C81293D" w14:textId="77777777" w:rsidR="0062347A" w:rsidRDefault="0062347A" w:rsidP="00B10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DB59" w14:textId="1F53FCD4" w:rsidR="00B10E47" w:rsidRDefault="00B10E47">
    <w:pPr>
      <w:pStyle w:val="Header"/>
      <w:pBdr>
        <w:bottom w:val="single" w:sz="10" w:space="3" w:color="92278F"/>
      </w:pBdr>
      <w:spacing w:after="40"/>
    </w:pPr>
    <w:r>
      <w:rPr>
        <w:noProof/>
      </w:rPr>
      <w:drawing>
        <wp:inline distT="0" distB="0" distL="0" distR="0" wp14:anchorId="1B62726B" wp14:editId="2ACC3722">
          <wp:extent cx="2148840" cy="6485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8840" cy="648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412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35A04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D53CA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47EBF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F1665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C262B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A454C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04A64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1E30BD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C4313E"/>
    <w:multiLevelType w:val="multilevel"/>
    <w:tmpl w:val="F98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289441">
    <w:abstractNumId w:val="0"/>
  </w:num>
  <w:num w:numId="2" w16cid:durableId="871577833">
    <w:abstractNumId w:val="3"/>
  </w:num>
  <w:num w:numId="3" w16cid:durableId="1047797777">
    <w:abstractNumId w:val="2"/>
  </w:num>
  <w:num w:numId="4" w16cid:durableId="2016033906">
    <w:abstractNumId w:val="8"/>
  </w:num>
  <w:num w:numId="5" w16cid:durableId="1748459363">
    <w:abstractNumId w:val="4"/>
  </w:num>
  <w:num w:numId="6" w16cid:durableId="2027247725">
    <w:abstractNumId w:val="5"/>
  </w:num>
  <w:num w:numId="7" w16cid:durableId="493959682">
    <w:abstractNumId w:val="1"/>
  </w:num>
  <w:num w:numId="8" w16cid:durableId="1151561851">
    <w:abstractNumId w:val="6"/>
  </w:num>
  <w:num w:numId="9" w16cid:durableId="1548684763">
    <w:abstractNumId w:val="9"/>
  </w:num>
  <w:num w:numId="10" w16cid:durableId="630329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47"/>
    <w:rsid w:val="00195CF6"/>
    <w:rsid w:val="00234045"/>
    <w:rsid w:val="00234327"/>
    <w:rsid w:val="003740C9"/>
    <w:rsid w:val="0062347A"/>
    <w:rsid w:val="006D1211"/>
    <w:rsid w:val="007E6675"/>
    <w:rsid w:val="00B10E47"/>
    <w:rsid w:val="00D92096"/>
    <w:rsid w:val="00DB41E6"/>
    <w:rsid w:val="6E3A9D4B"/>
    <w:rsid w:val="729D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3F4B"/>
  <w15:chartTrackingRefBased/>
  <w15:docId w15:val="{21DA7CF8-177D-4988-8F34-73F7C2C6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0" w:lineRule="auto"/>
    </w:pPr>
    <w:rPr>
      <w:rFonts w:ascii="Aptos" w:eastAsia="Aptos" w:hAnsi="Apto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0E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0000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E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E47"/>
    <w:pPr>
      <w:keepNext/>
      <w:keepLines/>
      <w:spacing w:before="160"/>
      <w:outlineLvl w:val="2"/>
    </w:pPr>
    <w:rPr>
      <w:rFonts w:ascii="Arial" w:eastAsiaTheme="majorEastAsia" w:hAnsi="Arial" w:cstheme="majorBidi"/>
      <w:b/>
      <w:color w:val="000000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E47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E47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E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0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E47"/>
  </w:style>
  <w:style w:type="paragraph" w:styleId="Footer">
    <w:name w:val="footer"/>
    <w:basedOn w:val="Normal"/>
    <w:link w:val="FooterChar"/>
    <w:uiPriority w:val="99"/>
    <w:unhideWhenUsed/>
    <w:rsid w:val="00B1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50dfb5-0075-48d7-b1c5-f913c101e4f1" xsi:nil="true"/>
    <lcf76f155ced4ddcb4097134ff3c332f xmlns="8438084b-e005-4a8b-ad58-f27396e5cc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B6CEE4254034E8DD9D5E94621F18A" ma:contentTypeVersion="12" ma:contentTypeDescription="Create a new document." ma:contentTypeScope="" ma:versionID="c2e65323f512c6a515c18d2b8b1fb794">
  <xsd:schema xmlns:xsd="http://www.w3.org/2001/XMLSchema" xmlns:xs="http://www.w3.org/2001/XMLSchema" xmlns:p="http://schemas.microsoft.com/office/2006/metadata/properties" xmlns:ns2="8438084b-e005-4a8b-ad58-f27396e5ccc5" xmlns:ns3="4450dfb5-0075-48d7-b1c5-f913c101e4f1" targetNamespace="http://schemas.microsoft.com/office/2006/metadata/properties" ma:root="true" ma:fieldsID="283d073cf7a9a7835afaaaaad2618a57" ns2:_="" ns3:_="">
    <xsd:import namespace="8438084b-e005-4a8b-ad58-f27396e5ccc5"/>
    <xsd:import namespace="4450dfb5-0075-48d7-b1c5-f913c101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084b-e005-4a8b-ad58-f27396e5c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fa2b7e-921a-4024-8077-4c46288a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0dfb5-0075-48d7-b1c5-f913c101e4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f9f081-b9e5-4a23-8f8b-aee9ab090940}" ma:internalName="TaxCatchAll" ma:showField="CatchAllData" ma:web="4450dfb5-0075-48d7-b1c5-f913c101e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ED6C2-FE74-4E9F-AD9B-6EE56C30EDBB}">
  <ds:schemaRefs>
    <ds:schemaRef ds:uri="http://schemas.microsoft.com/office/2006/metadata/properties"/>
    <ds:schemaRef ds:uri="http://schemas.microsoft.com/office/infopath/2007/PartnerControls"/>
    <ds:schemaRef ds:uri="4450dfb5-0075-48d7-b1c5-f913c101e4f1"/>
    <ds:schemaRef ds:uri="8438084b-e005-4a8b-ad58-f27396e5ccc5"/>
  </ds:schemaRefs>
</ds:datastoreItem>
</file>

<file path=customXml/itemProps2.xml><?xml version="1.0" encoding="utf-8"?>
<ds:datastoreItem xmlns:ds="http://schemas.openxmlformats.org/officeDocument/2006/customXml" ds:itemID="{B8C9F004-8411-49E4-B991-78BC38D84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8084b-e005-4a8b-ad58-f27396e5ccc5"/>
    <ds:schemaRef ds:uri="4450dfb5-0075-48d7-b1c5-f913c101e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62A99E-38A5-4771-B7DB-6F86C9EE1C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Tertia Turner</dc:creator>
  <cp:keywords/>
  <dc:description/>
  <cp:lastModifiedBy>Mario Di Clemente</cp:lastModifiedBy>
  <cp:revision>4</cp:revision>
  <dcterms:created xsi:type="dcterms:W3CDTF">2025-08-12T09:09:00Z</dcterms:created>
  <dcterms:modified xsi:type="dcterms:W3CDTF">2026-09-09T10:48:00Z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0x0101001C9B6CEE4254034E8DD9D5E94621F18A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