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10D51" w14:textId="77777777" w:rsidR="006315D7" w:rsidRPr="00F0294F" w:rsidRDefault="006315D7" w:rsidP="007B62AA">
      <w:pPr>
        <w:pStyle w:val="Heading1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F0294F">
        <w:rPr>
          <w:rFonts w:ascii="Arial" w:hAnsi="Arial" w:cs="Arial"/>
          <w:b/>
          <w:bCs/>
          <w:color w:val="auto"/>
          <w:sz w:val="28"/>
          <w:szCs w:val="28"/>
        </w:rPr>
        <w:t>Major Incident Procedure</w:t>
      </w:r>
    </w:p>
    <w:p w14:paraId="0472766C" w14:textId="661A7222" w:rsidR="006315D7" w:rsidRPr="00F0294F" w:rsidRDefault="006315D7" w:rsidP="007B62AA">
      <w:pPr>
        <w:rPr>
          <w:rFonts w:ascii="Arial" w:hAnsi="Arial" w:cs="Arial"/>
          <w:b/>
          <w:bCs/>
        </w:rPr>
      </w:pPr>
    </w:p>
    <w:p w14:paraId="3635B5D9" w14:textId="77777777" w:rsidR="006315D7" w:rsidRPr="00F0294F" w:rsidRDefault="006315D7" w:rsidP="007B62AA">
      <w:pPr>
        <w:rPr>
          <w:rFonts w:ascii="Arial" w:hAnsi="Arial" w:cs="Arial"/>
          <w:b/>
          <w:bCs/>
        </w:rPr>
      </w:pPr>
      <w:r w:rsidRPr="00F0294F">
        <w:rPr>
          <w:rFonts w:ascii="Arial" w:hAnsi="Arial" w:cs="Arial"/>
          <w:b/>
          <w:bCs/>
        </w:rPr>
        <w:t>1. Purpose and Scope</w:t>
      </w:r>
    </w:p>
    <w:p w14:paraId="458E0A8B" w14:textId="77777777" w:rsidR="006315D7" w:rsidRPr="00F0294F" w:rsidRDefault="006315D7" w:rsidP="007B62AA">
      <w:pPr>
        <w:rPr>
          <w:rFonts w:ascii="Arial" w:hAnsi="Arial" w:cs="Arial"/>
        </w:rPr>
      </w:pPr>
      <w:r w:rsidRPr="00F0294F">
        <w:rPr>
          <w:rFonts w:ascii="Arial" w:hAnsi="Arial" w:cs="Arial"/>
        </w:rPr>
        <w:t>This procedure sets out how The Tutorial Foundation responds to major incidents—events that significantly impact the school’s operations, safety, reputation, or compliance and require urgent, coordinated management beyond routine processes.</w:t>
      </w:r>
    </w:p>
    <w:p w14:paraId="75373FA0" w14:textId="77777777" w:rsidR="006315D7" w:rsidRPr="00F0294F" w:rsidRDefault="006315D7" w:rsidP="007B62AA">
      <w:pPr>
        <w:rPr>
          <w:rFonts w:ascii="Arial" w:hAnsi="Arial" w:cs="Arial"/>
        </w:rPr>
      </w:pPr>
      <w:r w:rsidRPr="00F0294F">
        <w:rPr>
          <w:rFonts w:ascii="Arial" w:hAnsi="Arial" w:cs="Arial"/>
        </w:rPr>
        <w:t>It applies to all staff (including temporary and visiting personnel) and forms part of our wider safeguarding and emergency management framework.</w:t>
      </w:r>
    </w:p>
    <w:p w14:paraId="6390C1C0" w14:textId="1A9520DD" w:rsidR="006315D7" w:rsidRPr="00F0294F" w:rsidRDefault="006315D7" w:rsidP="007B62AA">
      <w:pPr>
        <w:rPr>
          <w:rFonts w:ascii="Arial" w:hAnsi="Arial" w:cs="Arial"/>
          <w:b/>
          <w:bCs/>
        </w:rPr>
      </w:pPr>
    </w:p>
    <w:p w14:paraId="4365E0DB" w14:textId="77777777" w:rsidR="006315D7" w:rsidRPr="00F0294F" w:rsidRDefault="006315D7" w:rsidP="007B62AA">
      <w:pPr>
        <w:rPr>
          <w:rFonts w:ascii="Arial" w:hAnsi="Arial" w:cs="Arial"/>
          <w:b/>
          <w:bCs/>
        </w:rPr>
      </w:pPr>
      <w:r w:rsidRPr="00F0294F">
        <w:rPr>
          <w:rFonts w:ascii="Arial" w:hAnsi="Arial" w:cs="Arial"/>
          <w:b/>
          <w:bCs/>
        </w:rPr>
        <w:t>2. Definition of a Major Incident</w:t>
      </w:r>
    </w:p>
    <w:p w14:paraId="366FFFEF" w14:textId="77777777" w:rsidR="006315D7" w:rsidRPr="00F0294F" w:rsidRDefault="006315D7" w:rsidP="007B62AA">
      <w:pPr>
        <w:rPr>
          <w:rFonts w:ascii="Arial" w:hAnsi="Arial" w:cs="Arial"/>
        </w:rPr>
      </w:pPr>
      <w:r w:rsidRPr="00F0294F">
        <w:rPr>
          <w:rFonts w:ascii="Arial" w:hAnsi="Arial" w:cs="Arial"/>
        </w:rPr>
        <w:t>A major incident is any event which:</w:t>
      </w:r>
    </w:p>
    <w:p w14:paraId="01BA4D84" w14:textId="77777777" w:rsidR="006315D7" w:rsidRPr="00F0294F" w:rsidRDefault="006315D7" w:rsidP="007B62AA">
      <w:pPr>
        <w:numPr>
          <w:ilvl w:val="0"/>
          <w:numId w:val="1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Causes or may cause significant operational disruption</w:t>
      </w:r>
    </w:p>
    <w:p w14:paraId="633C84B0" w14:textId="77777777" w:rsidR="006315D7" w:rsidRPr="00F0294F" w:rsidRDefault="006315D7" w:rsidP="007B62AA">
      <w:pPr>
        <w:numPr>
          <w:ilvl w:val="0"/>
          <w:numId w:val="1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Threatens the school’s reputation, legal compliance, or regulatory standing</w:t>
      </w:r>
    </w:p>
    <w:p w14:paraId="23BB3593" w14:textId="77777777" w:rsidR="006315D7" w:rsidRPr="00F0294F" w:rsidRDefault="006315D7" w:rsidP="007B62AA">
      <w:pPr>
        <w:numPr>
          <w:ilvl w:val="0"/>
          <w:numId w:val="1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Presents urgent risk to safety, security, or the continuation of education</w:t>
      </w:r>
    </w:p>
    <w:p w14:paraId="60030684" w14:textId="77777777" w:rsidR="006315D7" w:rsidRPr="00F0294F" w:rsidRDefault="006315D7" w:rsidP="007B62AA">
      <w:pPr>
        <w:rPr>
          <w:rFonts w:ascii="Arial" w:hAnsi="Arial" w:cs="Arial"/>
        </w:rPr>
      </w:pPr>
      <w:r w:rsidRPr="00F0294F">
        <w:rPr>
          <w:rFonts w:ascii="Arial" w:hAnsi="Arial" w:cs="Arial"/>
        </w:rPr>
        <w:t>Examples include:</w:t>
      </w:r>
    </w:p>
    <w:p w14:paraId="6F1DE60B" w14:textId="77777777" w:rsidR="006315D7" w:rsidRPr="00F0294F" w:rsidRDefault="006315D7" w:rsidP="007B62AA">
      <w:pPr>
        <w:numPr>
          <w:ilvl w:val="0"/>
          <w:numId w:val="2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Serious injury or fatality on site</w:t>
      </w:r>
    </w:p>
    <w:p w14:paraId="690F2A02" w14:textId="77777777" w:rsidR="006315D7" w:rsidRPr="00F0294F" w:rsidRDefault="006315D7" w:rsidP="007B62AA">
      <w:pPr>
        <w:numPr>
          <w:ilvl w:val="0"/>
          <w:numId w:val="2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Major health or safeguarding breach</w:t>
      </w:r>
    </w:p>
    <w:p w14:paraId="05CB6BDE" w14:textId="77777777" w:rsidR="006315D7" w:rsidRPr="00F0294F" w:rsidRDefault="006315D7" w:rsidP="007B62AA">
      <w:pPr>
        <w:numPr>
          <w:ilvl w:val="0"/>
          <w:numId w:val="2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Fire, flooding, or structural damage</w:t>
      </w:r>
    </w:p>
    <w:p w14:paraId="67F5CEA8" w14:textId="77777777" w:rsidR="006315D7" w:rsidRPr="00F0294F" w:rsidRDefault="006315D7" w:rsidP="007B62AA">
      <w:pPr>
        <w:numPr>
          <w:ilvl w:val="0"/>
          <w:numId w:val="2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Cyberattack or data breach</w:t>
      </w:r>
    </w:p>
    <w:p w14:paraId="5C05E6E9" w14:textId="77777777" w:rsidR="006315D7" w:rsidRPr="00F0294F" w:rsidRDefault="006315D7" w:rsidP="007B62AA">
      <w:pPr>
        <w:numPr>
          <w:ilvl w:val="0"/>
          <w:numId w:val="2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Bomb threat or terrorism-related event</w:t>
      </w:r>
    </w:p>
    <w:p w14:paraId="6978575A" w14:textId="77777777" w:rsidR="006315D7" w:rsidRPr="00F0294F" w:rsidRDefault="006315D7" w:rsidP="007B62AA">
      <w:pPr>
        <w:numPr>
          <w:ilvl w:val="0"/>
          <w:numId w:val="2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Community/environmental disaster affecting the school</w:t>
      </w:r>
    </w:p>
    <w:p w14:paraId="48BC0850" w14:textId="65CD9334" w:rsidR="006315D7" w:rsidRPr="00F0294F" w:rsidRDefault="006315D7" w:rsidP="007B62AA">
      <w:pPr>
        <w:rPr>
          <w:rFonts w:ascii="Arial" w:hAnsi="Arial" w:cs="Arial"/>
          <w:b/>
          <w:bCs/>
        </w:rPr>
      </w:pPr>
    </w:p>
    <w:p w14:paraId="7097BF20" w14:textId="77777777" w:rsidR="006315D7" w:rsidRPr="00F0294F" w:rsidRDefault="006315D7" w:rsidP="007B62AA">
      <w:pPr>
        <w:rPr>
          <w:rFonts w:ascii="Arial" w:hAnsi="Arial" w:cs="Arial"/>
          <w:b/>
          <w:bCs/>
        </w:rPr>
      </w:pPr>
      <w:r w:rsidRPr="00F0294F">
        <w:rPr>
          <w:rFonts w:ascii="Arial" w:hAnsi="Arial" w:cs="Arial"/>
          <w:b/>
          <w:bCs/>
        </w:rPr>
        <w:t>3. Policy Statement</w:t>
      </w:r>
    </w:p>
    <w:p w14:paraId="088C1535" w14:textId="77777777" w:rsidR="006315D7" w:rsidRPr="00F0294F" w:rsidRDefault="006315D7" w:rsidP="007B62AA">
      <w:pPr>
        <w:rPr>
          <w:rFonts w:ascii="Arial" w:hAnsi="Arial" w:cs="Arial"/>
        </w:rPr>
      </w:pPr>
      <w:r w:rsidRPr="00F0294F">
        <w:rPr>
          <w:rFonts w:ascii="Arial" w:hAnsi="Arial" w:cs="Arial"/>
        </w:rPr>
        <w:t>The Tutorial Foundation is committed to:</w:t>
      </w:r>
    </w:p>
    <w:p w14:paraId="011638FF" w14:textId="77777777" w:rsidR="006315D7" w:rsidRPr="00F0294F" w:rsidRDefault="006315D7" w:rsidP="007B62AA">
      <w:pPr>
        <w:numPr>
          <w:ilvl w:val="0"/>
          <w:numId w:val="3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Providing a clear, coordinated response to major incidents</w:t>
      </w:r>
    </w:p>
    <w:p w14:paraId="4C953E97" w14:textId="77777777" w:rsidR="006315D7" w:rsidRPr="00F0294F" w:rsidRDefault="006315D7" w:rsidP="007B62AA">
      <w:pPr>
        <w:numPr>
          <w:ilvl w:val="0"/>
          <w:numId w:val="3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Ensuring rapid communication with staff, parents/carers, and agencies</w:t>
      </w:r>
    </w:p>
    <w:p w14:paraId="148F0A4A" w14:textId="77777777" w:rsidR="006315D7" w:rsidRPr="00F0294F" w:rsidRDefault="006315D7" w:rsidP="007B62AA">
      <w:pPr>
        <w:numPr>
          <w:ilvl w:val="0"/>
          <w:numId w:val="3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Learning from incidents through post-incident reviews and root cause analysis</w:t>
      </w:r>
    </w:p>
    <w:p w14:paraId="4E8A793F" w14:textId="77777777" w:rsidR="006315D7" w:rsidRPr="00F0294F" w:rsidRDefault="006315D7" w:rsidP="007B62AA">
      <w:pPr>
        <w:numPr>
          <w:ilvl w:val="0"/>
          <w:numId w:val="3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Maintaining a safe, prepared, and resilient school environment</w:t>
      </w:r>
    </w:p>
    <w:p w14:paraId="315A40DA" w14:textId="3142AC02" w:rsidR="006315D7" w:rsidRPr="00F0294F" w:rsidRDefault="006315D7" w:rsidP="007B62AA">
      <w:pPr>
        <w:rPr>
          <w:rFonts w:ascii="Arial" w:hAnsi="Arial" w:cs="Arial"/>
          <w:b/>
          <w:bCs/>
        </w:rPr>
      </w:pPr>
    </w:p>
    <w:p w14:paraId="6E76B24D" w14:textId="77777777" w:rsidR="006315D7" w:rsidRPr="00F0294F" w:rsidRDefault="006315D7" w:rsidP="007B62AA">
      <w:pPr>
        <w:rPr>
          <w:rFonts w:ascii="Arial" w:hAnsi="Arial" w:cs="Arial"/>
          <w:b/>
          <w:bCs/>
        </w:rPr>
      </w:pPr>
      <w:r w:rsidRPr="00F0294F">
        <w:rPr>
          <w:rFonts w:ascii="Arial" w:hAnsi="Arial" w:cs="Arial"/>
          <w:b/>
          <w:bCs/>
        </w:rPr>
        <w:t>4. Key Objectives During a Major Incident</w:t>
      </w:r>
    </w:p>
    <w:p w14:paraId="5AA31C46" w14:textId="77777777" w:rsidR="006315D7" w:rsidRPr="00F0294F" w:rsidRDefault="006315D7" w:rsidP="007B62AA">
      <w:pPr>
        <w:numPr>
          <w:ilvl w:val="0"/>
          <w:numId w:val="4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Ensure immediate safety and protection of pupils, staff, and visitors</w:t>
      </w:r>
    </w:p>
    <w:p w14:paraId="3E807D46" w14:textId="77777777" w:rsidR="006315D7" w:rsidRPr="00F0294F" w:rsidRDefault="006315D7" w:rsidP="007B62AA">
      <w:pPr>
        <w:numPr>
          <w:ilvl w:val="0"/>
          <w:numId w:val="4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Maintain secure and timely communication channels</w:t>
      </w:r>
    </w:p>
    <w:p w14:paraId="6252CA15" w14:textId="77777777" w:rsidR="006315D7" w:rsidRPr="00F0294F" w:rsidRDefault="006315D7" w:rsidP="007B62AA">
      <w:pPr>
        <w:numPr>
          <w:ilvl w:val="0"/>
          <w:numId w:val="4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lastRenderedPageBreak/>
        <w:t>Coordinate leadership response via appointed Incident Managers</w:t>
      </w:r>
    </w:p>
    <w:p w14:paraId="1D1F77CD" w14:textId="77777777" w:rsidR="006315D7" w:rsidRPr="00F0294F" w:rsidRDefault="006315D7" w:rsidP="007B62AA">
      <w:pPr>
        <w:numPr>
          <w:ilvl w:val="0"/>
          <w:numId w:val="4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Minimise operational disruption where possible</w:t>
      </w:r>
    </w:p>
    <w:p w14:paraId="5B43A3BA" w14:textId="77777777" w:rsidR="006315D7" w:rsidRPr="00F0294F" w:rsidRDefault="006315D7" w:rsidP="007B62AA">
      <w:pPr>
        <w:numPr>
          <w:ilvl w:val="0"/>
          <w:numId w:val="4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Notify emergency services and external stakeholders as appropriate</w:t>
      </w:r>
    </w:p>
    <w:p w14:paraId="4CECEF82" w14:textId="77777777" w:rsidR="006315D7" w:rsidRPr="00F0294F" w:rsidRDefault="006315D7" w:rsidP="007B62AA">
      <w:pPr>
        <w:numPr>
          <w:ilvl w:val="0"/>
          <w:numId w:val="4"/>
        </w:numPr>
        <w:rPr>
          <w:rFonts w:ascii="Arial" w:hAnsi="Arial" w:cs="Arial"/>
          <w:b/>
          <w:bCs/>
        </w:rPr>
      </w:pPr>
      <w:r w:rsidRPr="00F0294F">
        <w:rPr>
          <w:rFonts w:ascii="Arial" w:hAnsi="Arial" w:cs="Arial"/>
        </w:rPr>
        <w:t>Record, report, and review the incident in line with legal/regulatory standards</w:t>
      </w:r>
    </w:p>
    <w:p w14:paraId="38AD3F5E" w14:textId="3101E889" w:rsidR="006315D7" w:rsidRPr="00F0294F" w:rsidRDefault="006315D7" w:rsidP="007B62AA">
      <w:pPr>
        <w:rPr>
          <w:rFonts w:ascii="Arial" w:hAnsi="Arial" w:cs="Arial"/>
          <w:b/>
          <w:bCs/>
        </w:rPr>
      </w:pPr>
    </w:p>
    <w:p w14:paraId="6964DDA0" w14:textId="77777777" w:rsidR="006315D7" w:rsidRPr="00F0294F" w:rsidRDefault="006315D7" w:rsidP="007B62AA">
      <w:pPr>
        <w:rPr>
          <w:rFonts w:ascii="Arial" w:hAnsi="Arial" w:cs="Arial"/>
          <w:b/>
          <w:bCs/>
        </w:rPr>
      </w:pPr>
      <w:r w:rsidRPr="00F0294F">
        <w:rPr>
          <w:rFonts w:ascii="Arial" w:hAnsi="Arial" w:cs="Arial"/>
          <w:b/>
          <w:bCs/>
        </w:rPr>
        <w:t>5. Roles and Responsibilities</w:t>
      </w:r>
    </w:p>
    <w:p w14:paraId="5D973337" w14:textId="77777777" w:rsidR="006315D7" w:rsidRPr="00F0294F" w:rsidRDefault="006315D7" w:rsidP="007B62AA">
      <w:pPr>
        <w:rPr>
          <w:rFonts w:ascii="Arial" w:hAnsi="Arial" w:cs="Arial"/>
          <w:b/>
          <w:bCs/>
        </w:rPr>
      </w:pPr>
      <w:r w:rsidRPr="00F0294F">
        <w:rPr>
          <w:rFonts w:ascii="Arial" w:hAnsi="Arial" w:cs="Arial"/>
          <w:b/>
          <w:bCs/>
        </w:rPr>
        <w:t>Incident Managers:</w:t>
      </w:r>
    </w:p>
    <w:p w14:paraId="0C94BAFF" w14:textId="77777777" w:rsidR="006315D7" w:rsidRPr="00F0294F" w:rsidRDefault="006315D7" w:rsidP="007B62AA">
      <w:pPr>
        <w:numPr>
          <w:ilvl w:val="0"/>
          <w:numId w:val="5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Mario Di Clemente (Headteacher)</w:t>
      </w:r>
    </w:p>
    <w:p w14:paraId="40D67F56" w14:textId="43B35C67" w:rsidR="006315D7" w:rsidRPr="00F0294F" w:rsidRDefault="006315D7" w:rsidP="007B62AA">
      <w:pPr>
        <w:numPr>
          <w:ilvl w:val="0"/>
          <w:numId w:val="5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Karen Turner (</w:t>
      </w:r>
      <w:r w:rsidR="00A27FA9">
        <w:rPr>
          <w:rFonts w:ascii="Arial" w:hAnsi="Arial" w:cs="Arial"/>
        </w:rPr>
        <w:t>Proprietor</w:t>
      </w:r>
      <w:r w:rsidRPr="00F0294F">
        <w:rPr>
          <w:rFonts w:ascii="Arial" w:hAnsi="Arial" w:cs="Arial"/>
        </w:rPr>
        <w:t>)</w:t>
      </w:r>
    </w:p>
    <w:p w14:paraId="7FDFD0A4" w14:textId="77777777" w:rsidR="006315D7" w:rsidRPr="00F0294F" w:rsidRDefault="006315D7" w:rsidP="007B62AA">
      <w:pPr>
        <w:rPr>
          <w:rFonts w:ascii="Arial" w:hAnsi="Arial" w:cs="Arial"/>
          <w:b/>
          <w:bCs/>
        </w:rPr>
      </w:pPr>
      <w:r w:rsidRPr="00F0294F">
        <w:rPr>
          <w:rFonts w:ascii="Arial" w:hAnsi="Arial" w:cs="Arial"/>
          <w:b/>
          <w:bCs/>
        </w:rPr>
        <w:t>Duties:</w:t>
      </w:r>
    </w:p>
    <w:p w14:paraId="485431F1" w14:textId="77777777" w:rsidR="006315D7" w:rsidRPr="00F0294F" w:rsidRDefault="006315D7" w:rsidP="007B62AA">
      <w:pPr>
        <w:numPr>
          <w:ilvl w:val="0"/>
          <w:numId w:val="6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Activate and coordinate the major incident response</w:t>
      </w:r>
    </w:p>
    <w:p w14:paraId="610CC8E2" w14:textId="77777777" w:rsidR="006315D7" w:rsidRPr="00F0294F" w:rsidRDefault="006315D7" w:rsidP="007B62AA">
      <w:pPr>
        <w:numPr>
          <w:ilvl w:val="0"/>
          <w:numId w:val="6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Liaise with emergency services and external agencies (DfE, police, LA)</w:t>
      </w:r>
    </w:p>
    <w:p w14:paraId="42837A3E" w14:textId="77777777" w:rsidR="006315D7" w:rsidRPr="00F0294F" w:rsidRDefault="006315D7" w:rsidP="007B62AA">
      <w:pPr>
        <w:numPr>
          <w:ilvl w:val="0"/>
          <w:numId w:val="6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Authorise lockdown, evacuation, or closure as needed</w:t>
      </w:r>
    </w:p>
    <w:p w14:paraId="48F564D4" w14:textId="77777777" w:rsidR="006315D7" w:rsidRPr="00F0294F" w:rsidRDefault="006315D7" w:rsidP="007B62AA">
      <w:pPr>
        <w:numPr>
          <w:ilvl w:val="0"/>
          <w:numId w:val="6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Delegate responsibilities to SLT and office staff</w:t>
      </w:r>
    </w:p>
    <w:p w14:paraId="0929FDB9" w14:textId="77777777" w:rsidR="006315D7" w:rsidRPr="00F0294F" w:rsidRDefault="006315D7" w:rsidP="007B62AA">
      <w:pPr>
        <w:numPr>
          <w:ilvl w:val="0"/>
          <w:numId w:val="6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 xml:space="preserve">Lead </w:t>
      </w:r>
      <w:proofErr w:type="gramStart"/>
      <w:r w:rsidRPr="00F0294F">
        <w:rPr>
          <w:rFonts w:ascii="Arial" w:hAnsi="Arial" w:cs="Arial"/>
        </w:rPr>
        <w:t>debrief</w:t>
      </w:r>
      <w:proofErr w:type="gramEnd"/>
      <w:r w:rsidRPr="00F0294F">
        <w:rPr>
          <w:rFonts w:ascii="Arial" w:hAnsi="Arial" w:cs="Arial"/>
        </w:rPr>
        <w:t xml:space="preserve"> and post-incident review</w:t>
      </w:r>
    </w:p>
    <w:p w14:paraId="2AF75A7B" w14:textId="55253C12" w:rsidR="006315D7" w:rsidRPr="00F0294F" w:rsidRDefault="006315D7" w:rsidP="007B62AA">
      <w:pPr>
        <w:rPr>
          <w:rFonts w:ascii="Arial" w:hAnsi="Arial" w:cs="Arial"/>
          <w:b/>
          <w:bCs/>
        </w:rPr>
      </w:pPr>
      <w:r w:rsidRPr="00F0294F">
        <w:rPr>
          <w:rFonts w:ascii="Arial" w:hAnsi="Arial" w:cs="Arial"/>
          <w:b/>
          <w:bCs/>
        </w:rPr>
        <w:t xml:space="preserve">Office </w:t>
      </w:r>
      <w:r w:rsidR="000763AC" w:rsidRPr="00F0294F">
        <w:rPr>
          <w:rFonts w:ascii="Arial" w:hAnsi="Arial" w:cs="Arial"/>
          <w:b/>
          <w:bCs/>
        </w:rPr>
        <w:t>Staff</w:t>
      </w:r>
      <w:r w:rsidRPr="00F0294F">
        <w:rPr>
          <w:rFonts w:ascii="Arial" w:hAnsi="Arial" w:cs="Arial"/>
          <w:b/>
          <w:bCs/>
        </w:rPr>
        <w:t>:</w:t>
      </w:r>
    </w:p>
    <w:p w14:paraId="16747F48" w14:textId="1DB0103B" w:rsidR="006315D7" w:rsidRPr="00F0294F" w:rsidRDefault="000763AC" w:rsidP="007B62AA">
      <w:pPr>
        <w:numPr>
          <w:ilvl w:val="0"/>
          <w:numId w:val="7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 xml:space="preserve">Sarah Baker, Josie Furness &amp; </w:t>
      </w:r>
      <w:r w:rsidR="006315D7" w:rsidRPr="00F0294F">
        <w:rPr>
          <w:rFonts w:ascii="Arial" w:hAnsi="Arial" w:cs="Arial"/>
        </w:rPr>
        <w:t>Tertia Turner</w:t>
      </w:r>
    </w:p>
    <w:p w14:paraId="0E43AD13" w14:textId="77777777" w:rsidR="006315D7" w:rsidRPr="00F0294F" w:rsidRDefault="006315D7" w:rsidP="007B62AA">
      <w:pPr>
        <w:rPr>
          <w:rFonts w:ascii="Arial" w:hAnsi="Arial" w:cs="Arial"/>
          <w:b/>
          <w:bCs/>
        </w:rPr>
      </w:pPr>
      <w:r w:rsidRPr="00F0294F">
        <w:rPr>
          <w:rFonts w:ascii="Arial" w:hAnsi="Arial" w:cs="Arial"/>
          <w:b/>
          <w:bCs/>
        </w:rPr>
        <w:t>Duties:</w:t>
      </w:r>
    </w:p>
    <w:p w14:paraId="5553630E" w14:textId="77777777" w:rsidR="006315D7" w:rsidRPr="00F0294F" w:rsidRDefault="006315D7" w:rsidP="007B62AA">
      <w:pPr>
        <w:numPr>
          <w:ilvl w:val="0"/>
          <w:numId w:val="8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Support internal logistics and office-based response</w:t>
      </w:r>
    </w:p>
    <w:p w14:paraId="7B0BEFEA" w14:textId="77777777" w:rsidR="006315D7" w:rsidRPr="00F0294F" w:rsidRDefault="006315D7" w:rsidP="007B62AA">
      <w:pPr>
        <w:numPr>
          <w:ilvl w:val="0"/>
          <w:numId w:val="8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Coordinate communication with parents, carers, and agencies</w:t>
      </w:r>
    </w:p>
    <w:p w14:paraId="13FFF06D" w14:textId="77777777" w:rsidR="006315D7" w:rsidRPr="00F0294F" w:rsidRDefault="006315D7" w:rsidP="007B62AA">
      <w:pPr>
        <w:numPr>
          <w:ilvl w:val="0"/>
          <w:numId w:val="8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Maintain accurate records during/after the incident</w:t>
      </w:r>
    </w:p>
    <w:p w14:paraId="5CB7485B" w14:textId="77777777" w:rsidR="006315D7" w:rsidRPr="00F0294F" w:rsidRDefault="006315D7" w:rsidP="007B62AA">
      <w:pPr>
        <w:rPr>
          <w:rFonts w:ascii="Arial" w:hAnsi="Arial" w:cs="Arial"/>
          <w:b/>
          <w:bCs/>
        </w:rPr>
      </w:pPr>
      <w:r w:rsidRPr="00F0294F">
        <w:rPr>
          <w:rFonts w:ascii="Arial" w:hAnsi="Arial" w:cs="Arial"/>
          <w:b/>
          <w:bCs/>
        </w:rPr>
        <w:t>All Staff:</w:t>
      </w:r>
    </w:p>
    <w:p w14:paraId="7E5FC530" w14:textId="77777777" w:rsidR="006315D7" w:rsidRPr="00F0294F" w:rsidRDefault="006315D7" w:rsidP="007B62AA">
      <w:pPr>
        <w:numPr>
          <w:ilvl w:val="0"/>
          <w:numId w:val="9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Follow instructions from SLT or Incident Managers</w:t>
      </w:r>
    </w:p>
    <w:p w14:paraId="3B1CC57D" w14:textId="77777777" w:rsidR="006315D7" w:rsidRPr="00F0294F" w:rsidRDefault="006315D7" w:rsidP="007B62AA">
      <w:pPr>
        <w:numPr>
          <w:ilvl w:val="0"/>
          <w:numId w:val="9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Maintain calm and ensure pupil safety</w:t>
      </w:r>
    </w:p>
    <w:p w14:paraId="59D11A69" w14:textId="77777777" w:rsidR="006315D7" w:rsidRPr="00F0294F" w:rsidRDefault="006315D7" w:rsidP="007B62AA">
      <w:pPr>
        <w:numPr>
          <w:ilvl w:val="0"/>
          <w:numId w:val="9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Log and report key information (attendance, events, injuries)</w:t>
      </w:r>
    </w:p>
    <w:p w14:paraId="45EF0B5B" w14:textId="77777777" w:rsidR="006315D7" w:rsidRPr="00F0294F" w:rsidRDefault="006315D7" w:rsidP="007B62AA">
      <w:pPr>
        <w:numPr>
          <w:ilvl w:val="0"/>
          <w:numId w:val="9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Report any additional safety concerns immediately</w:t>
      </w:r>
    </w:p>
    <w:p w14:paraId="7E937A65" w14:textId="0FC26DFB" w:rsidR="006315D7" w:rsidRPr="00F0294F" w:rsidRDefault="006315D7" w:rsidP="007B62AA">
      <w:pPr>
        <w:rPr>
          <w:rFonts w:ascii="Arial" w:hAnsi="Arial" w:cs="Arial"/>
          <w:b/>
          <w:bCs/>
        </w:rPr>
      </w:pPr>
    </w:p>
    <w:p w14:paraId="7ACB7ACF" w14:textId="77777777" w:rsidR="006315D7" w:rsidRPr="00F0294F" w:rsidRDefault="006315D7" w:rsidP="007B62AA">
      <w:pPr>
        <w:rPr>
          <w:rFonts w:ascii="Arial" w:hAnsi="Arial" w:cs="Arial"/>
          <w:b/>
          <w:bCs/>
        </w:rPr>
      </w:pPr>
      <w:r w:rsidRPr="00F0294F">
        <w:rPr>
          <w:rFonts w:ascii="Arial" w:hAnsi="Arial" w:cs="Arial"/>
          <w:b/>
          <w:bCs/>
        </w:rPr>
        <w:t>6. Incident Notification and Escalation</w:t>
      </w:r>
    </w:p>
    <w:p w14:paraId="6B335CCB" w14:textId="77777777" w:rsidR="006315D7" w:rsidRPr="00F0294F" w:rsidRDefault="006315D7" w:rsidP="007B62AA">
      <w:pPr>
        <w:numPr>
          <w:ilvl w:val="0"/>
          <w:numId w:val="10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All serious incidents must be reported immediately to the Incident Manager or SLT.</w:t>
      </w:r>
    </w:p>
    <w:p w14:paraId="2C7BD2DB" w14:textId="77777777" w:rsidR="006315D7" w:rsidRPr="00F0294F" w:rsidRDefault="006315D7" w:rsidP="007B62AA">
      <w:pPr>
        <w:numPr>
          <w:ilvl w:val="0"/>
          <w:numId w:val="10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If the event meets the major incident threshold, the Incident Manager activates the formal procedure.</w:t>
      </w:r>
    </w:p>
    <w:p w14:paraId="2554DFD2" w14:textId="77777777" w:rsidR="006315D7" w:rsidRPr="00F0294F" w:rsidRDefault="006315D7" w:rsidP="007B62AA">
      <w:pPr>
        <w:numPr>
          <w:ilvl w:val="0"/>
          <w:numId w:val="10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If off-site, the Incident Manager may direct the response remotely and assign deputies on site.</w:t>
      </w:r>
    </w:p>
    <w:p w14:paraId="441B40F9" w14:textId="77777777" w:rsidR="006315D7" w:rsidRPr="00F0294F" w:rsidRDefault="006315D7" w:rsidP="007B62AA">
      <w:pPr>
        <w:rPr>
          <w:rFonts w:ascii="Arial" w:hAnsi="Arial" w:cs="Arial"/>
          <w:b/>
          <w:bCs/>
        </w:rPr>
      </w:pPr>
      <w:r w:rsidRPr="00F0294F">
        <w:rPr>
          <w:rFonts w:ascii="Arial" w:hAnsi="Arial" w:cs="Arial"/>
          <w:b/>
          <w:bCs/>
        </w:rPr>
        <w:lastRenderedPageBreak/>
        <w:t>Activation includes:</w:t>
      </w:r>
    </w:p>
    <w:p w14:paraId="64986772" w14:textId="77777777" w:rsidR="006315D7" w:rsidRPr="00F0294F" w:rsidRDefault="006315D7" w:rsidP="007B62AA">
      <w:pPr>
        <w:numPr>
          <w:ilvl w:val="0"/>
          <w:numId w:val="11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Alerting parents/carers (when safe)</w:t>
      </w:r>
    </w:p>
    <w:p w14:paraId="45C57C32" w14:textId="77777777" w:rsidR="006315D7" w:rsidRPr="00F0294F" w:rsidRDefault="006315D7" w:rsidP="007B62AA">
      <w:pPr>
        <w:numPr>
          <w:ilvl w:val="0"/>
          <w:numId w:val="11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Coordinating safeguarding procedures</w:t>
      </w:r>
    </w:p>
    <w:p w14:paraId="443A66B3" w14:textId="77777777" w:rsidR="006315D7" w:rsidRPr="00F0294F" w:rsidRDefault="006315D7" w:rsidP="007B62AA">
      <w:pPr>
        <w:numPr>
          <w:ilvl w:val="0"/>
          <w:numId w:val="11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Deciding on lockdown, shelter-in-place, or evacuation</w:t>
      </w:r>
    </w:p>
    <w:p w14:paraId="0F82C762" w14:textId="77777777" w:rsidR="006315D7" w:rsidRPr="00F0294F" w:rsidRDefault="006315D7" w:rsidP="007B62AA">
      <w:pPr>
        <w:numPr>
          <w:ilvl w:val="0"/>
          <w:numId w:val="11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Contacting emergency services</w:t>
      </w:r>
    </w:p>
    <w:p w14:paraId="2727B2BA" w14:textId="77777777" w:rsidR="006315D7" w:rsidRPr="00F0294F" w:rsidRDefault="006315D7" w:rsidP="007B62AA">
      <w:pPr>
        <w:numPr>
          <w:ilvl w:val="0"/>
          <w:numId w:val="11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Assigning roles and managing the response</w:t>
      </w:r>
    </w:p>
    <w:p w14:paraId="39003EEC" w14:textId="67D2743E" w:rsidR="006315D7" w:rsidRPr="00F0294F" w:rsidRDefault="006315D7" w:rsidP="007B62AA">
      <w:pPr>
        <w:rPr>
          <w:rFonts w:ascii="Arial" w:hAnsi="Arial" w:cs="Arial"/>
          <w:b/>
          <w:bCs/>
        </w:rPr>
      </w:pPr>
    </w:p>
    <w:p w14:paraId="597AA3CC" w14:textId="77777777" w:rsidR="006315D7" w:rsidRPr="00F0294F" w:rsidRDefault="006315D7" w:rsidP="007B62AA">
      <w:pPr>
        <w:rPr>
          <w:rFonts w:ascii="Arial" w:hAnsi="Arial" w:cs="Arial"/>
          <w:b/>
          <w:bCs/>
        </w:rPr>
      </w:pPr>
      <w:r w:rsidRPr="00F0294F">
        <w:rPr>
          <w:rFonts w:ascii="Arial" w:hAnsi="Arial" w:cs="Arial"/>
          <w:b/>
          <w:bCs/>
        </w:rPr>
        <w:t>7. Communication During a Major Incident</w:t>
      </w:r>
    </w:p>
    <w:p w14:paraId="50EAAE90" w14:textId="77777777" w:rsidR="006315D7" w:rsidRPr="00F0294F" w:rsidRDefault="006315D7" w:rsidP="007B62AA">
      <w:pPr>
        <w:numPr>
          <w:ilvl w:val="0"/>
          <w:numId w:val="12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Staff: updated via internal phone, mobile, and email</w:t>
      </w:r>
    </w:p>
    <w:p w14:paraId="5637A1E7" w14:textId="77777777" w:rsidR="006315D7" w:rsidRPr="00F0294F" w:rsidRDefault="006315D7" w:rsidP="007B62AA">
      <w:pPr>
        <w:numPr>
          <w:ilvl w:val="0"/>
          <w:numId w:val="12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 xml:space="preserve">Parents/carers: updated via text message, </w:t>
      </w:r>
      <w:proofErr w:type="spellStart"/>
      <w:r w:rsidRPr="00F0294F">
        <w:rPr>
          <w:rFonts w:ascii="Arial" w:hAnsi="Arial" w:cs="Arial"/>
        </w:rPr>
        <w:t>SchoolComms</w:t>
      </w:r>
      <w:proofErr w:type="spellEnd"/>
      <w:r w:rsidRPr="00F0294F">
        <w:rPr>
          <w:rFonts w:ascii="Arial" w:hAnsi="Arial" w:cs="Arial"/>
        </w:rPr>
        <w:t>, or email</w:t>
      </w:r>
    </w:p>
    <w:p w14:paraId="2F4B01B9" w14:textId="77777777" w:rsidR="006315D7" w:rsidRPr="00F0294F" w:rsidRDefault="006315D7" w:rsidP="007B62AA">
      <w:pPr>
        <w:numPr>
          <w:ilvl w:val="0"/>
          <w:numId w:val="12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A designated spokesperson manages all external/media contact</w:t>
      </w:r>
    </w:p>
    <w:p w14:paraId="6B8DD1C6" w14:textId="77777777" w:rsidR="006315D7" w:rsidRPr="00F0294F" w:rsidRDefault="006315D7" w:rsidP="007B62AA">
      <w:pPr>
        <w:numPr>
          <w:ilvl w:val="0"/>
          <w:numId w:val="12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A follow-up letter/debrief is issued to all stakeholders after the event</w:t>
      </w:r>
    </w:p>
    <w:p w14:paraId="3AB58248" w14:textId="77777777" w:rsidR="006315D7" w:rsidRPr="00F0294F" w:rsidRDefault="006315D7" w:rsidP="007B62AA">
      <w:pPr>
        <w:numPr>
          <w:ilvl w:val="0"/>
          <w:numId w:val="12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Any emergency closure is reported to the Local Authority and DfE as required</w:t>
      </w:r>
    </w:p>
    <w:p w14:paraId="6053C69E" w14:textId="72DEC903" w:rsidR="006315D7" w:rsidRPr="00F0294F" w:rsidRDefault="006315D7" w:rsidP="007B62AA">
      <w:pPr>
        <w:rPr>
          <w:rFonts w:ascii="Arial" w:hAnsi="Arial" w:cs="Arial"/>
          <w:b/>
          <w:bCs/>
        </w:rPr>
      </w:pPr>
    </w:p>
    <w:p w14:paraId="08F779A9" w14:textId="77777777" w:rsidR="006315D7" w:rsidRPr="00F0294F" w:rsidRDefault="006315D7" w:rsidP="007B62AA">
      <w:pPr>
        <w:rPr>
          <w:rFonts w:ascii="Arial" w:hAnsi="Arial" w:cs="Arial"/>
          <w:b/>
          <w:bCs/>
        </w:rPr>
      </w:pPr>
      <w:r w:rsidRPr="00F0294F">
        <w:rPr>
          <w:rFonts w:ascii="Arial" w:hAnsi="Arial" w:cs="Arial"/>
          <w:b/>
          <w:bCs/>
        </w:rPr>
        <w:t>8. Investigation and Learning</w:t>
      </w:r>
    </w:p>
    <w:p w14:paraId="19030F34" w14:textId="77777777" w:rsidR="006315D7" w:rsidRPr="00F0294F" w:rsidRDefault="006315D7" w:rsidP="007B62AA">
      <w:pPr>
        <w:rPr>
          <w:rFonts w:ascii="Arial" w:hAnsi="Arial" w:cs="Arial"/>
        </w:rPr>
      </w:pPr>
      <w:r w:rsidRPr="00F0294F">
        <w:rPr>
          <w:rFonts w:ascii="Arial" w:hAnsi="Arial" w:cs="Arial"/>
        </w:rPr>
        <w:t>After a major incident:</w:t>
      </w:r>
    </w:p>
    <w:p w14:paraId="256B0A52" w14:textId="77777777" w:rsidR="006315D7" w:rsidRPr="00F0294F" w:rsidRDefault="006315D7" w:rsidP="007B62AA">
      <w:pPr>
        <w:numPr>
          <w:ilvl w:val="0"/>
          <w:numId w:val="13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A formal debrief and root cause review will take place</w:t>
      </w:r>
    </w:p>
    <w:p w14:paraId="1677A9C2" w14:textId="77777777" w:rsidR="006315D7" w:rsidRPr="00F0294F" w:rsidRDefault="006315D7" w:rsidP="007B62AA">
      <w:pPr>
        <w:numPr>
          <w:ilvl w:val="0"/>
          <w:numId w:val="13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Incident Managers complete an internal report</w:t>
      </w:r>
    </w:p>
    <w:p w14:paraId="07B83346" w14:textId="12A2F336" w:rsidR="006315D7" w:rsidRPr="00F0294F" w:rsidRDefault="006315D7" w:rsidP="007B62AA">
      <w:pPr>
        <w:numPr>
          <w:ilvl w:val="0"/>
          <w:numId w:val="13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 xml:space="preserve">Findings are shared with the </w:t>
      </w:r>
      <w:r w:rsidR="00E04D40" w:rsidRPr="00F0294F">
        <w:rPr>
          <w:rFonts w:ascii="Arial" w:hAnsi="Arial" w:cs="Arial"/>
        </w:rPr>
        <w:t>MD</w:t>
      </w:r>
      <w:r w:rsidRPr="00F0294F">
        <w:rPr>
          <w:rFonts w:ascii="Arial" w:hAnsi="Arial" w:cs="Arial"/>
        </w:rPr>
        <w:t xml:space="preserve"> and included in safeguarding reports</w:t>
      </w:r>
    </w:p>
    <w:p w14:paraId="4093B5F5" w14:textId="77777777" w:rsidR="006315D7" w:rsidRPr="00F0294F" w:rsidRDefault="006315D7" w:rsidP="007B62AA">
      <w:pPr>
        <w:numPr>
          <w:ilvl w:val="0"/>
          <w:numId w:val="13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The school updates:</w:t>
      </w:r>
    </w:p>
    <w:p w14:paraId="7DB85450" w14:textId="77777777" w:rsidR="006315D7" w:rsidRPr="00F0294F" w:rsidRDefault="006315D7" w:rsidP="007B62AA">
      <w:pPr>
        <w:numPr>
          <w:ilvl w:val="1"/>
          <w:numId w:val="13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Risk assessments</w:t>
      </w:r>
    </w:p>
    <w:p w14:paraId="238778E0" w14:textId="77777777" w:rsidR="006315D7" w:rsidRPr="00F0294F" w:rsidRDefault="006315D7" w:rsidP="007B62AA">
      <w:pPr>
        <w:numPr>
          <w:ilvl w:val="1"/>
          <w:numId w:val="13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Staff training</w:t>
      </w:r>
    </w:p>
    <w:p w14:paraId="1F34EDF0" w14:textId="77777777" w:rsidR="006315D7" w:rsidRPr="00F0294F" w:rsidRDefault="006315D7" w:rsidP="007B62AA">
      <w:pPr>
        <w:numPr>
          <w:ilvl w:val="1"/>
          <w:numId w:val="13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Operational or safeguarding procedures</w:t>
      </w:r>
    </w:p>
    <w:p w14:paraId="4C98CB61" w14:textId="77777777" w:rsidR="006315D7" w:rsidRPr="00F0294F" w:rsidRDefault="006315D7" w:rsidP="007B62AA">
      <w:pPr>
        <w:rPr>
          <w:rFonts w:ascii="Arial" w:hAnsi="Arial" w:cs="Arial"/>
        </w:rPr>
      </w:pPr>
      <w:r w:rsidRPr="00F0294F">
        <w:rPr>
          <w:rFonts w:ascii="Arial" w:hAnsi="Arial" w:cs="Arial"/>
        </w:rPr>
        <w:t>Recommendations are integrated into the next policy review.</w:t>
      </w:r>
    </w:p>
    <w:p w14:paraId="1CBF351D" w14:textId="2922C4CA" w:rsidR="006315D7" w:rsidRPr="00F0294F" w:rsidRDefault="006315D7" w:rsidP="007B62AA">
      <w:pPr>
        <w:rPr>
          <w:rFonts w:ascii="Arial" w:hAnsi="Arial" w:cs="Arial"/>
          <w:b/>
          <w:bCs/>
        </w:rPr>
      </w:pPr>
    </w:p>
    <w:p w14:paraId="6E654A16" w14:textId="77777777" w:rsidR="006315D7" w:rsidRPr="00F0294F" w:rsidRDefault="006315D7" w:rsidP="007B62AA">
      <w:pPr>
        <w:rPr>
          <w:rFonts w:ascii="Arial" w:hAnsi="Arial" w:cs="Arial"/>
          <w:b/>
          <w:bCs/>
        </w:rPr>
      </w:pPr>
      <w:r w:rsidRPr="00F0294F">
        <w:rPr>
          <w:rFonts w:ascii="Arial" w:hAnsi="Arial" w:cs="Arial"/>
          <w:b/>
          <w:bCs/>
        </w:rPr>
        <w:t>9. Policy Review and Improvement</w:t>
      </w:r>
    </w:p>
    <w:p w14:paraId="3ED822CE" w14:textId="77777777" w:rsidR="006315D7" w:rsidRPr="00F0294F" w:rsidRDefault="006315D7" w:rsidP="007B62AA">
      <w:pPr>
        <w:numPr>
          <w:ilvl w:val="0"/>
          <w:numId w:val="14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Reviewed annually or after any major incident/significant change in guidance</w:t>
      </w:r>
    </w:p>
    <w:p w14:paraId="04BC1993" w14:textId="77777777" w:rsidR="006315D7" w:rsidRPr="00F0294F" w:rsidRDefault="006315D7" w:rsidP="007B62AA">
      <w:pPr>
        <w:numPr>
          <w:ilvl w:val="0"/>
          <w:numId w:val="14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Feedback from staff, governors, or external professionals is considered</w:t>
      </w:r>
    </w:p>
    <w:p w14:paraId="3F2DBC9F" w14:textId="77777777" w:rsidR="006315D7" w:rsidRPr="00F0294F" w:rsidRDefault="006315D7" w:rsidP="007B62AA">
      <w:pPr>
        <w:numPr>
          <w:ilvl w:val="0"/>
          <w:numId w:val="14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Independent review may be commissioned if required</w:t>
      </w:r>
    </w:p>
    <w:p w14:paraId="3E12AEE4" w14:textId="77777777" w:rsidR="006315D7" w:rsidRPr="00F0294F" w:rsidRDefault="006315D7" w:rsidP="007B62AA">
      <w:pPr>
        <w:rPr>
          <w:rFonts w:ascii="Arial" w:hAnsi="Arial" w:cs="Arial"/>
          <w:b/>
          <w:bCs/>
        </w:rPr>
      </w:pPr>
    </w:p>
    <w:p w14:paraId="502715F4" w14:textId="77777777" w:rsidR="006315D7" w:rsidRDefault="006315D7" w:rsidP="007B62AA">
      <w:pPr>
        <w:rPr>
          <w:rFonts w:ascii="Arial" w:hAnsi="Arial" w:cs="Arial"/>
          <w:b/>
          <w:bCs/>
        </w:rPr>
      </w:pPr>
    </w:p>
    <w:p w14:paraId="680FFE2F" w14:textId="77777777" w:rsidR="00F0294F" w:rsidRDefault="00F0294F" w:rsidP="007B62AA">
      <w:pPr>
        <w:rPr>
          <w:rFonts w:ascii="Arial" w:hAnsi="Arial" w:cs="Arial"/>
          <w:b/>
          <w:bCs/>
        </w:rPr>
      </w:pPr>
    </w:p>
    <w:p w14:paraId="6F7D8951" w14:textId="77777777" w:rsidR="00F0294F" w:rsidRPr="00F0294F" w:rsidRDefault="00F0294F" w:rsidP="007B62AA">
      <w:pPr>
        <w:rPr>
          <w:rFonts w:ascii="Arial" w:hAnsi="Arial" w:cs="Arial"/>
          <w:b/>
          <w:bCs/>
        </w:rPr>
      </w:pPr>
    </w:p>
    <w:p w14:paraId="6755535C" w14:textId="6DCC42AF" w:rsidR="006315D7" w:rsidRPr="00F0294F" w:rsidRDefault="006315D7" w:rsidP="007B62AA">
      <w:pPr>
        <w:rPr>
          <w:rFonts w:ascii="Arial" w:hAnsi="Arial" w:cs="Arial"/>
          <w:b/>
          <w:bCs/>
        </w:rPr>
      </w:pPr>
      <w:r w:rsidRPr="00F0294F">
        <w:rPr>
          <w:rFonts w:ascii="Arial" w:hAnsi="Arial" w:cs="Arial"/>
          <w:b/>
          <w:bCs/>
        </w:rPr>
        <w:t>Policy Sign Off and Review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7"/>
        <w:gridCol w:w="2992"/>
        <w:gridCol w:w="2967"/>
      </w:tblGrid>
      <w:tr w:rsidR="00F0294F" w:rsidRPr="00F0294F" w14:paraId="7B73CE5B" w14:textId="77777777" w:rsidTr="002D6FF2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E4A3" w14:textId="77777777" w:rsidR="00F0294F" w:rsidRPr="00F0294F" w:rsidRDefault="00F0294F" w:rsidP="00F0294F">
            <w:pPr>
              <w:spacing w:after="160" w:line="259" w:lineRule="auto"/>
              <w:rPr>
                <w:rFonts w:ascii="Arial" w:hAnsi="Arial" w:cs="Arial"/>
                <w:b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F107C" w14:textId="33592594" w:rsidR="00F0294F" w:rsidRPr="00F0294F" w:rsidRDefault="00F0294F" w:rsidP="00F0294F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79352B">
              <w:rPr>
                <w:rFonts w:ascii="Arial" w:hAnsi="Arial" w:cs="Arial"/>
                <w:b/>
              </w:rPr>
              <w:t>By whom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86BFF" w14:textId="66C37DA4" w:rsidR="00F0294F" w:rsidRPr="00F0294F" w:rsidRDefault="00F0294F" w:rsidP="00F0294F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79352B">
              <w:rPr>
                <w:rFonts w:ascii="Arial" w:hAnsi="Arial" w:cs="Arial"/>
                <w:b/>
              </w:rPr>
              <w:t>Date</w:t>
            </w:r>
          </w:p>
        </w:tc>
      </w:tr>
      <w:tr w:rsidR="00F0294F" w:rsidRPr="00F0294F" w14:paraId="39E10E34" w14:textId="77777777" w:rsidTr="002D6FF2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06628" w14:textId="4FD6E86F" w:rsidR="00F0294F" w:rsidRPr="00F0294F" w:rsidRDefault="00F0294F" w:rsidP="00F0294F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79352B">
              <w:rPr>
                <w:rFonts w:ascii="Arial" w:hAnsi="Arial" w:cs="Arial"/>
                <w:b/>
              </w:rPr>
              <w:t>Policy signed off by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D1FE" w14:textId="029FC55E" w:rsidR="00F0294F" w:rsidRPr="00F0294F" w:rsidRDefault="00F0294F" w:rsidP="00F0294F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Mario Di Clemente 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BF5C" w14:textId="46634EDC" w:rsidR="00F0294F" w:rsidRPr="00F0294F" w:rsidRDefault="00F0294F" w:rsidP="00F0294F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16/09/25</w:t>
            </w:r>
          </w:p>
        </w:tc>
      </w:tr>
      <w:tr w:rsidR="00F0294F" w:rsidRPr="00F0294F" w14:paraId="5B088D82" w14:textId="77777777" w:rsidTr="002D6FF2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ABC4F" w14:textId="0FEFFAAC" w:rsidR="00F0294F" w:rsidRPr="00F0294F" w:rsidRDefault="00F0294F" w:rsidP="00F0294F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79352B">
              <w:rPr>
                <w:rFonts w:ascii="Arial" w:hAnsi="Arial" w:cs="Arial"/>
                <w:b/>
              </w:rPr>
              <w:t>Reviewed by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C6E5" w14:textId="77777777" w:rsidR="00F0294F" w:rsidRPr="00F0294F" w:rsidRDefault="00F0294F" w:rsidP="00F0294F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E866" w14:textId="77777777" w:rsidR="00F0294F" w:rsidRPr="00F0294F" w:rsidRDefault="00F0294F" w:rsidP="00F0294F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0294F" w:rsidRPr="00F0294F" w14:paraId="15E6B356" w14:textId="77777777" w:rsidTr="002D6FF2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9A930" w14:textId="62B772B1" w:rsidR="00F0294F" w:rsidRPr="00F0294F" w:rsidRDefault="00F0294F" w:rsidP="00F0294F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79352B">
              <w:rPr>
                <w:rFonts w:ascii="Arial" w:hAnsi="Arial" w:cs="Arial"/>
                <w:b/>
              </w:rPr>
              <w:t>Next Review By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8508" w14:textId="77777777" w:rsidR="00F0294F" w:rsidRPr="00F0294F" w:rsidRDefault="00F0294F" w:rsidP="00F0294F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61A4" w14:textId="32B7EAF6" w:rsidR="00F0294F" w:rsidRPr="00F0294F" w:rsidRDefault="00F0294F" w:rsidP="00F0294F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September 2026</w:t>
            </w:r>
          </w:p>
        </w:tc>
      </w:tr>
    </w:tbl>
    <w:p w14:paraId="01A24041" w14:textId="77777777" w:rsidR="00DB41E6" w:rsidRPr="00F0294F" w:rsidRDefault="00DB41E6" w:rsidP="007B62AA">
      <w:pPr>
        <w:rPr>
          <w:rFonts w:ascii="Arial" w:hAnsi="Arial" w:cs="Arial"/>
        </w:rPr>
      </w:pPr>
    </w:p>
    <w:p w14:paraId="5D71E76E" w14:textId="77777777" w:rsidR="006315D7" w:rsidRPr="00F0294F" w:rsidRDefault="006315D7" w:rsidP="007B62AA">
      <w:pPr>
        <w:rPr>
          <w:rFonts w:ascii="Arial" w:hAnsi="Arial" w:cs="Arial"/>
        </w:rPr>
      </w:pPr>
    </w:p>
    <w:p w14:paraId="22B4D8BE" w14:textId="77777777" w:rsidR="006315D7" w:rsidRPr="00F0294F" w:rsidRDefault="006315D7" w:rsidP="007B62AA">
      <w:pPr>
        <w:rPr>
          <w:rFonts w:ascii="Arial" w:hAnsi="Arial" w:cs="Arial"/>
        </w:rPr>
      </w:pPr>
    </w:p>
    <w:p w14:paraId="533D85A3" w14:textId="77777777" w:rsidR="006315D7" w:rsidRPr="00F0294F" w:rsidRDefault="006315D7" w:rsidP="007B62AA">
      <w:pPr>
        <w:rPr>
          <w:rFonts w:ascii="Arial" w:hAnsi="Arial" w:cs="Arial"/>
          <w:b/>
          <w:bCs/>
        </w:rPr>
      </w:pPr>
      <w:r w:rsidRPr="00F0294F">
        <w:rPr>
          <w:rFonts w:ascii="Arial" w:hAnsi="Arial" w:cs="Arial"/>
          <w:b/>
          <w:bCs/>
        </w:rPr>
        <w:t>Appendix: Major Incident Log and Debrief Checklist</w:t>
      </w:r>
    </w:p>
    <w:p w14:paraId="7A3C8D90" w14:textId="77777777" w:rsidR="006315D7" w:rsidRPr="00F0294F" w:rsidRDefault="006315D7" w:rsidP="007B62AA">
      <w:pPr>
        <w:rPr>
          <w:rFonts w:ascii="Arial" w:hAnsi="Arial" w:cs="Arial"/>
          <w:b/>
          <w:bCs/>
        </w:rPr>
      </w:pPr>
      <w:r w:rsidRPr="00F0294F">
        <w:rPr>
          <w:rFonts w:ascii="Arial" w:hAnsi="Arial" w:cs="Arial"/>
          <w:b/>
          <w:bCs/>
        </w:rPr>
        <w:t>A. Major Incident Log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706"/>
        <w:gridCol w:w="1022"/>
        <w:gridCol w:w="1092"/>
        <w:gridCol w:w="1069"/>
        <w:gridCol w:w="987"/>
        <w:gridCol w:w="1244"/>
        <w:gridCol w:w="1921"/>
        <w:gridCol w:w="975"/>
      </w:tblGrid>
      <w:tr w:rsidR="006315D7" w:rsidRPr="00F0294F" w14:paraId="0C884155" w14:textId="77777777" w:rsidTr="007B62AA">
        <w:tc>
          <w:tcPr>
            <w:tcW w:w="702" w:type="dxa"/>
            <w:hideMark/>
          </w:tcPr>
          <w:p w14:paraId="000FB4DE" w14:textId="77777777" w:rsidR="006315D7" w:rsidRPr="00F0294F" w:rsidRDefault="006315D7" w:rsidP="007B62AA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F0294F">
              <w:rPr>
                <w:rFonts w:ascii="Arial" w:hAnsi="Arial" w:cs="Arial"/>
                <w:b/>
                <w:bCs/>
              </w:rPr>
              <w:t>Date &amp; Time</w:t>
            </w:r>
          </w:p>
        </w:tc>
        <w:tc>
          <w:tcPr>
            <w:tcW w:w="1279" w:type="dxa"/>
            <w:hideMark/>
          </w:tcPr>
          <w:p w14:paraId="759A5D52" w14:textId="77777777" w:rsidR="006315D7" w:rsidRPr="00F0294F" w:rsidRDefault="006315D7" w:rsidP="007B62AA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F0294F">
              <w:rPr>
                <w:rFonts w:ascii="Arial" w:hAnsi="Arial" w:cs="Arial"/>
                <w:b/>
                <w:bCs/>
              </w:rPr>
              <w:t>Nature of Incident</w:t>
            </w:r>
          </w:p>
        </w:tc>
        <w:tc>
          <w:tcPr>
            <w:tcW w:w="995" w:type="dxa"/>
            <w:hideMark/>
          </w:tcPr>
          <w:p w14:paraId="3DFB073B" w14:textId="77777777" w:rsidR="006315D7" w:rsidRPr="00F0294F" w:rsidRDefault="006315D7" w:rsidP="007B62AA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F0294F">
              <w:rPr>
                <w:rFonts w:ascii="Arial" w:hAnsi="Arial" w:cs="Arial"/>
                <w:b/>
                <w:bCs/>
              </w:rPr>
              <w:t>Location</w:t>
            </w:r>
          </w:p>
        </w:tc>
        <w:tc>
          <w:tcPr>
            <w:tcW w:w="0" w:type="auto"/>
            <w:hideMark/>
          </w:tcPr>
          <w:p w14:paraId="62512E09" w14:textId="77777777" w:rsidR="006315D7" w:rsidRPr="00F0294F" w:rsidRDefault="006315D7" w:rsidP="007B62AA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F0294F">
              <w:rPr>
                <w:rFonts w:ascii="Arial" w:hAnsi="Arial" w:cs="Arial"/>
                <w:b/>
                <w:bCs/>
              </w:rPr>
              <w:t>Who was Involved</w:t>
            </w:r>
          </w:p>
        </w:tc>
        <w:tc>
          <w:tcPr>
            <w:tcW w:w="0" w:type="auto"/>
            <w:hideMark/>
          </w:tcPr>
          <w:p w14:paraId="5F5FF3AC" w14:textId="77777777" w:rsidR="006315D7" w:rsidRPr="00F0294F" w:rsidRDefault="006315D7" w:rsidP="007B62AA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F0294F">
              <w:rPr>
                <w:rFonts w:ascii="Arial" w:hAnsi="Arial" w:cs="Arial"/>
                <w:b/>
                <w:bCs/>
              </w:rPr>
              <w:t>Actions Taken</w:t>
            </w:r>
          </w:p>
        </w:tc>
        <w:tc>
          <w:tcPr>
            <w:tcW w:w="0" w:type="auto"/>
            <w:hideMark/>
          </w:tcPr>
          <w:p w14:paraId="7F13F69B" w14:textId="77777777" w:rsidR="006315D7" w:rsidRPr="00F0294F" w:rsidRDefault="006315D7" w:rsidP="007B62AA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F0294F">
              <w:rPr>
                <w:rFonts w:ascii="Arial" w:hAnsi="Arial" w:cs="Arial"/>
                <w:b/>
                <w:bCs/>
              </w:rPr>
              <w:t>Agencies Contacted</w:t>
            </w:r>
          </w:p>
        </w:tc>
        <w:tc>
          <w:tcPr>
            <w:tcW w:w="0" w:type="auto"/>
            <w:hideMark/>
          </w:tcPr>
          <w:p w14:paraId="3BE89271" w14:textId="77777777" w:rsidR="006315D7" w:rsidRPr="00F0294F" w:rsidRDefault="006315D7" w:rsidP="007B62AA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F0294F">
              <w:rPr>
                <w:rFonts w:ascii="Arial" w:hAnsi="Arial" w:cs="Arial"/>
                <w:b/>
                <w:bCs/>
              </w:rPr>
              <w:t>Outcome/Follow-up</w:t>
            </w:r>
          </w:p>
        </w:tc>
        <w:tc>
          <w:tcPr>
            <w:tcW w:w="0" w:type="auto"/>
            <w:hideMark/>
          </w:tcPr>
          <w:p w14:paraId="6446D5E3" w14:textId="77777777" w:rsidR="006315D7" w:rsidRPr="00F0294F" w:rsidRDefault="006315D7" w:rsidP="007B62AA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F0294F">
              <w:rPr>
                <w:rFonts w:ascii="Arial" w:hAnsi="Arial" w:cs="Arial"/>
                <w:b/>
                <w:bCs/>
              </w:rPr>
              <w:t>Logged By</w:t>
            </w:r>
          </w:p>
        </w:tc>
      </w:tr>
      <w:tr w:rsidR="006315D7" w:rsidRPr="00F0294F" w14:paraId="0B441EC0" w14:textId="77777777" w:rsidTr="007B62AA">
        <w:tc>
          <w:tcPr>
            <w:tcW w:w="702" w:type="dxa"/>
            <w:hideMark/>
          </w:tcPr>
          <w:p w14:paraId="623F0184" w14:textId="77777777" w:rsidR="006315D7" w:rsidRPr="00F0294F" w:rsidRDefault="006315D7" w:rsidP="007B62AA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9" w:type="dxa"/>
            <w:hideMark/>
          </w:tcPr>
          <w:p w14:paraId="262A022A" w14:textId="77777777" w:rsidR="006315D7" w:rsidRPr="00F0294F" w:rsidRDefault="006315D7" w:rsidP="007B62AA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995" w:type="dxa"/>
            <w:hideMark/>
          </w:tcPr>
          <w:p w14:paraId="34A1DD99" w14:textId="77777777" w:rsidR="006315D7" w:rsidRPr="00F0294F" w:rsidRDefault="006315D7" w:rsidP="007B62AA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40BF1657" w14:textId="77777777" w:rsidR="006315D7" w:rsidRPr="00F0294F" w:rsidRDefault="006315D7" w:rsidP="007B62AA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7DC8E6B0" w14:textId="77777777" w:rsidR="006315D7" w:rsidRPr="00F0294F" w:rsidRDefault="006315D7" w:rsidP="007B62AA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1F46DB09" w14:textId="77777777" w:rsidR="006315D7" w:rsidRPr="00F0294F" w:rsidRDefault="006315D7" w:rsidP="007B62AA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7C4DADBA" w14:textId="77777777" w:rsidR="006315D7" w:rsidRPr="00F0294F" w:rsidRDefault="006315D7" w:rsidP="007B62AA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4B0EA105" w14:textId="77777777" w:rsidR="006315D7" w:rsidRPr="00F0294F" w:rsidRDefault="006315D7" w:rsidP="007B62AA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7B62AA" w:rsidRPr="00F0294F" w14:paraId="2CA99D43" w14:textId="77777777" w:rsidTr="007B62AA">
        <w:tc>
          <w:tcPr>
            <w:tcW w:w="702" w:type="dxa"/>
          </w:tcPr>
          <w:p w14:paraId="5D2BD322" w14:textId="77777777" w:rsidR="007B62AA" w:rsidRPr="00F0294F" w:rsidRDefault="007B62AA" w:rsidP="007B62A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9" w:type="dxa"/>
          </w:tcPr>
          <w:p w14:paraId="754FA301" w14:textId="77777777" w:rsidR="007B62AA" w:rsidRPr="00F0294F" w:rsidRDefault="007B62AA" w:rsidP="007B62AA">
            <w:pPr>
              <w:rPr>
                <w:rFonts w:ascii="Arial" w:hAnsi="Arial" w:cs="Arial"/>
              </w:rPr>
            </w:pPr>
          </w:p>
        </w:tc>
        <w:tc>
          <w:tcPr>
            <w:tcW w:w="995" w:type="dxa"/>
          </w:tcPr>
          <w:p w14:paraId="0B2D4D89" w14:textId="77777777" w:rsidR="007B62AA" w:rsidRPr="00F0294F" w:rsidRDefault="007B62AA" w:rsidP="007B62A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4043119" w14:textId="77777777" w:rsidR="007B62AA" w:rsidRPr="00F0294F" w:rsidRDefault="007B62AA" w:rsidP="007B62A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FDC6BFE" w14:textId="77777777" w:rsidR="007B62AA" w:rsidRPr="00F0294F" w:rsidRDefault="007B62AA" w:rsidP="007B62A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627B5EF" w14:textId="77777777" w:rsidR="007B62AA" w:rsidRPr="00F0294F" w:rsidRDefault="007B62AA" w:rsidP="007B62A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C7B5051" w14:textId="77777777" w:rsidR="007B62AA" w:rsidRPr="00F0294F" w:rsidRDefault="007B62AA" w:rsidP="007B62A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1C4F9A2" w14:textId="77777777" w:rsidR="007B62AA" w:rsidRPr="00F0294F" w:rsidRDefault="007B62AA" w:rsidP="007B62AA">
            <w:pPr>
              <w:rPr>
                <w:rFonts w:ascii="Arial" w:hAnsi="Arial" w:cs="Arial"/>
              </w:rPr>
            </w:pPr>
          </w:p>
        </w:tc>
      </w:tr>
      <w:tr w:rsidR="006315D7" w:rsidRPr="00F0294F" w14:paraId="225C0876" w14:textId="77777777" w:rsidTr="007B62AA">
        <w:tc>
          <w:tcPr>
            <w:tcW w:w="702" w:type="dxa"/>
            <w:hideMark/>
          </w:tcPr>
          <w:p w14:paraId="4F5C6EBC" w14:textId="77777777" w:rsidR="006315D7" w:rsidRPr="00F0294F" w:rsidRDefault="006315D7" w:rsidP="007B62AA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279" w:type="dxa"/>
            <w:hideMark/>
          </w:tcPr>
          <w:p w14:paraId="28110AF9" w14:textId="77777777" w:rsidR="006315D7" w:rsidRPr="00F0294F" w:rsidRDefault="006315D7" w:rsidP="007B62AA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995" w:type="dxa"/>
            <w:hideMark/>
          </w:tcPr>
          <w:p w14:paraId="30DEC2C8" w14:textId="77777777" w:rsidR="006315D7" w:rsidRPr="00F0294F" w:rsidRDefault="006315D7" w:rsidP="007B62AA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6CE341B4" w14:textId="77777777" w:rsidR="006315D7" w:rsidRPr="00F0294F" w:rsidRDefault="006315D7" w:rsidP="007B62AA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655C886E" w14:textId="77777777" w:rsidR="006315D7" w:rsidRPr="00F0294F" w:rsidRDefault="006315D7" w:rsidP="007B62AA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29EACF7C" w14:textId="77777777" w:rsidR="006315D7" w:rsidRPr="00F0294F" w:rsidRDefault="006315D7" w:rsidP="007B62AA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302694A0" w14:textId="77777777" w:rsidR="006315D7" w:rsidRPr="00F0294F" w:rsidRDefault="006315D7" w:rsidP="007B62AA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53208A07" w14:textId="77777777" w:rsidR="006315D7" w:rsidRPr="00F0294F" w:rsidRDefault="006315D7" w:rsidP="007B62AA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6315D7" w:rsidRPr="00F0294F" w14:paraId="359A6901" w14:textId="77777777" w:rsidTr="007B62AA">
        <w:tc>
          <w:tcPr>
            <w:tcW w:w="702" w:type="dxa"/>
            <w:hideMark/>
          </w:tcPr>
          <w:p w14:paraId="3FBD4925" w14:textId="77777777" w:rsidR="006315D7" w:rsidRPr="00F0294F" w:rsidRDefault="006315D7" w:rsidP="007B62AA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279" w:type="dxa"/>
            <w:hideMark/>
          </w:tcPr>
          <w:p w14:paraId="5BABE5B5" w14:textId="77777777" w:rsidR="006315D7" w:rsidRPr="00F0294F" w:rsidRDefault="006315D7" w:rsidP="007B62AA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995" w:type="dxa"/>
            <w:hideMark/>
          </w:tcPr>
          <w:p w14:paraId="6C9845B7" w14:textId="77777777" w:rsidR="006315D7" w:rsidRPr="00F0294F" w:rsidRDefault="006315D7" w:rsidP="007B62AA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28B76C14" w14:textId="77777777" w:rsidR="006315D7" w:rsidRPr="00F0294F" w:rsidRDefault="006315D7" w:rsidP="007B62AA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1FB9F2A4" w14:textId="77777777" w:rsidR="006315D7" w:rsidRPr="00F0294F" w:rsidRDefault="006315D7" w:rsidP="007B62AA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3B9E39F9" w14:textId="77777777" w:rsidR="006315D7" w:rsidRPr="00F0294F" w:rsidRDefault="006315D7" w:rsidP="007B62AA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4022C85E" w14:textId="77777777" w:rsidR="006315D7" w:rsidRPr="00F0294F" w:rsidRDefault="006315D7" w:rsidP="007B62AA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116D9FDC" w14:textId="77777777" w:rsidR="006315D7" w:rsidRPr="00F0294F" w:rsidRDefault="006315D7" w:rsidP="007B62AA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</w:tbl>
    <w:p w14:paraId="7FBB1A09" w14:textId="42571DDF" w:rsidR="006315D7" w:rsidRPr="00F0294F" w:rsidRDefault="006315D7" w:rsidP="007B62AA">
      <w:pPr>
        <w:rPr>
          <w:rFonts w:ascii="Arial" w:hAnsi="Arial" w:cs="Arial"/>
        </w:rPr>
      </w:pPr>
    </w:p>
    <w:p w14:paraId="47E2C0D5" w14:textId="77777777" w:rsidR="006315D7" w:rsidRPr="00F0294F" w:rsidRDefault="006315D7" w:rsidP="007B62AA">
      <w:pPr>
        <w:rPr>
          <w:rFonts w:ascii="Arial" w:hAnsi="Arial" w:cs="Arial"/>
          <w:b/>
          <w:bCs/>
        </w:rPr>
      </w:pPr>
      <w:r w:rsidRPr="00F0294F">
        <w:rPr>
          <w:rFonts w:ascii="Arial" w:hAnsi="Arial" w:cs="Arial"/>
          <w:b/>
          <w:bCs/>
        </w:rPr>
        <w:t>B. Post-Incident Debrief Checklist</w:t>
      </w:r>
    </w:p>
    <w:p w14:paraId="610C8511" w14:textId="6CB4F383" w:rsidR="006315D7" w:rsidRPr="00F0294F" w:rsidRDefault="006315D7" w:rsidP="007B62AA">
      <w:pPr>
        <w:numPr>
          <w:ilvl w:val="0"/>
          <w:numId w:val="15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Was everyone accounted for and kept safe?</w:t>
      </w:r>
    </w:p>
    <w:p w14:paraId="3859C746" w14:textId="74EEDA8E" w:rsidR="006315D7" w:rsidRPr="00F0294F" w:rsidRDefault="006315D7" w:rsidP="007B62AA">
      <w:pPr>
        <w:numPr>
          <w:ilvl w:val="0"/>
          <w:numId w:val="15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Were roles and responsibilities clear during the incident?</w:t>
      </w:r>
    </w:p>
    <w:p w14:paraId="673EAA0F" w14:textId="0A435E12" w:rsidR="006315D7" w:rsidRPr="00F0294F" w:rsidRDefault="006315D7" w:rsidP="007B62AA">
      <w:pPr>
        <w:numPr>
          <w:ilvl w:val="0"/>
          <w:numId w:val="15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Were emergency services notified and did they respond appropriately?</w:t>
      </w:r>
    </w:p>
    <w:p w14:paraId="6A0EF549" w14:textId="557C7BFB" w:rsidR="006315D7" w:rsidRPr="00F0294F" w:rsidRDefault="006315D7" w:rsidP="007B62AA">
      <w:pPr>
        <w:numPr>
          <w:ilvl w:val="0"/>
          <w:numId w:val="15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Was communication effective with staff, parents/carers, and external agencies?</w:t>
      </w:r>
    </w:p>
    <w:p w14:paraId="5AE4EAAD" w14:textId="23AD22CE" w:rsidR="006315D7" w:rsidRPr="00F0294F" w:rsidRDefault="006315D7" w:rsidP="007B62AA">
      <w:pPr>
        <w:numPr>
          <w:ilvl w:val="0"/>
          <w:numId w:val="15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Were all records and logs completed and stored securely?</w:t>
      </w:r>
    </w:p>
    <w:p w14:paraId="1B0BE40A" w14:textId="441CEB6A" w:rsidR="006315D7" w:rsidRPr="00F0294F" w:rsidRDefault="006315D7" w:rsidP="007B62AA">
      <w:pPr>
        <w:numPr>
          <w:ilvl w:val="0"/>
          <w:numId w:val="15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Are there any immediate actions required (e.g. repairs, support, further notifications)?</w:t>
      </w:r>
    </w:p>
    <w:p w14:paraId="32380A68" w14:textId="24800C4A" w:rsidR="006315D7" w:rsidRPr="00F0294F" w:rsidRDefault="006315D7" w:rsidP="007B62AA">
      <w:pPr>
        <w:numPr>
          <w:ilvl w:val="0"/>
          <w:numId w:val="15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Have staff and pupils been offered support or counselling if needed?</w:t>
      </w:r>
    </w:p>
    <w:p w14:paraId="2AF40928" w14:textId="5F6430FF" w:rsidR="006315D7" w:rsidRPr="00F0294F" w:rsidRDefault="006315D7" w:rsidP="007B62AA">
      <w:pPr>
        <w:numPr>
          <w:ilvl w:val="0"/>
          <w:numId w:val="15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 xml:space="preserve">Have risk assessments and policies been updated </w:t>
      </w:r>
      <w:proofErr w:type="gramStart"/>
      <w:r w:rsidRPr="00F0294F">
        <w:rPr>
          <w:rFonts w:ascii="Arial" w:hAnsi="Arial" w:cs="Arial"/>
        </w:rPr>
        <w:t>in light of</w:t>
      </w:r>
      <w:proofErr w:type="gramEnd"/>
      <w:r w:rsidRPr="00F0294F">
        <w:rPr>
          <w:rFonts w:ascii="Arial" w:hAnsi="Arial" w:cs="Arial"/>
        </w:rPr>
        <w:t xml:space="preserve"> the incident?</w:t>
      </w:r>
    </w:p>
    <w:p w14:paraId="6F10010B" w14:textId="21B896BB" w:rsidR="006315D7" w:rsidRPr="00F0294F" w:rsidRDefault="006315D7" w:rsidP="007B62AA">
      <w:pPr>
        <w:numPr>
          <w:ilvl w:val="0"/>
          <w:numId w:val="15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Have lessons learned been shared with all relevant staff and governors?</w:t>
      </w:r>
    </w:p>
    <w:p w14:paraId="54050811" w14:textId="417B5395" w:rsidR="006315D7" w:rsidRPr="00F0294F" w:rsidRDefault="006315D7" w:rsidP="007B62AA">
      <w:pPr>
        <w:numPr>
          <w:ilvl w:val="0"/>
          <w:numId w:val="15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 xml:space="preserve">Has the incident been reported to the </w:t>
      </w:r>
      <w:r w:rsidR="00E04D40" w:rsidRPr="00F0294F">
        <w:rPr>
          <w:rFonts w:ascii="Arial" w:hAnsi="Arial" w:cs="Arial"/>
        </w:rPr>
        <w:t>MD</w:t>
      </w:r>
      <w:r w:rsidRPr="00F0294F">
        <w:rPr>
          <w:rFonts w:ascii="Arial" w:hAnsi="Arial" w:cs="Arial"/>
        </w:rPr>
        <w:t xml:space="preserve"> and, if necessary, to the LA or DfE?</w:t>
      </w:r>
    </w:p>
    <w:p w14:paraId="068D5511" w14:textId="33425831" w:rsidR="006315D7" w:rsidRPr="00F0294F" w:rsidRDefault="006315D7" w:rsidP="007B62AA">
      <w:pPr>
        <w:numPr>
          <w:ilvl w:val="0"/>
          <w:numId w:val="15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Are recommendations from the review integrated into school procedures and future planning?</w:t>
      </w:r>
    </w:p>
    <w:sectPr w:rsidR="006315D7" w:rsidRPr="00F0294F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CC523" w14:textId="77777777" w:rsidR="00EF76DE" w:rsidRDefault="00EF76DE" w:rsidP="006315D7">
      <w:pPr>
        <w:spacing w:after="0" w:line="240" w:lineRule="auto"/>
      </w:pPr>
      <w:r>
        <w:separator/>
      </w:r>
    </w:p>
  </w:endnote>
  <w:endnote w:type="continuationSeparator" w:id="0">
    <w:p w14:paraId="6F10B228" w14:textId="77777777" w:rsidR="00EF76DE" w:rsidRDefault="00EF76DE" w:rsidP="00631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892E9" w14:textId="77777777" w:rsidR="00EF76DE" w:rsidRDefault="00EF76DE" w:rsidP="006315D7">
      <w:pPr>
        <w:spacing w:after="0" w:line="240" w:lineRule="auto"/>
      </w:pPr>
      <w:r>
        <w:separator/>
      </w:r>
    </w:p>
  </w:footnote>
  <w:footnote w:type="continuationSeparator" w:id="0">
    <w:p w14:paraId="45A070C0" w14:textId="77777777" w:rsidR="00EF76DE" w:rsidRDefault="00EF76DE" w:rsidP="006315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E63D5" w14:textId="2112402A" w:rsidR="006315D7" w:rsidRDefault="006315D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34494C" wp14:editId="3C8C40C4">
          <wp:simplePos x="0" y="0"/>
          <wp:positionH relativeFrom="column">
            <wp:posOffset>4143375</wp:posOffset>
          </wp:positionH>
          <wp:positionV relativeFrom="paragraph">
            <wp:posOffset>-162560</wp:posOffset>
          </wp:positionV>
          <wp:extent cx="2019300" cy="622935"/>
          <wp:effectExtent l="0" t="0" r="0" b="5715"/>
          <wp:wrapNone/>
          <wp:docPr id="5" name="Picture 1" descr="A purpl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 descr="A purpl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E178D"/>
    <w:multiLevelType w:val="multilevel"/>
    <w:tmpl w:val="5372A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EE374F"/>
    <w:multiLevelType w:val="multilevel"/>
    <w:tmpl w:val="372E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8D77FF"/>
    <w:multiLevelType w:val="multilevel"/>
    <w:tmpl w:val="69A8C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FD3590"/>
    <w:multiLevelType w:val="multilevel"/>
    <w:tmpl w:val="401A9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E22BC2"/>
    <w:multiLevelType w:val="multilevel"/>
    <w:tmpl w:val="E17E4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776CEF"/>
    <w:multiLevelType w:val="multilevel"/>
    <w:tmpl w:val="A88CB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8F5F97"/>
    <w:multiLevelType w:val="multilevel"/>
    <w:tmpl w:val="EB70C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DE5194"/>
    <w:multiLevelType w:val="multilevel"/>
    <w:tmpl w:val="A8BEF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8B21FB"/>
    <w:multiLevelType w:val="multilevel"/>
    <w:tmpl w:val="A3FE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A506C2"/>
    <w:multiLevelType w:val="multilevel"/>
    <w:tmpl w:val="DC261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AB1C7A"/>
    <w:multiLevelType w:val="multilevel"/>
    <w:tmpl w:val="38C2E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F649E9"/>
    <w:multiLevelType w:val="multilevel"/>
    <w:tmpl w:val="6E424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0274DA"/>
    <w:multiLevelType w:val="multilevel"/>
    <w:tmpl w:val="52806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195175"/>
    <w:multiLevelType w:val="multilevel"/>
    <w:tmpl w:val="640CA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E714DE"/>
    <w:multiLevelType w:val="multilevel"/>
    <w:tmpl w:val="7E9CC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1343104">
    <w:abstractNumId w:val="12"/>
  </w:num>
  <w:num w:numId="2" w16cid:durableId="1986084534">
    <w:abstractNumId w:val="4"/>
  </w:num>
  <w:num w:numId="3" w16cid:durableId="1043401617">
    <w:abstractNumId w:val="11"/>
  </w:num>
  <w:num w:numId="4" w16cid:durableId="295110111">
    <w:abstractNumId w:val="8"/>
  </w:num>
  <w:num w:numId="5" w16cid:durableId="762721010">
    <w:abstractNumId w:val="7"/>
  </w:num>
  <w:num w:numId="6" w16cid:durableId="1585649212">
    <w:abstractNumId w:val="2"/>
  </w:num>
  <w:num w:numId="7" w16cid:durableId="415444444">
    <w:abstractNumId w:val="3"/>
  </w:num>
  <w:num w:numId="8" w16cid:durableId="466820065">
    <w:abstractNumId w:val="0"/>
  </w:num>
  <w:num w:numId="9" w16cid:durableId="487476044">
    <w:abstractNumId w:val="6"/>
  </w:num>
  <w:num w:numId="10" w16cid:durableId="1170607397">
    <w:abstractNumId w:val="9"/>
  </w:num>
  <w:num w:numId="11" w16cid:durableId="2026981440">
    <w:abstractNumId w:val="14"/>
  </w:num>
  <w:num w:numId="12" w16cid:durableId="1047990210">
    <w:abstractNumId w:val="13"/>
  </w:num>
  <w:num w:numId="13" w16cid:durableId="211118541">
    <w:abstractNumId w:val="5"/>
  </w:num>
  <w:num w:numId="14" w16cid:durableId="1720664187">
    <w:abstractNumId w:val="1"/>
  </w:num>
  <w:num w:numId="15" w16cid:durableId="9561053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5D7"/>
    <w:rsid w:val="000763AC"/>
    <w:rsid w:val="00234045"/>
    <w:rsid w:val="00234327"/>
    <w:rsid w:val="002C1D34"/>
    <w:rsid w:val="002C1F2B"/>
    <w:rsid w:val="005B1D34"/>
    <w:rsid w:val="006315D7"/>
    <w:rsid w:val="007B62AA"/>
    <w:rsid w:val="007E5496"/>
    <w:rsid w:val="008A0104"/>
    <w:rsid w:val="00A27FA9"/>
    <w:rsid w:val="00A70576"/>
    <w:rsid w:val="00C16F65"/>
    <w:rsid w:val="00DB41E6"/>
    <w:rsid w:val="00E04D40"/>
    <w:rsid w:val="00EF76DE"/>
    <w:rsid w:val="00F0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06AC7"/>
  <w15:chartTrackingRefBased/>
  <w15:docId w15:val="{1F6F7DCD-3A98-4AAE-8223-834972225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5D7"/>
  </w:style>
  <w:style w:type="paragraph" w:styleId="Heading1">
    <w:name w:val="heading 1"/>
    <w:basedOn w:val="Normal"/>
    <w:next w:val="Normal"/>
    <w:link w:val="Heading1Char"/>
    <w:uiPriority w:val="9"/>
    <w:qFormat/>
    <w:rsid w:val="006315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15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15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15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15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15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15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15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15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15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15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15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15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15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15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15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15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15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15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15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15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15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15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15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15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15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15D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631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15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5D7"/>
  </w:style>
  <w:style w:type="paragraph" w:styleId="Footer">
    <w:name w:val="footer"/>
    <w:basedOn w:val="Normal"/>
    <w:link w:val="FooterChar"/>
    <w:uiPriority w:val="99"/>
    <w:unhideWhenUsed/>
    <w:rsid w:val="006315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5D7"/>
  </w:style>
  <w:style w:type="table" w:styleId="TableGridLight">
    <w:name w:val="Grid Table Light"/>
    <w:basedOn w:val="TableNormal"/>
    <w:uiPriority w:val="40"/>
    <w:rsid w:val="006315D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2D1B82B13DE438A2D1144CB04CAD0" ma:contentTypeVersion="16" ma:contentTypeDescription="Create a new document." ma:contentTypeScope="" ma:versionID="2b35311be0f7faacd2618432ac0ddfa0">
  <xsd:schema xmlns:xsd="http://www.w3.org/2001/XMLSchema" xmlns:xs="http://www.w3.org/2001/XMLSchema" xmlns:p="http://schemas.microsoft.com/office/2006/metadata/properties" xmlns:ns2="23caca1d-ba23-4a32-9fc1-524a5887339f" xmlns:ns3="eeb02071-c6c4-464f-8c96-18aff6ebc40b" targetNamespace="http://schemas.microsoft.com/office/2006/metadata/properties" ma:root="true" ma:fieldsID="8bf8945bf85caf76b4bac6792d0b65b8" ns2:_="" ns3:_="">
    <xsd:import namespace="23caca1d-ba23-4a32-9fc1-524a5887339f"/>
    <xsd:import namespace="eeb02071-c6c4-464f-8c96-18aff6ebc4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aca1d-ba23-4a32-9fc1-524a588733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5fa2b7e-921a-4024-8077-4c46288a4e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02071-c6c4-464f-8c96-18aff6ebc40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57cce15-61f6-44be-b04b-7541b7c09a28}" ma:internalName="TaxCatchAll" ma:showField="CatchAllData" ma:web="eeb02071-c6c4-464f-8c96-18aff6ebc4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b02071-c6c4-464f-8c96-18aff6ebc40b" xsi:nil="true"/>
    <lcf76f155ced4ddcb4097134ff3c332f xmlns="23caca1d-ba23-4a32-9fc1-524a5887339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B9E6CA-ACC3-4F45-AA57-7E9AC3B3F7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caca1d-ba23-4a32-9fc1-524a5887339f"/>
    <ds:schemaRef ds:uri="eeb02071-c6c4-464f-8c96-18aff6ebc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B46332-9005-4E63-80D4-38C3A05F3A49}">
  <ds:schemaRefs>
    <ds:schemaRef ds:uri="http://schemas.microsoft.com/office/2006/metadata/properties"/>
    <ds:schemaRef ds:uri="http://schemas.microsoft.com/office/infopath/2007/PartnerControls"/>
    <ds:schemaRef ds:uri="eeb02071-c6c4-464f-8c96-18aff6ebc40b"/>
    <ds:schemaRef ds:uri="23caca1d-ba23-4a32-9fc1-524a5887339f"/>
  </ds:schemaRefs>
</ds:datastoreItem>
</file>

<file path=customXml/itemProps3.xml><?xml version="1.0" encoding="utf-8"?>
<ds:datastoreItem xmlns:ds="http://schemas.openxmlformats.org/officeDocument/2006/customXml" ds:itemID="{8A7A6DEB-BE7F-4C13-B12B-AE26D5B66A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782</Words>
  <Characters>4460</Characters>
  <Application>Microsoft Office Word</Application>
  <DocSecurity>0</DocSecurity>
  <Lines>37</Lines>
  <Paragraphs>10</Paragraphs>
  <ScaleCrop>false</ScaleCrop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Tertia Turner</dc:creator>
  <cp:keywords/>
  <dc:description/>
  <cp:lastModifiedBy>Tertia Turner</cp:lastModifiedBy>
  <cp:revision>7</cp:revision>
  <dcterms:created xsi:type="dcterms:W3CDTF">2025-08-08T10:38:00Z</dcterms:created>
  <dcterms:modified xsi:type="dcterms:W3CDTF">2026-06-11T06:55:00Z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0x0101005DB2D1B82B13DE438A2D1144CB04CAD0</vt:lpwstr>
  </property>
  <property fmtid="{D5CDD505-2E9C-101B-9397-08002B2CF9AE}" pid="3" name="MediaServiceImageTags">
    <vt:lpwstr/>
  </property>
</Properties>
</file>