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50ED" w14:textId="2EC4FA9F" w:rsidR="00B10E47" w:rsidRPr="00D92096" w:rsidRDefault="00B10E47" w:rsidP="00B10E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2096">
        <w:rPr>
          <w:rFonts w:ascii="Arial" w:hAnsi="Arial" w:cs="Arial"/>
          <w:b/>
          <w:bCs/>
          <w:sz w:val="28"/>
          <w:szCs w:val="28"/>
        </w:rPr>
        <w:t>Staff Code of Conduct</w:t>
      </w:r>
    </w:p>
    <w:p w14:paraId="644C6ACA" w14:textId="513EA4B9" w:rsidR="00B10E47" w:rsidRPr="00D92096" w:rsidRDefault="00B10E47" w:rsidP="00B10E47">
      <w:pPr>
        <w:rPr>
          <w:rFonts w:ascii="Arial" w:hAnsi="Arial" w:cs="Arial"/>
        </w:rPr>
      </w:pPr>
      <w:r w:rsidRPr="00D92096">
        <w:rPr>
          <w:rFonts w:ascii="Arial" w:hAnsi="Arial" w:cs="Arial"/>
          <w:b/>
          <w:bCs/>
        </w:rPr>
        <w:t>Reviewed by SLT:</w:t>
      </w:r>
      <w:r w:rsidRPr="00D92096">
        <w:rPr>
          <w:rFonts w:ascii="Arial" w:hAnsi="Arial" w:cs="Arial"/>
        </w:rPr>
        <w:t xml:space="preserve"> Mario Di Clemente (Headteacher) </w:t>
      </w:r>
      <w:r w:rsidRPr="00D92096">
        <w:rPr>
          <w:rFonts w:ascii="Arial" w:hAnsi="Arial" w:cs="Arial"/>
        </w:rPr>
        <w:br/>
      </w:r>
      <w:r w:rsidRPr="00D92096">
        <w:rPr>
          <w:rFonts w:ascii="Arial" w:hAnsi="Arial" w:cs="Arial"/>
          <w:b/>
          <w:bCs/>
        </w:rPr>
        <w:t>Review Cycle:</w:t>
      </w:r>
      <w:r w:rsidRPr="00D92096">
        <w:rPr>
          <w:rFonts w:ascii="Arial" w:hAnsi="Arial" w:cs="Arial"/>
        </w:rPr>
        <w:t xml:space="preserve"> Annually or sooner if statutory guidance changes</w:t>
      </w:r>
    </w:p>
    <w:p w14:paraId="62A9A74A" w14:textId="479243C5" w:rsidR="00B10E47" w:rsidRPr="00D92096" w:rsidRDefault="00B10E47" w:rsidP="00B10E47">
      <w:pPr>
        <w:rPr>
          <w:rFonts w:ascii="Arial" w:hAnsi="Arial" w:cs="Arial"/>
        </w:rPr>
      </w:pPr>
    </w:p>
    <w:p w14:paraId="2183AEE8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1. Purpose and Scope</w:t>
      </w:r>
    </w:p>
    <w:p w14:paraId="53D9B8C5" w14:textId="77777777" w:rsidR="00B10E47" w:rsidRPr="00D92096" w:rsidRDefault="00B10E47" w:rsidP="00B10E47">
      <w:pPr>
        <w:rPr>
          <w:rFonts w:ascii="Arial" w:hAnsi="Arial" w:cs="Arial"/>
        </w:rPr>
      </w:pPr>
      <w:r w:rsidRPr="00D92096">
        <w:rPr>
          <w:rFonts w:ascii="Arial" w:hAnsi="Arial" w:cs="Arial"/>
        </w:rPr>
        <w:t>This Code of Conduct sets the standards of behaviour expected of all staff, volunteers, agency workers, contractors, and visitors who work with pupils at The Tutorial Foundation.</w:t>
      </w:r>
      <w:r w:rsidRPr="00D92096">
        <w:rPr>
          <w:rFonts w:ascii="Arial" w:hAnsi="Arial" w:cs="Arial"/>
        </w:rPr>
        <w:br/>
        <w:t>It aims to ensure:</w:t>
      </w:r>
    </w:p>
    <w:p w14:paraId="62924A23" w14:textId="77777777" w:rsidR="00B10E47" w:rsidRPr="00D92096" w:rsidRDefault="00B10E47" w:rsidP="00B10E47">
      <w:pPr>
        <w:numPr>
          <w:ilvl w:val="0"/>
          <w:numId w:val="1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The safety and wellbeing of pupils</w:t>
      </w:r>
    </w:p>
    <w:p w14:paraId="21330220" w14:textId="77777777" w:rsidR="00B10E47" w:rsidRPr="00D92096" w:rsidRDefault="00B10E47" w:rsidP="00B10E47">
      <w:pPr>
        <w:numPr>
          <w:ilvl w:val="0"/>
          <w:numId w:val="1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Professional boundaries between staff and pupils</w:t>
      </w:r>
    </w:p>
    <w:p w14:paraId="3CE53E32" w14:textId="0A543968" w:rsidR="00B10E47" w:rsidRPr="00D92096" w:rsidRDefault="00B10E47" w:rsidP="00B10E47">
      <w:pPr>
        <w:numPr>
          <w:ilvl w:val="0"/>
          <w:numId w:val="1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Compliance with statutory guidance (KCSIE 202</w:t>
      </w:r>
      <w:r w:rsidR="729D0A41" w:rsidRPr="00D92096">
        <w:rPr>
          <w:rFonts w:ascii="Arial" w:hAnsi="Arial" w:cs="Arial"/>
        </w:rPr>
        <w:t>5</w:t>
      </w:r>
      <w:r w:rsidRPr="00D92096">
        <w:rPr>
          <w:rFonts w:ascii="Arial" w:hAnsi="Arial" w:cs="Arial"/>
        </w:rPr>
        <w:t>, Teachers’ Standards, Equality Act 2010, Data Protection Act 2018)</w:t>
      </w:r>
    </w:p>
    <w:p w14:paraId="418FE353" w14:textId="77777777" w:rsidR="00B10E47" w:rsidRPr="00D92096" w:rsidRDefault="00B10E47" w:rsidP="00B10E47">
      <w:pPr>
        <w:numPr>
          <w:ilvl w:val="0"/>
          <w:numId w:val="1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Maintenance of public trust in our school</w:t>
      </w:r>
    </w:p>
    <w:p w14:paraId="4810B4DA" w14:textId="77565F48" w:rsidR="00B10E47" w:rsidRPr="00D92096" w:rsidRDefault="00B10E47" w:rsidP="00B10E47">
      <w:pPr>
        <w:rPr>
          <w:rFonts w:ascii="Arial" w:hAnsi="Arial" w:cs="Arial"/>
        </w:rPr>
      </w:pPr>
    </w:p>
    <w:p w14:paraId="43F6F6E5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2. Key Principles</w:t>
      </w:r>
    </w:p>
    <w:p w14:paraId="746A9803" w14:textId="77777777" w:rsidR="00B10E47" w:rsidRPr="00D92096" w:rsidRDefault="00B10E47" w:rsidP="00B10E47">
      <w:pPr>
        <w:rPr>
          <w:rFonts w:ascii="Arial" w:hAnsi="Arial" w:cs="Arial"/>
        </w:rPr>
      </w:pPr>
      <w:r w:rsidRPr="00D92096">
        <w:rPr>
          <w:rFonts w:ascii="Arial" w:hAnsi="Arial" w:cs="Arial"/>
        </w:rPr>
        <w:t>Staff must:</w:t>
      </w:r>
    </w:p>
    <w:p w14:paraId="3856AFB7" w14:textId="77777777" w:rsidR="00B10E47" w:rsidRPr="00D92096" w:rsidRDefault="00B10E47" w:rsidP="00B10E47">
      <w:pPr>
        <w:numPr>
          <w:ilvl w:val="0"/>
          <w:numId w:val="2"/>
        </w:numPr>
        <w:rPr>
          <w:rFonts w:ascii="Arial" w:hAnsi="Arial" w:cs="Arial"/>
        </w:rPr>
      </w:pPr>
      <w:r w:rsidRPr="00D92096">
        <w:rPr>
          <w:rFonts w:ascii="Arial" w:hAnsi="Arial" w:cs="Arial"/>
          <w:b/>
          <w:bCs/>
        </w:rPr>
        <w:t>Put pupils’ welfare first</w:t>
      </w:r>
      <w:r w:rsidRPr="00D92096">
        <w:rPr>
          <w:rFonts w:ascii="Arial" w:hAnsi="Arial" w:cs="Arial"/>
        </w:rPr>
        <w:t xml:space="preserve"> and protect them from harm</w:t>
      </w:r>
    </w:p>
    <w:p w14:paraId="709FC66F" w14:textId="77777777" w:rsidR="00B10E47" w:rsidRPr="00D92096" w:rsidRDefault="00B10E47" w:rsidP="00B10E47">
      <w:pPr>
        <w:numPr>
          <w:ilvl w:val="0"/>
          <w:numId w:val="2"/>
        </w:numPr>
        <w:rPr>
          <w:rFonts w:ascii="Arial" w:hAnsi="Arial" w:cs="Arial"/>
        </w:rPr>
      </w:pPr>
      <w:r w:rsidRPr="00D92096">
        <w:rPr>
          <w:rFonts w:ascii="Arial" w:hAnsi="Arial" w:cs="Arial"/>
          <w:b/>
          <w:bCs/>
        </w:rPr>
        <w:t>Act with integrity</w:t>
      </w:r>
      <w:r w:rsidRPr="00D92096">
        <w:rPr>
          <w:rFonts w:ascii="Arial" w:hAnsi="Arial" w:cs="Arial"/>
        </w:rPr>
        <w:t xml:space="preserve"> and maintain the highest professional standards</w:t>
      </w:r>
    </w:p>
    <w:p w14:paraId="3C8C910D" w14:textId="77777777" w:rsidR="00B10E47" w:rsidRPr="00D92096" w:rsidRDefault="00B10E47" w:rsidP="00B10E47">
      <w:pPr>
        <w:numPr>
          <w:ilvl w:val="0"/>
          <w:numId w:val="2"/>
        </w:numPr>
        <w:rPr>
          <w:rFonts w:ascii="Arial" w:hAnsi="Arial" w:cs="Arial"/>
        </w:rPr>
      </w:pPr>
      <w:r w:rsidRPr="00D92096">
        <w:rPr>
          <w:rFonts w:ascii="Arial" w:hAnsi="Arial" w:cs="Arial"/>
          <w:b/>
          <w:bCs/>
        </w:rPr>
        <w:t>Treat everyone fairly</w:t>
      </w:r>
      <w:r w:rsidRPr="00D92096">
        <w:rPr>
          <w:rFonts w:ascii="Arial" w:hAnsi="Arial" w:cs="Arial"/>
        </w:rPr>
        <w:t>, with dignity and respect</w:t>
      </w:r>
    </w:p>
    <w:p w14:paraId="77A57BF5" w14:textId="77777777" w:rsidR="00B10E47" w:rsidRPr="00D92096" w:rsidRDefault="00B10E47" w:rsidP="00B10E47">
      <w:pPr>
        <w:numPr>
          <w:ilvl w:val="0"/>
          <w:numId w:val="2"/>
        </w:numPr>
        <w:rPr>
          <w:rFonts w:ascii="Arial" w:hAnsi="Arial" w:cs="Arial"/>
        </w:rPr>
      </w:pPr>
      <w:r w:rsidRPr="00D92096">
        <w:rPr>
          <w:rFonts w:ascii="Arial" w:hAnsi="Arial" w:cs="Arial"/>
          <w:b/>
          <w:bCs/>
        </w:rPr>
        <w:t>Comply with all school policies</w:t>
      </w:r>
      <w:r w:rsidRPr="00D92096">
        <w:rPr>
          <w:rFonts w:ascii="Arial" w:hAnsi="Arial" w:cs="Arial"/>
        </w:rPr>
        <w:t xml:space="preserve"> and legal requirements</w:t>
      </w:r>
    </w:p>
    <w:p w14:paraId="229156D9" w14:textId="77777777" w:rsidR="00B10E47" w:rsidRPr="00D92096" w:rsidRDefault="00B10E47" w:rsidP="00B10E47">
      <w:pPr>
        <w:numPr>
          <w:ilvl w:val="0"/>
          <w:numId w:val="2"/>
        </w:numPr>
        <w:rPr>
          <w:rFonts w:ascii="Arial" w:hAnsi="Arial" w:cs="Arial"/>
        </w:rPr>
      </w:pPr>
      <w:r w:rsidRPr="00D92096">
        <w:rPr>
          <w:rFonts w:ascii="Arial" w:hAnsi="Arial" w:cs="Arial"/>
          <w:b/>
          <w:bCs/>
        </w:rPr>
        <w:t>Uphold confidentiality</w:t>
      </w:r>
      <w:r w:rsidRPr="00D92096">
        <w:rPr>
          <w:rFonts w:ascii="Arial" w:hAnsi="Arial" w:cs="Arial"/>
        </w:rPr>
        <w:t>, only sharing information when appropriate and lawful</w:t>
      </w:r>
    </w:p>
    <w:p w14:paraId="3CBD8B97" w14:textId="77777777" w:rsidR="00B10E47" w:rsidRPr="00D92096" w:rsidRDefault="00B10E47" w:rsidP="00B10E47">
      <w:pPr>
        <w:numPr>
          <w:ilvl w:val="0"/>
          <w:numId w:val="2"/>
        </w:numPr>
        <w:rPr>
          <w:rFonts w:ascii="Arial" w:hAnsi="Arial" w:cs="Arial"/>
        </w:rPr>
      </w:pPr>
      <w:r w:rsidRPr="00D92096">
        <w:rPr>
          <w:rFonts w:ascii="Arial" w:hAnsi="Arial" w:cs="Arial"/>
          <w:b/>
          <w:bCs/>
        </w:rPr>
        <w:t>Challenge unsafe practice</w:t>
      </w:r>
      <w:r w:rsidRPr="00D92096">
        <w:rPr>
          <w:rFonts w:ascii="Arial" w:hAnsi="Arial" w:cs="Arial"/>
        </w:rPr>
        <w:t xml:space="preserve"> and report concerns immediately (per Safeguarding and Whistleblowing Policies)</w:t>
      </w:r>
    </w:p>
    <w:p w14:paraId="4EA0E1A4" w14:textId="3267CA38" w:rsidR="00B10E47" w:rsidRPr="00D92096" w:rsidRDefault="00B10E47" w:rsidP="00B10E47">
      <w:pPr>
        <w:rPr>
          <w:rFonts w:ascii="Arial" w:hAnsi="Arial" w:cs="Arial"/>
        </w:rPr>
      </w:pPr>
    </w:p>
    <w:p w14:paraId="0CFD3CDA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3. Safeguarding Responsibilities</w:t>
      </w:r>
    </w:p>
    <w:p w14:paraId="6A143CBA" w14:textId="77777777" w:rsidR="00B10E47" w:rsidRPr="00D92096" w:rsidRDefault="00B10E47" w:rsidP="00B10E47">
      <w:pPr>
        <w:numPr>
          <w:ilvl w:val="0"/>
          <w:numId w:val="3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 xml:space="preserve">Follow the school’s </w:t>
      </w:r>
      <w:r w:rsidRPr="00D92096">
        <w:rPr>
          <w:rFonts w:ascii="Arial" w:hAnsi="Arial" w:cs="Arial"/>
          <w:b/>
          <w:bCs/>
        </w:rPr>
        <w:t>Child Protection &amp; Safeguarding Policy</w:t>
      </w:r>
    </w:p>
    <w:p w14:paraId="256A9AFE" w14:textId="77777777" w:rsidR="00B10E47" w:rsidRPr="00D92096" w:rsidRDefault="00B10E47" w:rsidP="00B10E47">
      <w:pPr>
        <w:numPr>
          <w:ilvl w:val="0"/>
          <w:numId w:val="3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Report concerns about a pupil’s welfare immediately to the DSL (Mario or Emily)</w:t>
      </w:r>
    </w:p>
    <w:p w14:paraId="05C8B993" w14:textId="77777777" w:rsidR="00B10E47" w:rsidRPr="00D92096" w:rsidRDefault="00B10E47" w:rsidP="00B10E47">
      <w:pPr>
        <w:numPr>
          <w:ilvl w:val="0"/>
          <w:numId w:val="3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Never promise confidentiality to a pupil</w:t>
      </w:r>
    </w:p>
    <w:p w14:paraId="0083F1D5" w14:textId="77777777" w:rsidR="00B10E47" w:rsidRPr="00D92096" w:rsidRDefault="00B10E47" w:rsidP="00B10E47">
      <w:pPr>
        <w:numPr>
          <w:ilvl w:val="0"/>
          <w:numId w:val="3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Complete all required safeguarding training and refreshers</w:t>
      </w:r>
    </w:p>
    <w:p w14:paraId="60E1190C" w14:textId="77777777" w:rsidR="00B10E47" w:rsidRPr="00D92096" w:rsidRDefault="00B10E47" w:rsidP="00B10E47">
      <w:pPr>
        <w:numPr>
          <w:ilvl w:val="0"/>
          <w:numId w:val="3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Maintain professional boundaries in all interactions with pupils, both in person and online</w:t>
      </w:r>
    </w:p>
    <w:p w14:paraId="368AC2B1" w14:textId="1DD5E967" w:rsidR="00B10E47" w:rsidRPr="00D92096" w:rsidRDefault="00B10E47" w:rsidP="00B10E47">
      <w:pPr>
        <w:rPr>
          <w:rFonts w:ascii="Arial" w:hAnsi="Arial" w:cs="Arial"/>
        </w:rPr>
      </w:pPr>
    </w:p>
    <w:p w14:paraId="045BE3BC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4. Professional Relationships with Pupils</w:t>
      </w:r>
    </w:p>
    <w:p w14:paraId="543C5832" w14:textId="77777777" w:rsidR="00B10E47" w:rsidRPr="00D92096" w:rsidRDefault="00B10E47" w:rsidP="00B10E47">
      <w:pPr>
        <w:numPr>
          <w:ilvl w:val="0"/>
          <w:numId w:val="4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 xml:space="preserve">Do </w:t>
      </w:r>
      <w:r w:rsidRPr="00D92096">
        <w:rPr>
          <w:rFonts w:ascii="Arial" w:hAnsi="Arial" w:cs="Arial"/>
          <w:b/>
          <w:bCs/>
        </w:rPr>
        <w:t>not</w:t>
      </w:r>
      <w:r w:rsidRPr="00D92096">
        <w:rPr>
          <w:rFonts w:ascii="Arial" w:hAnsi="Arial" w:cs="Arial"/>
        </w:rPr>
        <w:t xml:space="preserve"> engage in sexual or inappropriate conduct with pupils</w:t>
      </w:r>
    </w:p>
    <w:p w14:paraId="2A105925" w14:textId="77777777" w:rsidR="00B10E47" w:rsidRPr="00D92096" w:rsidRDefault="00B10E47" w:rsidP="00B10E47">
      <w:pPr>
        <w:numPr>
          <w:ilvl w:val="0"/>
          <w:numId w:val="4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lastRenderedPageBreak/>
        <w:t>Avoid behaviour that could be misinterpreted (e.g., excessive personal contact, favouritism)</w:t>
      </w:r>
    </w:p>
    <w:p w14:paraId="5038B842" w14:textId="77777777" w:rsidR="00B10E47" w:rsidRPr="00D92096" w:rsidRDefault="00B10E47" w:rsidP="00B10E47">
      <w:pPr>
        <w:numPr>
          <w:ilvl w:val="0"/>
          <w:numId w:val="4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No communication with pupils via personal phone, email, or social media</w:t>
      </w:r>
    </w:p>
    <w:p w14:paraId="2B019152" w14:textId="77777777" w:rsidR="00B10E47" w:rsidRPr="00D92096" w:rsidRDefault="00B10E47" w:rsidP="00B10E47">
      <w:pPr>
        <w:numPr>
          <w:ilvl w:val="0"/>
          <w:numId w:val="4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Use only school-approved communication channels</w:t>
      </w:r>
    </w:p>
    <w:p w14:paraId="7630CC5B" w14:textId="77777777" w:rsidR="00B10E47" w:rsidRPr="00D92096" w:rsidRDefault="00B10E47" w:rsidP="00B10E47">
      <w:pPr>
        <w:numPr>
          <w:ilvl w:val="0"/>
          <w:numId w:val="4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Physical contact should only be used when necessary for safety or educational purposes and must be proportionate</w:t>
      </w:r>
    </w:p>
    <w:p w14:paraId="491CA988" w14:textId="69943F89" w:rsidR="00B10E47" w:rsidRPr="00D92096" w:rsidRDefault="00B10E47" w:rsidP="00B10E47">
      <w:pPr>
        <w:rPr>
          <w:rFonts w:ascii="Arial" w:hAnsi="Arial" w:cs="Arial"/>
        </w:rPr>
      </w:pPr>
    </w:p>
    <w:p w14:paraId="6BA0A497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5. Conduct Inside and Outside of School</w:t>
      </w:r>
    </w:p>
    <w:p w14:paraId="0CD71B10" w14:textId="77777777" w:rsidR="00B10E47" w:rsidRPr="00D92096" w:rsidRDefault="00B10E47" w:rsidP="00B10E47">
      <w:pPr>
        <w:numPr>
          <w:ilvl w:val="0"/>
          <w:numId w:val="5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Be punctual, prepared, and fit for duty</w:t>
      </w:r>
    </w:p>
    <w:p w14:paraId="3335DF00" w14:textId="77777777" w:rsidR="00B10E47" w:rsidRPr="00D92096" w:rsidRDefault="00B10E47" w:rsidP="00B10E47">
      <w:pPr>
        <w:numPr>
          <w:ilvl w:val="0"/>
          <w:numId w:val="5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Maintain appropriate dress – professional, modest, and safe for the role</w:t>
      </w:r>
    </w:p>
    <w:p w14:paraId="34B8C098" w14:textId="77777777" w:rsidR="00B10E47" w:rsidRPr="00D92096" w:rsidRDefault="00B10E47" w:rsidP="00B10E47">
      <w:pPr>
        <w:numPr>
          <w:ilvl w:val="0"/>
          <w:numId w:val="5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Refrain from any conduct that could bring the school into disrepute, including online</w:t>
      </w:r>
    </w:p>
    <w:p w14:paraId="2EC14689" w14:textId="77777777" w:rsidR="00B10E47" w:rsidRPr="00D92096" w:rsidRDefault="00B10E47" w:rsidP="00B10E47">
      <w:pPr>
        <w:numPr>
          <w:ilvl w:val="0"/>
          <w:numId w:val="5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Inform SLT of any criminal charge, caution, or conviction immediately</w:t>
      </w:r>
    </w:p>
    <w:p w14:paraId="47BBBBE7" w14:textId="00FF9F70" w:rsidR="00B10E47" w:rsidRPr="00D92096" w:rsidRDefault="00B10E47" w:rsidP="00B10E47">
      <w:pPr>
        <w:rPr>
          <w:rFonts w:ascii="Arial" w:hAnsi="Arial" w:cs="Arial"/>
        </w:rPr>
      </w:pPr>
    </w:p>
    <w:p w14:paraId="0824675C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6. Use of Technology</w:t>
      </w:r>
    </w:p>
    <w:p w14:paraId="779DF11C" w14:textId="77777777" w:rsidR="00B10E47" w:rsidRPr="00D92096" w:rsidRDefault="00B10E47" w:rsidP="00B10E47">
      <w:pPr>
        <w:numPr>
          <w:ilvl w:val="0"/>
          <w:numId w:val="6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 xml:space="preserve">Follow the </w:t>
      </w:r>
      <w:r w:rsidRPr="00D92096">
        <w:rPr>
          <w:rFonts w:ascii="Arial" w:hAnsi="Arial" w:cs="Arial"/>
          <w:b/>
          <w:bCs/>
        </w:rPr>
        <w:t>Online Safety &amp; Acceptable Use Policy</w:t>
      </w:r>
    </w:p>
    <w:p w14:paraId="0137C453" w14:textId="77777777" w:rsidR="00B10E47" w:rsidRPr="00D92096" w:rsidRDefault="00B10E47" w:rsidP="00B10E47">
      <w:pPr>
        <w:numPr>
          <w:ilvl w:val="0"/>
          <w:numId w:val="6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Only use school devices or networks for school business</w:t>
      </w:r>
    </w:p>
    <w:p w14:paraId="53734F16" w14:textId="77777777" w:rsidR="00B10E47" w:rsidRPr="00D92096" w:rsidRDefault="00B10E47" w:rsidP="00B10E47">
      <w:pPr>
        <w:numPr>
          <w:ilvl w:val="0"/>
          <w:numId w:val="6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Do not store or share inappropriate images, messages, or material</w:t>
      </w:r>
    </w:p>
    <w:p w14:paraId="09ADDBE8" w14:textId="77777777" w:rsidR="00B10E47" w:rsidRPr="00D92096" w:rsidRDefault="00B10E47" w:rsidP="00B10E47">
      <w:pPr>
        <w:numPr>
          <w:ilvl w:val="0"/>
          <w:numId w:val="6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Report cyber incidents or breaches to the SLT</w:t>
      </w:r>
    </w:p>
    <w:p w14:paraId="6DDA1B36" w14:textId="52C5955B" w:rsidR="00B10E47" w:rsidRPr="00D92096" w:rsidRDefault="00B10E47" w:rsidP="00B10E47">
      <w:pPr>
        <w:rPr>
          <w:rFonts w:ascii="Arial" w:hAnsi="Arial" w:cs="Arial"/>
        </w:rPr>
      </w:pPr>
    </w:p>
    <w:p w14:paraId="6352CED7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7. Confidentiality &amp; Data Protection</w:t>
      </w:r>
    </w:p>
    <w:p w14:paraId="7AD6016B" w14:textId="77777777" w:rsidR="00B10E47" w:rsidRPr="00D92096" w:rsidRDefault="00B10E47" w:rsidP="00B10E47">
      <w:pPr>
        <w:numPr>
          <w:ilvl w:val="0"/>
          <w:numId w:val="7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 xml:space="preserve">Comply with the </w:t>
      </w:r>
      <w:r w:rsidRPr="00D92096">
        <w:rPr>
          <w:rFonts w:ascii="Arial" w:hAnsi="Arial" w:cs="Arial"/>
          <w:b/>
          <w:bCs/>
        </w:rPr>
        <w:t>Data Protection Policy</w:t>
      </w:r>
      <w:r w:rsidRPr="00D92096">
        <w:rPr>
          <w:rFonts w:ascii="Arial" w:hAnsi="Arial" w:cs="Arial"/>
        </w:rPr>
        <w:t xml:space="preserve"> and GDPR</w:t>
      </w:r>
    </w:p>
    <w:p w14:paraId="7F01549D" w14:textId="77777777" w:rsidR="00B10E47" w:rsidRPr="00D92096" w:rsidRDefault="00B10E47" w:rsidP="00B10E47">
      <w:pPr>
        <w:numPr>
          <w:ilvl w:val="0"/>
          <w:numId w:val="7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Keep personal data secure and share only with authorised individuals</w:t>
      </w:r>
    </w:p>
    <w:p w14:paraId="7117F6DB" w14:textId="77777777" w:rsidR="00B10E47" w:rsidRPr="00D92096" w:rsidRDefault="00B10E47" w:rsidP="00B10E47">
      <w:pPr>
        <w:numPr>
          <w:ilvl w:val="0"/>
          <w:numId w:val="7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Do not discuss pupils or staff in public places or on social media</w:t>
      </w:r>
    </w:p>
    <w:p w14:paraId="3F661815" w14:textId="0179198D" w:rsidR="00B10E47" w:rsidRPr="00D92096" w:rsidRDefault="00B10E47" w:rsidP="00B10E47">
      <w:pPr>
        <w:rPr>
          <w:rFonts w:ascii="Arial" w:hAnsi="Arial" w:cs="Arial"/>
        </w:rPr>
      </w:pPr>
    </w:p>
    <w:p w14:paraId="4AB6C674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8. Substance Misuse</w:t>
      </w:r>
    </w:p>
    <w:p w14:paraId="60E82E66" w14:textId="77777777" w:rsidR="00B10E47" w:rsidRPr="00D92096" w:rsidRDefault="00B10E47" w:rsidP="00B10E47">
      <w:pPr>
        <w:numPr>
          <w:ilvl w:val="0"/>
          <w:numId w:val="8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Do not consume alcohol or be under the influence of drugs during working hours</w:t>
      </w:r>
    </w:p>
    <w:p w14:paraId="4648EC3A" w14:textId="77777777" w:rsidR="00B10E47" w:rsidRPr="00D92096" w:rsidRDefault="00B10E47" w:rsidP="00B10E47">
      <w:pPr>
        <w:numPr>
          <w:ilvl w:val="0"/>
          <w:numId w:val="8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Medication that may affect performance must be reported to SLT</w:t>
      </w:r>
    </w:p>
    <w:p w14:paraId="769B397F" w14:textId="11E10B3F" w:rsidR="00B10E47" w:rsidRPr="00D92096" w:rsidRDefault="00B10E47" w:rsidP="00B10E47">
      <w:pPr>
        <w:rPr>
          <w:rFonts w:ascii="Arial" w:hAnsi="Arial" w:cs="Arial"/>
        </w:rPr>
      </w:pPr>
    </w:p>
    <w:p w14:paraId="3BF9A177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9. Conflict of Interest</w:t>
      </w:r>
    </w:p>
    <w:p w14:paraId="72B43475" w14:textId="77777777" w:rsidR="00B10E47" w:rsidRPr="00D92096" w:rsidRDefault="00B10E47" w:rsidP="00B10E47">
      <w:pPr>
        <w:numPr>
          <w:ilvl w:val="0"/>
          <w:numId w:val="9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Declare any relationships, financial interests, or activities that could conflict with your role</w:t>
      </w:r>
    </w:p>
    <w:p w14:paraId="064D71BB" w14:textId="77777777" w:rsidR="00B10E47" w:rsidRPr="00D92096" w:rsidRDefault="00B10E47" w:rsidP="00B10E47">
      <w:pPr>
        <w:numPr>
          <w:ilvl w:val="0"/>
          <w:numId w:val="9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Do not accept gifts or hospitality that could influence professional judgement</w:t>
      </w:r>
    </w:p>
    <w:p w14:paraId="6410C4E9" w14:textId="32A57E0A" w:rsidR="00B10E47" w:rsidRPr="00D92096" w:rsidRDefault="00B10E47" w:rsidP="00B10E47">
      <w:pPr>
        <w:rPr>
          <w:rFonts w:ascii="Arial" w:hAnsi="Arial" w:cs="Arial"/>
        </w:rPr>
      </w:pPr>
    </w:p>
    <w:p w14:paraId="725EFE66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lastRenderedPageBreak/>
        <w:t>10. Reporting Concerns</w:t>
      </w:r>
    </w:p>
    <w:p w14:paraId="41529481" w14:textId="77777777" w:rsidR="00B10E47" w:rsidRPr="00D92096" w:rsidRDefault="00B10E47" w:rsidP="00B10E47">
      <w:pPr>
        <w:numPr>
          <w:ilvl w:val="0"/>
          <w:numId w:val="10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 xml:space="preserve">Use the </w:t>
      </w:r>
      <w:r w:rsidRPr="00D92096">
        <w:rPr>
          <w:rFonts w:ascii="Arial" w:hAnsi="Arial" w:cs="Arial"/>
          <w:b/>
          <w:bCs/>
        </w:rPr>
        <w:t>Whistleblowing Policy</w:t>
      </w:r>
      <w:r w:rsidRPr="00D92096">
        <w:rPr>
          <w:rFonts w:ascii="Arial" w:hAnsi="Arial" w:cs="Arial"/>
        </w:rPr>
        <w:t xml:space="preserve"> to report concerns about malpractice, safeguarding breaches, or unlawful behaviour</w:t>
      </w:r>
    </w:p>
    <w:p w14:paraId="1817DFAC" w14:textId="77777777" w:rsidR="00B10E47" w:rsidRPr="00D92096" w:rsidRDefault="00B10E47" w:rsidP="00B10E47">
      <w:pPr>
        <w:numPr>
          <w:ilvl w:val="0"/>
          <w:numId w:val="10"/>
        </w:numPr>
        <w:rPr>
          <w:rFonts w:ascii="Arial" w:hAnsi="Arial" w:cs="Arial"/>
        </w:rPr>
      </w:pPr>
      <w:r w:rsidRPr="00D92096">
        <w:rPr>
          <w:rFonts w:ascii="Arial" w:hAnsi="Arial" w:cs="Arial"/>
        </w:rPr>
        <w:t>You are protected from victimisation when reporting in good faith</w:t>
      </w:r>
    </w:p>
    <w:p w14:paraId="66EC95E9" w14:textId="1747A584" w:rsidR="00B10E47" w:rsidRPr="00D92096" w:rsidRDefault="00B10E47" w:rsidP="00B10E47">
      <w:pPr>
        <w:rPr>
          <w:rFonts w:ascii="Arial" w:hAnsi="Arial" w:cs="Arial"/>
        </w:rPr>
      </w:pPr>
    </w:p>
    <w:p w14:paraId="1D3FEFFA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11. Breaches of the Code</w:t>
      </w:r>
    </w:p>
    <w:p w14:paraId="38E6059D" w14:textId="77777777" w:rsidR="00B10E47" w:rsidRPr="00D92096" w:rsidRDefault="00B10E47" w:rsidP="00B10E47">
      <w:pPr>
        <w:rPr>
          <w:rFonts w:ascii="Arial" w:hAnsi="Arial" w:cs="Arial"/>
        </w:rPr>
      </w:pPr>
      <w:r w:rsidRPr="00D92096">
        <w:rPr>
          <w:rFonts w:ascii="Arial" w:hAnsi="Arial" w:cs="Arial"/>
        </w:rPr>
        <w:t xml:space="preserve">Failure to follow this Code may result in disciplinary action under the </w:t>
      </w:r>
      <w:r w:rsidRPr="00D92096">
        <w:rPr>
          <w:rFonts w:ascii="Arial" w:hAnsi="Arial" w:cs="Arial"/>
          <w:b/>
          <w:bCs/>
        </w:rPr>
        <w:t>Staff Disciplinary Policy</w:t>
      </w:r>
      <w:r w:rsidRPr="00D92096">
        <w:rPr>
          <w:rFonts w:ascii="Arial" w:hAnsi="Arial" w:cs="Arial"/>
        </w:rPr>
        <w:t>, up to and including dismissal.</w:t>
      </w:r>
    </w:p>
    <w:p w14:paraId="70A2728B" w14:textId="77777777" w:rsidR="00DB41E6" w:rsidRPr="00D92096" w:rsidRDefault="00DB41E6">
      <w:pPr>
        <w:rPr>
          <w:rFonts w:ascii="Arial" w:hAnsi="Arial" w:cs="Arial"/>
        </w:rPr>
      </w:pPr>
    </w:p>
    <w:p w14:paraId="417954B4" w14:textId="77777777" w:rsidR="00B10E47" w:rsidRPr="00D92096" w:rsidRDefault="00B10E47" w:rsidP="00B10E47">
      <w:pPr>
        <w:rPr>
          <w:rFonts w:ascii="Arial" w:hAnsi="Arial" w:cs="Arial"/>
          <w:b/>
          <w:bCs/>
        </w:rPr>
      </w:pPr>
    </w:p>
    <w:p w14:paraId="66B34F5C" w14:textId="77777777" w:rsidR="00B10E47" w:rsidRPr="00D92096" w:rsidRDefault="00B10E47" w:rsidP="00B10E47">
      <w:pPr>
        <w:rPr>
          <w:rFonts w:ascii="Arial" w:hAnsi="Arial" w:cs="Arial"/>
          <w:b/>
          <w:bCs/>
        </w:rPr>
      </w:pPr>
      <w:r w:rsidRPr="00D92096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D92096" w:rsidRPr="00D92096" w14:paraId="75BEED1E" w14:textId="77777777" w:rsidTr="00DB6E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71B0" w14:textId="77777777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2AAD" w14:textId="598146B5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2276" w14:textId="5C425C0F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D92096" w:rsidRPr="00D92096" w14:paraId="3F1D91A6" w14:textId="77777777" w:rsidTr="00DB6E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9973" w14:textId="3EC08005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ACDD" w14:textId="79FC2770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D30" w14:textId="5981FBE8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D92096" w:rsidRPr="00D92096" w14:paraId="7BD5762D" w14:textId="77777777" w:rsidTr="00DB6E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66C4" w14:textId="107C60EF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8C3" w14:textId="77777777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88C" w14:textId="77777777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92096" w:rsidRPr="00D92096" w14:paraId="04485AA0" w14:textId="77777777" w:rsidTr="00DB6E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9BF3" w14:textId="16DFCCBB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001" w14:textId="77777777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154" w14:textId="22BDD4D0" w:rsidR="00D92096" w:rsidRPr="00D92096" w:rsidRDefault="00D92096" w:rsidP="00D9209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1BC7223E" w14:textId="77777777" w:rsidR="00B10E47" w:rsidRPr="00D92096" w:rsidRDefault="00B10E47">
      <w:pPr>
        <w:rPr>
          <w:rFonts w:ascii="Arial" w:hAnsi="Arial" w:cs="Arial"/>
        </w:rPr>
      </w:pPr>
    </w:p>
    <w:sectPr w:rsidR="00B10E47" w:rsidRPr="00D9209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947C" w14:textId="77777777" w:rsidR="00B10E47" w:rsidRDefault="00B10E47" w:rsidP="00B10E47">
      <w:pPr>
        <w:spacing w:after="0" w:line="240" w:lineRule="auto"/>
      </w:pPr>
      <w:r>
        <w:separator/>
      </w:r>
    </w:p>
  </w:endnote>
  <w:endnote w:type="continuationSeparator" w:id="0">
    <w:p w14:paraId="453397D7" w14:textId="77777777" w:rsidR="00B10E47" w:rsidRDefault="00B10E47" w:rsidP="00B1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68B6" w14:textId="77777777" w:rsidR="00B10E47" w:rsidRDefault="00B10E47" w:rsidP="00B10E47">
      <w:pPr>
        <w:spacing w:after="0" w:line="240" w:lineRule="auto"/>
      </w:pPr>
      <w:r>
        <w:separator/>
      </w:r>
    </w:p>
  </w:footnote>
  <w:footnote w:type="continuationSeparator" w:id="0">
    <w:p w14:paraId="2376CA0F" w14:textId="77777777" w:rsidR="00B10E47" w:rsidRDefault="00B10E47" w:rsidP="00B1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DB59" w14:textId="1F53FCD4" w:rsidR="00B10E47" w:rsidRDefault="00B10E4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1701B7" wp14:editId="4EECC989">
          <wp:simplePos x="0" y="0"/>
          <wp:positionH relativeFrom="column">
            <wp:posOffset>4114800</wp:posOffset>
          </wp:positionH>
          <wp:positionV relativeFrom="paragraph">
            <wp:posOffset>-162560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412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5A04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D53CA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47EBF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1665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C262B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A454C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04A64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1E30BD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4313E"/>
    <w:multiLevelType w:val="multilevel"/>
    <w:tmpl w:val="F98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289441">
    <w:abstractNumId w:val="0"/>
  </w:num>
  <w:num w:numId="2" w16cid:durableId="871577833">
    <w:abstractNumId w:val="3"/>
  </w:num>
  <w:num w:numId="3" w16cid:durableId="1047797777">
    <w:abstractNumId w:val="2"/>
  </w:num>
  <w:num w:numId="4" w16cid:durableId="2016033906">
    <w:abstractNumId w:val="8"/>
  </w:num>
  <w:num w:numId="5" w16cid:durableId="1748459363">
    <w:abstractNumId w:val="4"/>
  </w:num>
  <w:num w:numId="6" w16cid:durableId="2027247725">
    <w:abstractNumId w:val="5"/>
  </w:num>
  <w:num w:numId="7" w16cid:durableId="493959682">
    <w:abstractNumId w:val="1"/>
  </w:num>
  <w:num w:numId="8" w16cid:durableId="1151561851">
    <w:abstractNumId w:val="6"/>
  </w:num>
  <w:num w:numId="9" w16cid:durableId="1548684763">
    <w:abstractNumId w:val="9"/>
  </w:num>
  <w:num w:numId="10" w16cid:durableId="630329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47"/>
    <w:rsid w:val="00195CF6"/>
    <w:rsid w:val="00234045"/>
    <w:rsid w:val="00234327"/>
    <w:rsid w:val="00B10E47"/>
    <w:rsid w:val="00D92096"/>
    <w:rsid w:val="00DB41E6"/>
    <w:rsid w:val="6E3A9D4B"/>
    <w:rsid w:val="729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3F4B"/>
  <w15:chartTrackingRefBased/>
  <w15:docId w15:val="{21DA7CF8-177D-4988-8F34-73F7C2C6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E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47"/>
  </w:style>
  <w:style w:type="paragraph" w:styleId="Footer">
    <w:name w:val="footer"/>
    <w:basedOn w:val="Normal"/>
    <w:link w:val="FooterChar"/>
    <w:uiPriority w:val="99"/>
    <w:unhideWhenUsed/>
    <w:rsid w:val="00B10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2A99E-38A5-4771-B7DB-6F86C9EE1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39E7C-E25C-450F-8209-DC3FFA716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ED6C2-FE74-4E9F-AD9B-6EE56C30EDBB}">
  <ds:schemaRefs>
    <ds:schemaRef ds:uri="http://schemas.microsoft.com/office/2006/metadata/properties"/>
    <ds:schemaRef ds:uri="http://schemas.microsoft.com/office/infopath/2007/PartnerControls"/>
    <ds:schemaRef ds:uri="eeb02071-c6c4-464f-8c96-18aff6ebc40b"/>
    <ds:schemaRef ds:uri="23caca1d-ba23-4a32-9fc1-524a58873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3</cp:revision>
  <dcterms:created xsi:type="dcterms:W3CDTF">2025-08-12T09:09:00Z</dcterms:created>
  <dcterms:modified xsi:type="dcterms:W3CDTF">2025-09-24T15:13:00Z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