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AA24" w14:textId="5BB39F93" w:rsidR="00DD6702" w:rsidRPr="00517A49" w:rsidRDefault="00DD6702" w:rsidP="00DD670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7A49">
        <w:rPr>
          <w:rFonts w:ascii="Arial" w:hAnsi="Arial" w:cs="Arial"/>
          <w:b/>
          <w:bCs/>
          <w:sz w:val="28"/>
          <w:szCs w:val="28"/>
        </w:rPr>
        <w:t>SEND and Inclusion Policy</w:t>
      </w:r>
    </w:p>
    <w:p w14:paraId="009D4720" w14:textId="4D6C6348" w:rsidR="00DD6702" w:rsidRPr="0020504C" w:rsidRDefault="00DD6702" w:rsidP="00DD6702">
      <w:pPr>
        <w:rPr>
          <w:rFonts w:ascii="Arial" w:hAnsi="Arial" w:cs="Arial"/>
        </w:rPr>
      </w:pPr>
    </w:p>
    <w:p w14:paraId="2CBE4FDF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1. Vision and Commitment</w:t>
      </w:r>
    </w:p>
    <w:p w14:paraId="1C0AEF2A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The Tutorial Foundation is fully committed to inclusion and equality. We believe every student has the right to access a high-quality education, regardless of need or disability. We aim to create a socially inclusive community and do not tolerate discrimination.</w:t>
      </w:r>
    </w:p>
    <w:p w14:paraId="6A85D25E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We follow the SEND Code of Practice (2015), Children and Families Act 2014, and Equality Act 2010. All staff uphold our inclusive ethos and support students with SEND.</w:t>
      </w:r>
    </w:p>
    <w:p w14:paraId="2AE459DF" w14:textId="5229A4E3" w:rsidR="00DD6702" w:rsidRPr="0020504C" w:rsidRDefault="00DD6702" w:rsidP="00DD6702">
      <w:pPr>
        <w:rPr>
          <w:rFonts w:ascii="Arial" w:hAnsi="Arial" w:cs="Arial"/>
        </w:rPr>
      </w:pPr>
    </w:p>
    <w:p w14:paraId="15588998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2. Aims</w:t>
      </w:r>
    </w:p>
    <w:p w14:paraId="00A34DEF" w14:textId="77777777" w:rsidR="00DD6702" w:rsidRPr="0020504C" w:rsidRDefault="00DD6702" w:rsidP="00DD6702">
      <w:pPr>
        <w:numPr>
          <w:ilvl w:val="0"/>
          <w:numId w:val="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Provide full access to a broad, balanced, and relevant curriculum</w:t>
      </w:r>
    </w:p>
    <w:p w14:paraId="13F188C4" w14:textId="77777777" w:rsidR="00DD6702" w:rsidRPr="0020504C" w:rsidRDefault="00DD6702" w:rsidP="00DD6702">
      <w:pPr>
        <w:numPr>
          <w:ilvl w:val="0"/>
          <w:numId w:val="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Ensure timely identification, assessment, and support for students with SEND</w:t>
      </w:r>
    </w:p>
    <w:p w14:paraId="341890DC" w14:textId="77777777" w:rsidR="00DD6702" w:rsidRPr="0020504C" w:rsidRDefault="00DD6702" w:rsidP="00DD6702">
      <w:pPr>
        <w:numPr>
          <w:ilvl w:val="0"/>
          <w:numId w:val="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Systematically monitor and review progress</w:t>
      </w:r>
    </w:p>
    <w:p w14:paraId="2D7A1C1B" w14:textId="77777777" w:rsidR="00DD6702" w:rsidRPr="0020504C" w:rsidRDefault="00DD6702" w:rsidP="00DD6702">
      <w:pPr>
        <w:numPr>
          <w:ilvl w:val="0"/>
          <w:numId w:val="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Work in partnership with parents/carers and external agencies</w:t>
      </w:r>
    </w:p>
    <w:p w14:paraId="40950147" w14:textId="77777777" w:rsidR="00DD6702" w:rsidRPr="0020504C" w:rsidRDefault="00DD6702" w:rsidP="00DD6702">
      <w:pPr>
        <w:numPr>
          <w:ilvl w:val="0"/>
          <w:numId w:val="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Promote independence, wellbeing, and positive self-esteem</w:t>
      </w:r>
    </w:p>
    <w:p w14:paraId="2F5ECB3C" w14:textId="77777777" w:rsidR="00DD6702" w:rsidRPr="0020504C" w:rsidRDefault="00DD6702" w:rsidP="00DD6702">
      <w:pPr>
        <w:numPr>
          <w:ilvl w:val="0"/>
          <w:numId w:val="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Support staff with training and CPD in SEND and inclusion</w:t>
      </w:r>
    </w:p>
    <w:p w14:paraId="62A79510" w14:textId="22A7693D" w:rsidR="00DD6702" w:rsidRPr="0020504C" w:rsidRDefault="00DD6702" w:rsidP="00DD6702">
      <w:pPr>
        <w:rPr>
          <w:rFonts w:ascii="Arial" w:hAnsi="Arial" w:cs="Arial"/>
        </w:rPr>
      </w:pPr>
    </w:p>
    <w:p w14:paraId="520E5F9A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3. Identification and Assessment of SEND</w:t>
      </w:r>
    </w:p>
    <w:p w14:paraId="0C767A27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Students may be identified via:</w:t>
      </w:r>
    </w:p>
    <w:p w14:paraId="3838F087" w14:textId="77777777" w:rsidR="00DD6702" w:rsidRPr="0020504C" w:rsidRDefault="00DD6702" w:rsidP="00DD6702">
      <w:pPr>
        <w:numPr>
          <w:ilvl w:val="0"/>
          <w:numId w:val="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EHCPs or reports from previous settings</w:t>
      </w:r>
    </w:p>
    <w:p w14:paraId="7B703405" w14:textId="77777777" w:rsidR="00DD6702" w:rsidRPr="0020504C" w:rsidRDefault="00DD6702" w:rsidP="00DD6702">
      <w:pPr>
        <w:numPr>
          <w:ilvl w:val="0"/>
          <w:numId w:val="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Parental or staff concern</w:t>
      </w:r>
    </w:p>
    <w:p w14:paraId="1A88A0E0" w14:textId="77777777" w:rsidR="00DD6702" w:rsidRPr="0020504C" w:rsidRDefault="00DD6702" w:rsidP="00DD6702">
      <w:pPr>
        <w:numPr>
          <w:ilvl w:val="0"/>
          <w:numId w:val="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Baseline and ongoing assessment data</w:t>
      </w:r>
    </w:p>
    <w:p w14:paraId="06906B00" w14:textId="77777777" w:rsidR="00DD6702" w:rsidRPr="0020504C" w:rsidRDefault="00DD6702" w:rsidP="00DD6702">
      <w:pPr>
        <w:numPr>
          <w:ilvl w:val="0"/>
          <w:numId w:val="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Reports from specialists (e.g. Ed Psych, SALT)</w:t>
      </w:r>
    </w:p>
    <w:p w14:paraId="6D658643" w14:textId="77777777" w:rsidR="00DD6702" w:rsidRPr="0020504C" w:rsidRDefault="00DD6702" w:rsidP="00DD6702">
      <w:pPr>
        <w:numPr>
          <w:ilvl w:val="0"/>
          <w:numId w:val="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Behaviour or learning observations</w:t>
      </w:r>
    </w:p>
    <w:p w14:paraId="6ADC9912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All students with SEND are placed on the SEND Register and supported using the Assess–Plan–Do–Review cycle.</w:t>
      </w:r>
    </w:p>
    <w:p w14:paraId="2BE93490" w14:textId="0B7D1BA9" w:rsidR="00DD6702" w:rsidRPr="0020504C" w:rsidRDefault="00DD6702" w:rsidP="00DD6702">
      <w:pPr>
        <w:rPr>
          <w:rFonts w:ascii="Arial" w:hAnsi="Arial" w:cs="Arial"/>
        </w:rPr>
      </w:pPr>
    </w:p>
    <w:p w14:paraId="2C9236E1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4. Categories of SEND Supported</w:t>
      </w:r>
    </w:p>
    <w:p w14:paraId="005022EB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We support a wide range of needs, including:</w:t>
      </w:r>
    </w:p>
    <w:p w14:paraId="1D58484C" w14:textId="77777777" w:rsidR="00DD6702" w:rsidRPr="0020504C" w:rsidRDefault="00DD6702" w:rsidP="00DD6702">
      <w:pPr>
        <w:numPr>
          <w:ilvl w:val="0"/>
          <w:numId w:val="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Social, Emotional and Mental Health (SEMH)</w:t>
      </w:r>
    </w:p>
    <w:p w14:paraId="5EDA448E" w14:textId="77777777" w:rsidR="00DD6702" w:rsidRPr="0020504C" w:rsidRDefault="00DD6702" w:rsidP="00DD6702">
      <w:pPr>
        <w:numPr>
          <w:ilvl w:val="0"/>
          <w:numId w:val="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Autism Spectrum Disorder (ASD)</w:t>
      </w:r>
    </w:p>
    <w:p w14:paraId="7684E59B" w14:textId="77777777" w:rsidR="00DD6702" w:rsidRPr="0020504C" w:rsidRDefault="00DD6702" w:rsidP="00DD6702">
      <w:pPr>
        <w:numPr>
          <w:ilvl w:val="0"/>
          <w:numId w:val="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ADHD</w:t>
      </w:r>
    </w:p>
    <w:p w14:paraId="63696C55" w14:textId="77777777" w:rsidR="00DD6702" w:rsidRPr="0020504C" w:rsidRDefault="00DD6702" w:rsidP="00DD6702">
      <w:pPr>
        <w:numPr>
          <w:ilvl w:val="0"/>
          <w:numId w:val="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Specific and Moderate Learning Difficulties (SLD/MLD)</w:t>
      </w:r>
    </w:p>
    <w:p w14:paraId="5E6DF0FD" w14:textId="77777777" w:rsidR="00DD6702" w:rsidRPr="0020504C" w:rsidRDefault="00DD6702" w:rsidP="00DD6702">
      <w:pPr>
        <w:numPr>
          <w:ilvl w:val="0"/>
          <w:numId w:val="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lastRenderedPageBreak/>
        <w:t>Speech and Language Difficulties (S&amp;L)</w:t>
      </w:r>
    </w:p>
    <w:p w14:paraId="3AC2FA45" w14:textId="77777777" w:rsidR="00DD6702" w:rsidRPr="0020504C" w:rsidRDefault="00DD6702" w:rsidP="00DD6702">
      <w:pPr>
        <w:numPr>
          <w:ilvl w:val="0"/>
          <w:numId w:val="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Dyslexia, ODD, and complex/multiple needs</w:t>
      </w:r>
    </w:p>
    <w:p w14:paraId="6507F32B" w14:textId="599AD558" w:rsidR="00DD6702" w:rsidRPr="0020504C" w:rsidRDefault="00DD6702" w:rsidP="00DD6702">
      <w:pPr>
        <w:rPr>
          <w:rFonts w:ascii="Arial" w:hAnsi="Arial" w:cs="Arial"/>
        </w:rPr>
      </w:pPr>
    </w:p>
    <w:p w14:paraId="7D08AB1C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5. Provision and Support</w:t>
      </w:r>
    </w:p>
    <w:p w14:paraId="50993FFD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  <w:b/>
          <w:bCs/>
        </w:rPr>
        <w:t>Educational Support:</w:t>
      </w:r>
    </w:p>
    <w:p w14:paraId="2238BFA1" w14:textId="2598259A" w:rsidR="00DD6702" w:rsidRPr="0020504C" w:rsidRDefault="00DD6702" w:rsidP="00DD6702">
      <w:pPr>
        <w:numPr>
          <w:ilvl w:val="0"/>
          <w:numId w:val="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 xml:space="preserve">Small group sizes </w:t>
      </w:r>
    </w:p>
    <w:p w14:paraId="761C3A7C" w14:textId="77777777" w:rsidR="00DD6702" w:rsidRPr="0020504C" w:rsidRDefault="00DD6702" w:rsidP="00DD6702">
      <w:pPr>
        <w:numPr>
          <w:ilvl w:val="0"/>
          <w:numId w:val="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1:1 tuition where required</w:t>
      </w:r>
    </w:p>
    <w:p w14:paraId="33FC8D53" w14:textId="77777777" w:rsidR="00DD6702" w:rsidRPr="0020504C" w:rsidRDefault="00DD6702" w:rsidP="00DD6702">
      <w:pPr>
        <w:numPr>
          <w:ilvl w:val="0"/>
          <w:numId w:val="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Differentiated teaching and personal profiles</w:t>
      </w:r>
    </w:p>
    <w:p w14:paraId="7AC680BE" w14:textId="77777777" w:rsidR="00DD6702" w:rsidRPr="0020504C" w:rsidRDefault="00DD6702" w:rsidP="00DD6702">
      <w:pPr>
        <w:numPr>
          <w:ilvl w:val="0"/>
          <w:numId w:val="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Use of laptops or ICT access</w:t>
      </w:r>
    </w:p>
    <w:p w14:paraId="2C45DFD4" w14:textId="77777777" w:rsidR="00DD6702" w:rsidRPr="0020504C" w:rsidRDefault="00DD6702" w:rsidP="00DD6702">
      <w:pPr>
        <w:numPr>
          <w:ilvl w:val="0"/>
          <w:numId w:val="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Literacy/numeracy catch-up sessions</w:t>
      </w:r>
    </w:p>
    <w:p w14:paraId="0FA88396" w14:textId="77777777" w:rsidR="00DD6702" w:rsidRPr="0020504C" w:rsidRDefault="00DD6702" w:rsidP="00DD6702">
      <w:pPr>
        <w:numPr>
          <w:ilvl w:val="0"/>
          <w:numId w:val="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Exam access arrangements</w:t>
      </w:r>
    </w:p>
    <w:p w14:paraId="4ECCD47A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  <w:b/>
          <w:bCs/>
        </w:rPr>
        <w:t>Pastoral and Emotional Support:</w:t>
      </w:r>
    </w:p>
    <w:p w14:paraId="230034FF" w14:textId="77777777" w:rsidR="00DD6702" w:rsidRPr="0020504C" w:rsidRDefault="00DD6702" w:rsidP="00DD6702">
      <w:pPr>
        <w:numPr>
          <w:ilvl w:val="0"/>
          <w:numId w:val="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Individual Pastoral Support Plans</w:t>
      </w:r>
    </w:p>
    <w:p w14:paraId="59FDEAF5" w14:textId="77777777" w:rsidR="00DD6702" w:rsidRPr="0020504C" w:rsidRDefault="00DD6702" w:rsidP="00DD6702">
      <w:pPr>
        <w:numPr>
          <w:ilvl w:val="0"/>
          <w:numId w:val="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In-house counsellors and Learning Mentors</w:t>
      </w:r>
    </w:p>
    <w:p w14:paraId="7D2BAE6A" w14:textId="77777777" w:rsidR="00DD6702" w:rsidRPr="0020504C" w:rsidRDefault="00DD6702" w:rsidP="00DD6702">
      <w:pPr>
        <w:numPr>
          <w:ilvl w:val="0"/>
          <w:numId w:val="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Social skills groups and ELSA support</w:t>
      </w:r>
    </w:p>
    <w:p w14:paraId="0FCF0A8D" w14:textId="77777777" w:rsidR="00DD6702" w:rsidRPr="0020504C" w:rsidRDefault="00DD6702" w:rsidP="00DD6702">
      <w:pPr>
        <w:numPr>
          <w:ilvl w:val="0"/>
          <w:numId w:val="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Student voice through councils and mentoring</w:t>
      </w:r>
    </w:p>
    <w:p w14:paraId="14D48862" w14:textId="77777777" w:rsidR="00DD6702" w:rsidRPr="0020504C" w:rsidRDefault="00DD6702" w:rsidP="00DD6702">
      <w:pPr>
        <w:numPr>
          <w:ilvl w:val="0"/>
          <w:numId w:val="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Safe spaces/quiet rooms</w:t>
      </w:r>
    </w:p>
    <w:p w14:paraId="3880E42E" w14:textId="77777777" w:rsidR="00DD6702" w:rsidRPr="0020504C" w:rsidRDefault="00DD6702" w:rsidP="00DD6702">
      <w:pPr>
        <w:numPr>
          <w:ilvl w:val="0"/>
          <w:numId w:val="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 xml:space="preserve">Daily behaviour </w:t>
      </w:r>
      <w:proofErr w:type="gramStart"/>
      <w:r w:rsidRPr="0020504C">
        <w:rPr>
          <w:rFonts w:ascii="Arial" w:hAnsi="Arial" w:cs="Arial"/>
        </w:rPr>
        <w:t>point</w:t>
      </w:r>
      <w:proofErr w:type="gramEnd"/>
      <w:r w:rsidRPr="0020504C">
        <w:rPr>
          <w:rFonts w:ascii="Arial" w:hAnsi="Arial" w:cs="Arial"/>
        </w:rPr>
        <w:t xml:space="preserve"> systems</w:t>
      </w:r>
    </w:p>
    <w:p w14:paraId="43BE849D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  <w:b/>
          <w:bCs/>
        </w:rPr>
        <w:t>Speech, Language and Communication:</w:t>
      </w:r>
    </w:p>
    <w:p w14:paraId="7EF254F2" w14:textId="77777777" w:rsidR="00DD6702" w:rsidRPr="0020504C" w:rsidRDefault="00DD6702" w:rsidP="00DD6702">
      <w:pPr>
        <w:numPr>
          <w:ilvl w:val="0"/>
          <w:numId w:val="6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In-school SALT interventions</w:t>
      </w:r>
    </w:p>
    <w:p w14:paraId="31B1C6EB" w14:textId="77777777" w:rsidR="00DD6702" w:rsidRPr="0020504C" w:rsidRDefault="00DD6702" w:rsidP="00DD6702">
      <w:pPr>
        <w:numPr>
          <w:ilvl w:val="0"/>
          <w:numId w:val="6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Individual programmes for identified pupils</w:t>
      </w:r>
    </w:p>
    <w:p w14:paraId="0C28FAB8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  <w:b/>
          <w:bCs/>
        </w:rPr>
        <w:t>Transitions:</w:t>
      </w:r>
    </w:p>
    <w:p w14:paraId="1B27140D" w14:textId="77777777" w:rsidR="00DD6702" w:rsidRPr="0020504C" w:rsidRDefault="00DD6702" w:rsidP="00DD6702">
      <w:pPr>
        <w:numPr>
          <w:ilvl w:val="0"/>
          <w:numId w:val="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Bespoke transition plans</w:t>
      </w:r>
    </w:p>
    <w:p w14:paraId="4538FAD5" w14:textId="77777777" w:rsidR="00DD6702" w:rsidRPr="0020504C" w:rsidRDefault="00DD6702" w:rsidP="00DD6702">
      <w:pPr>
        <w:numPr>
          <w:ilvl w:val="0"/>
          <w:numId w:val="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Liaison with feeder/onward schools</w:t>
      </w:r>
    </w:p>
    <w:p w14:paraId="35FB9B7D" w14:textId="77777777" w:rsidR="00DD6702" w:rsidRPr="0020504C" w:rsidRDefault="00DD6702" w:rsidP="00DD6702">
      <w:pPr>
        <w:numPr>
          <w:ilvl w:val="0"/>
          <w:numId w:val="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Additional visits/support on entry/exit</w:t>
      </w:r>
    </w:p>
    <w:p w14:paraId="1088E9A6" w14:textId="23F77E97" w:rsidR="00DD6702" w:rsidRPr="0020504C" w:rsidRDefault="00DD6702" w:rsidP="00DD6702">
      <w:pPr>
        <w:rPr>
          <w:rFonts w:ascii="Arial" w:hAnsi="Arial" w:cs="Arial"/>
        </w:rPr>
      </w:pPr>
    </w:p>
    <w:p w14:paraId="6F78339C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6. Tracking and Monitoring Progress</w:t>
      </w:r>
    </w:p>
    <w:p w14:paraId="7160CB40" w14:textId="77777777" w:rsidR="00DD6702" w:rsidRPr="0020504C" w:rsidRDefault="00DD6702" w:rsidP="00DD6702">
      <w:pPr>
        <w:numPr>
          <w:ilvl w:val="0"/>
          <w:numId w:val="8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All staff assess and track progress regularly</w:t>
      </w:r>
    </w:p>
    <w:p w14:paraId="29623F87" w14:textId="77777777" w:rsidR="00DD6702" w:rsidRPr="0020504C" w:rsidRDefault="00DD6702" w:rsidP="00DD6702">
      <w:pPr>
        <w:numPr>
          <w:ilvl w:val="0"/>
          <w:numId w:val="8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Data informs teaching, grouping, and interventions</w:t>
      </w:r>
    </w:p>
    <w:p w14:paraId="392BD976" w14:textId="77777777" w:rsidR="00DD6702" w:rsidRPr="0020504C" w:rsidRDefault="00DD6702" w:rsidP="00DD6702">
      <w:pPr>
        <w:numPr>
          <w:ilvl w:val="0"/>
          <w:numId w:val="8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Parents receive termly reports and attend Academic Review Days</w:t>
      </w:r>
    </w:p>
    <w:p w14:paraId="62425F47" w14:textId="77777777" w:rsidR="00DD6702" w:rsidRPr="0020504C" w:rsidRDefault="00DD6702" w:rsidP="00DD6702">
      <w:pPr>
        <w:numPr>
          <w:ilvl w:val="0"/>
          <w:numId w:val="8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EHCP Annual Reviews involve all stakeholders</w:t>
      </w:r>
    </w:p>
    <w:p w14:paraId="274E17B6" w14:textId="68C036BA" w:rsidR="00DD6702" w:rsidRPr="0020504C" w:rsidRDefault="00DD6702" w:rsidP="00DD6702">
      <w:pPr>
        <w:rPr>
          <w:rFonts w:ascii="Arial" w:hAnsi="Arial" w:cs="Arial"/>
        </w:rPr>
      </w:pPr>
    </w:p>
    <w:p w14:paraId="79F070B0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lastRenderedPageBreak/>
        <w:t>7. Working with Families</w:t>
      </w:r>
    </w:p>
    <w:p w14:paraId="18200C65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We value family partnership and maintain regular communication through:</w:t>
      </w:r>
    </w:p>
    <w:p w14:paraId="20884D4B" w14:textId="77777777" w:rsidR="00DD6702" w:rsidRPr="0020504C" w:rsidRDefault="00DD6702" w:rsidP="00DD6702">
      <w:pPr>
        <w:numPr>
          <w:ilvl w:val="0"/>
          <w:numId w:val="9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Phone calls, review meetings, and school reports</w:t>
      </w:r>
    </w:p>
    <w:p w14:paraId="2809FE7B" w14:textId="77777777" w:rsidR="00DD6702" w:rsidRPr="0020504C" w:rsidRDefault="00DD6702" w:rsidP="00DD6702">
      <w:pPr>
        <w:numPr>
          <w:ilvl w:val="0"/>
          <w:numId w:val="9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Collaborative intervention planning</w:t>
      </w:r>
    </w:p>
    <w:p w14:paraId="22746C0F" w14:textId="77777777" w:rsidR="00DD6702" w:rsidRPr="0020504C" w:rsidRDefault="00DD6702" w:rsidP="00DD6702">
      <w:pPr>
        <w:numPr>
          <w:ilvl w:val="0"/>
          <w:numId w:val="9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Translation/advocacy support if needed</w:t>
      </w:r>
    </w:p>
    <w:p w14:paraId="676237D7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  <w:b/>
          <w:bCs/>
        </w:rPr>
        <w:t>Support organisations include:</w:t>
      </w:r>
    </w:p>
    <w:p w14:paraId="3E051C61" w14:textId="77777777" w:rsidR="00DD6702" w:rsidRPr="0020504C" w:rsidRDefault="00DD6702" w:rsidP="00DD6702">
      <w:pPr>
        <w:numPr>
          <w:ilvl w:val="0"/>
          <w:numId w:val="10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Bromley Parent Voice – 07803 287838</w:t>
      </w:r>
    </w:p>
    <w:p w14:paraId="651E96F1" w14:textId="77777777" w:rsidR="00DD6702" w:rsidRPr="0020504C" w:rsidRDefault="00DD6702" w:rsidP="00DD6702">
      <w:pPr>
        <w:numPr>
          <w:ilvl w:val="0"/>
          <w:numId w:val="10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Lewisham Parent and Carers Forum – 07534 568020</w:t>
      </w:r>
    </w:p>
    <w:p w14:paraId="6191965B" w14:textId="77777777" w:rsidR="00DD6702" w:rsidRPr="0020504C" w:rsidRDefault="00DD6702" w:rsidP="00DD6702">
      <w:pPr>
        <w:numPr>
          <w:ilvl w:val="0"/>
          <w:numId w:val="10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Bexley IASS – 0203 045 5976</w:t>
      </w:r>
    </w:p>
    <w:p w14:paraId="29421619" w14:textId="77777777" w:rsidR="00DD6702" w:rsidRPr="0020504C" w:rsidRDefault="00DD6702" w:rsidP="00DD6702">
      <w:pPr>
        <w:numPr>
          <w:ilvl w:val="0"/>
          <w:numId w:val="10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Croydon Parents in Partnership – 020 8684 5890</w:t>
      </w:r>
    </w:p>
    <w:p w14:paraId="67568C47" w14:textId="77777777" w:rsidR="00DD6702" w:rsidRPr="0020504C" w:rsidRDefault="00DD6702" w:rsidP="00DD6702">
      <w:pPr>
        <w:numPr>
          <w:ilvl w:val="0"/>
          <w:numId w:val="10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Lambeth IASS – 020 7926 1831</w:t>
      </w:r>
    </w:p>
    <w:p w14:paraId="7E507FC4" w14:textId="31006F8A" w:rsidR="00DD6702" w:rsidRPr="0020504C" w:rsidRDefault="00DD6702" w:rsidP="00DD6702">
      <w:pPr>
        <w:rPr>
          <w:rFonts w:ascii="Arial" w:hAnsi="Arial" w:cs="Arial"/>
        </w:rPr>
      </w:pPr>
    </w:p>
    <w:p w14:paraId="71428BB2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8. Inclusion and Equal Opportunities</w:t>
      </w:r>
    </w:p>
    <w:p w14:paraId="20F6117E" w14:textId="77777777" w:rsidR="00DD6702" w:rsidRPr="0020504C" w:rsidRDefault="00DD6702" w:rsidP="00DD6702">
      <w:pPr>
        <w:numPr>
          <w:ilvl w:val="0"/>
          <w:numId w:val="1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Equal access to the curriculum for all</w:t>
      </w:r>
    </w:p>
    <w:p w14:paraId="1B09E2EC" w14:textId="77777777" w:rsidR="00DD6702" w:rsidRPr="0020504C" w:rsidRDefault="00DD6702" w:rsidP="00DD6702">
      <w:pPr>
        <w:numPr>
          <w:ilvl w:val="0"/>
          <w:numId w:val="1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Reasonable adjustments for disabilities</w:t>
      </w:r>
    </w:p>
    <w:p w14:paraId="65532A89" w14:textId="77777777" w:rsidR="00DD6702" w:rsidRPr="0020504C" w:rsidRDefault="00DD6702" w:rsidP="00DD6702">
      <w:pPr>
        <w:numPr>
          <w:ilvl w:val="0"/>
          <w:numId w:val="1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Inclusion in all activities and trips</w:t>
      </w:r>
    </w:p>
    <w:p w14:paraId="4293A974" w14:textId="77777777" w:rsidR="00DD6702" w:rsidRPr="0020504C" w:rsidRDefault="00DD6702" w:rsidP="00DD6702">
      <w:pPr>
        <w:numPr>
          <w:ilvl w:val="0"/>
          <w:numId w:val="11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Protection from discrimination and bullying</w:t>
      </w:r>
    </w:p>
    <w:p w14:paraId="35D89F42" w14:textId="78C3BF2C" w:rsidR="00DD6702" w:rsidRPr="0020504C" w:rsidRDefault="00DD6702" w:rsidP="00DD6702">
      <w:pPr>
        <w:rPr>
          <w:rFonts w:ascii="Arial" w:hAnsi="Arial" w:cs="Arial"/>
        </w:rPr>
      </w:pPr>
    </w:p>
    <w:p w14:paraId="526271D4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9. Working with External Agencies</w:t>
      </w:r>
    </w:p>
    <w:p w14:paraId="25B5BD77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We collaborate with:</w:t>
      </w:r>
    </w:p>
    <w:p w14:paraId="483243D7" w14:textId="77777777" w:rsidR="00DD6702" w:rsidRPr="0020504C" w:rsidRDefault="00DD6702" w:rsidP="00DD6702">
      <w:pPr>
        <w:numPr>
          <w:ilvl w:val="0"/>
          <w:numId w:val="1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Educational Psychology Service</w:t>
      </w:r>
    </w:p>
    <w:p w14:paraId="4B615F21" w14:textId="77777777" w:rsidR="00DD6702" w:rsidRPr="0020504C" w:rsidRDefault="00DD6702" w:rsidP="00DD6702">
      <w:pPr>
        <w:numPr>
          <w:ilvl w:val="0"/>
          <w:numId w:val="1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Speech and Language Therapy</w:t>
      </w:r>
    </w:p>
    <w:p w14:paraId="718B4E86" w14:textId="77777777" w:rsidR="00DD6702" w:rsidRPr="0020504C" w:rsidRDefault="00DD6702" w:rsidP="00DD6702">
      <w:pPr>
        <w:numPr>
          <w:ilvl w:val="0"/>
          <w:numId w:val="1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Occupational Therapy</w:t>
      </w:r>
    </w:p>
    <w:p w14:paraId="08506D35" w14:textId="77777777" w:rsidR="00DD6702" w:rsidRPr="0020504C" w:rsidRDefault="00DD6702" w:rsidP="00DD6702">
      <w:pPr>
        <w:numPr>
          <w:ilvl w:val="0"/>
          <w:numId w:val="1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Social Communication Teams</w:t>
      </w:r>
    </w:p>
    <w:p w14:paraId="107A4DEB" w14:textId="77777777" w:rsidR="00DD6702" w:rsidRPr="0020504C" w:rsidRDefault="00DD6702" w:rsidP="00DD6702">
      <w:pPr>
        <w:numPr>
          <w:ilvl w:val="0"/>
          <w:numId w:val="1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Behaviour Support Services</w:t>
      </w:r>
    </w:p>
    <w:p w14:paraId="3F0BE4AC" w14:textId="77777777" w:rsidR="00DD6702" w:rsidRPr="0020504C" w:rsidRDefault="00DD6702" w:rsidP="00DD6702">
      <w:pPr>
        <w:numPr>
          <w:ilvl w:val="0"/>
          <w:numId w:val="1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CAMHS and medical professionals</w:t>
      </w:r>
    </w:p>
    <w:p w14:paraId="46506C15" w14:textId="77777777" w:rsidR="00DD6702" w:rsidRPr="0020504C" w:rsidRDefault="00DD6702" w:rsidP="00DD6702">
      <w:pPr>
        <w:numPr>
          <w:ilvl w:val="0"/>
          <w:numId w:val="12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Local Authority SEND teams</w:t>
      </w:r>
    </w:p>
    <w:p w14:paraId="164F340E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Referrals are made via the SENCo or GP with parental consent.</w:t>
      </w:r>
    </w:p>
    <w:p w14:paraId="778CA911" w14:textId="0889E41D" w:rsidR="00DD6702" w:rsidRPr="0020504C" w:rsidRDefault="00DD6702" w:rsidP="00DD6702">
      <w:pPr>
        <w:rPr>
          <w:rFonts w:ascii="Arial" w:hAnsi="Arial" w:cs="Arial"/>
        </w:rPr>
      </w:pPr>
    </w:p>
    <w:p w14:paraId="6A3EE2EA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10. Local Authority and Legal Compliance</w:t>
      </w:r>
    </w:p>
    <w:p w14:paraId="09942106" w14:textId="77777777" w:rsidR="00DD6702" w:rsidRPr="0020504C" w:rsidRDefault="00DD6702" w:rsidP="00DD6702">
      <w:pPr>
        <w:numPr>
          <w:ilvl w:val="0"/>
          <w:numId w:val="1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Work with Bromley, Lewisham, Bexley, Kent, Greenwich, Croydon, and Lambeth LAs</w:t>
      </w:r>
    </w:p>
    <w:p w14:paraId="12C399E1" w14:textId="77777777" w:rsidR="00DD6702" w:rsidRPr="0020504C" w:rsidRDefault="00DD6702" w:rsidP="00DD6702">
      <w:pPr>
        <w:numPr>
          <w:ilvl w:val="0"/>
          <w:numId w:val="1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Comply with EHCP processes and reviews</w:t>
      </w:r>
    </w:p>
    <w:p w14:paraId="74F31724" w14:textId="77777777" w:rsidR="00DD6702" w:rsidRPr="0020504C" w:rsidRDefault="00DD6702" w:rsidP="00DD6702">
      <w:pPr>
        <w:numPr>
          <w:ilvl w:val="0"/>
          <w:numId w:val="1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lastRenderedPageBreak/>
        <w:t>Apply for High Needs Funding where appropriate</w:t>
      </w:r>
    </w:p>
    <w:p w14:paraId="2CCBA815" w14:textId="77777777" w:rsidR="00DD6702" w:rsidRPr="0020504C" w:rsidRDefault="00DD6702" w:rsidP="00DD6702">
      <w:pPr>
        <w:numPr>
          <w:ilvl w:val="0"/>
          <w:numId w:val="13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Share Local Offer links with families</w:t>
      </w:r>
    </w:p>
    <w:p w14:paraId="1BFBE59A" w14:textId="2D00DA05" w:rsidR="00DD6702" w:rsidRPr="0020504C" w:rsidRDefault="00DD6702" w:rsidP="00DD6702">
      <w:pPr>
        <w:rPr>
          <w:rFonts w:ascii="Arial" w:hAnsi="Arial" w:cs="Arial"/>
        </w:rPr>
      </w:pPr>
    </w:p>
    <w:p w14:paraId="29A412B9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11. Staff Training and Development</w:t>
      </w:r>
    </w:p>
    <w:p w14:paraId="166F0B84" w14:textId="77777777" w:rsidR="00DD6702" w:rsidRPr="0020504C" w:rsidRDefault="00DD6702" w:rsidP="00DD6702">
      <w:pPr>
        <w:numPr>
          <w:ilvl w:val="0"/>
          <w:numId w:val="1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Regular CPD in differentiation, inclusive teaching, behaviour strategies, understanding SEND conditions, self-regulation, and emotional literacy</w:t>
      </w:r>
    </w:p>
    <w:p w14:paraId="3D19854B" w14:textId="77777777" w:rsidR="00DD6702" w:rsidRPr="0020504C" w:rsidRDefault="00DD6702" w:rsidP="00DD6702">
      <w:pPr>
        <w:numPr>
          <w:ilvl w:val="0"/>
          <w:numId w:val="14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Visits to other schools and external agency training encouraged</w:t>
      </w:r>
    </w:p>
    <w:p w14:paraId="171B6CE2" w14:textId="14B8AF1C" w:rsidR="00DD6702" w:rsidRPr="0020504C" w:rsidRDefault="00DD6702" w:rsidP="00DD6702">
      <w:pPr>
        <w:rPr>
          <w:rFonts w:ascii="Arial" w:hAnsi="Arial" w:cs="Arial"/>
        </w:rPr>
      </w:pPr>
    </w:p>
    <w:p w14:paraId="122CDD64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12. Accessibility and Facilities</w:t>
      </w:r>
    </w:p>
    <w:p w14:paraId="5E35FD26" w14:textId="77777777" w:rsidR="00DD6702" w:rsidRPr="0020504C" w:rsidRDefault="00DD6702" w:rsidP="00DD6702">
      <w:pPr>
        <w:numPr>
          <w:ilvl w:val="0"/>
          <w:numId w:val="1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All students have physical access to the site</w:t>
      </w:r>
    </w:p>
    <w:p w14:paraId="583D8101" w14:textId="77777777" w:rsidR="00DD6702" w:rsidRPr="0020504C" w:rsidRDefault="00DD6702" w:rsidP="00DD6702">
      <w:pPr>
        <w:numPr>
          <w:ilvl w:val="0"/>
          <w:numId w:val="1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Reasonable adjustments made for mobility, sensory, or health needs</w:t>
      </w:r>
    </w:p>
    <w:p w14:paraId="4A8AFA46" w14:textId="77777777" w:rsidR="00DD6702" w:rsidRPr="0020504C" w:rsidRDefault="00DD6702" w:rsidP="00DD6702">
      <w:pPr>
        <w:numPr>
          <w:ilvl w:val="0"/>
          <w:numId w:val="1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Risk assessments and support plans in place</w:t>
      </w:r>
    </w:p>
    <w:p w14:paraId="50B03362" w14:textId="77777777" w:rsidR="00DD6702" w:rsidRPr="0020504C" w:rsidRDefault="00DD6702" w:rsidP="00DD6702">
      <w:pPr>
        <w:numPr>
          <w:ilvl w:val="0"/>
          <w:numId w:val="15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Facilities reviewed regularly to meet diverse needs</w:t>
      </w:r>
    </w:p>
    <w:p w14:paraId="12B01C48" w14:textId="0C228EFB" w:rsidR="00DD6702" w:rsidRPr="0020504C" w:rsidRDefault="00DD6702" w:rsidP="00DD6702">
      <w:pPr>
        <w:rPr>
          <w:rFonts w:ascii="Arial" w:hAnsi="Arial" w:cs="Arial"/>
        </w:rPr>
      </w:pPr>
    </w:p>
    <w:p w14:paraId="0939BC4B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13. Safeguarding, Bullying, and LAC</w:t>
      </w:r>
    </w:p>
    <w:p w14:paraId="06F93D53" w14:textId="77777777" w:rsidR="00DD6702" w:rsidRPr="0020504C" w:rsidRDefault="00DD6702" w:rsidP="00DD6702">
      <w:pPr>
        <w:numPr>
          <w:ilvl w:val="0"/>
          <w:numId w:val="16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Pupils with SEND are supported via Safeguarding and Anti-Bullying Policies</w:t>
      </w:r>
    </w:p>
    <w:p w14:paraId="22B255D9" w14:textId="77777777" w:rsidR="00DD6702" w:rsidRPr="0020504C" w:rsidRDefault="00DD6702" w:rsidP="00DD6702">
      <w:pPr>
        <w:numPr>
          <w:ilvl w:val="0"/>
          <w:numId w:val="16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LAC pupils supported by the Virtual School and social services</w:t>
      </w:r>
    </w:p>
    <w:p w14:paraId="2E941E41" w14:textId="77777777" w:rsidR="00DD6702" w:rsidRPr="0020504C" w:rsidRDefault="00DD6702" w:rsidP="00DD6702">
      <w:pPr>
        <w:numPr>
          <w:ilvl w:val="0"/>
          <w:numId w:val="16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See related policies on the school website</w:t>
      </w:r>
    </w:p>
    <w:p w14:paraId="035974D7" w14:textId="24D3E370" w:rsidR="00DD6702" w:rsidRPr="0020504C" w:rsidRDefault="00DD6702" w:rsidP="00DD6702">
      <w:pPr>
        <w:rPr>
          <w:rFonts w:ascii="Arial" w:hAnsi="Arial" w:cs="Arial"/>
        </w:rPr>
      </w:pPr>
    </w:p>
    <w:p w14:paraId="19E40BB0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14. Evaluating Effectiveness</w:t>
      </w:r>
    </w:p>
    <w:p w14:paraId="5CA11F86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Success is measured through:</w:t>
      </w:r>
    </w:p>
    <w:p w14:paraId="2C43478D" w14:textId="77777777" w:rsidR="00DD6702" w:rsidRPr="0020504C" w:rsidRDefault="00DD6702" w:rsidP="00DD6702">
      <w:pPr>
        <w:numPr>
          <w:ilvl w:val="0"/>
          <w:numId w:val="1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Progress towards ISP/EHCP targets</w:t>
      </w:r>
    </w:p>
    <w:p w14:paraId="2C1CA6F8" w14:textId="77777777" w:rsidR="00DD6702" w:rsidRPr="0020504C" w:rsidRDefault="00DD6702" w:rsidP="00DD6702">
      <w:pPr>
        <w:numPr>
          <w:ilvl w:val="0"/>
          <w:numId w:val="1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Pupil engagement and voice</w:t>
      </w:r>
    </w:p>
    <w:p w14:paraId="623E3B27" w14:textId="77777777" w:rsidR="00DD6702" w:rsidRPr="0020504C" w:rsidRDefault="00DD6702" w:rsidP="00DD6702">
      <w:pPr>
        <w:numPr>
          <w:ilvl w:val="0"/>
          <w:numId w:val="1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Parental feedback</w:t>
      </w:r>
    </w:p>
    <w:p w14:paraId="087036D1" w14:textId="77777777" w:rsidR="00DD6702" w:rsidRPr="0020504C" w:rsidRDefault="00DD6702" w:rsidP="00DD6702">
      <w:pPr>
        <w:numPr>
          <w:ilvl w:val="0"/>
          <w:numId w:val="1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Staff evaluation cycles</w:t>
      </w:r>
    </w:p>
    <w:p w14:paraId="53F395C4" w14:textId="77777777" w:rsidR="00DD6702" w:rsidRPr="0020504C" w:rsidRDefault="00DD6702" w:rsidP="00DD6702">
      <w:pPr>
        <w:numPr>
          <w:ilvl w:val="0"/>
          <w:numId w:val="17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Academic outcomes, attendance, and behaviour data</w:t>
      </w:r>
    </w:p>
    <w:p w14:paraId="42C54FA1" w14:textId="6FC918A0" w:rsidR="00DD6702" w:rsidRPr="0020504C" w:rsidRDefault="00DD6702" w:rsidP="00DD6702">
      <w:pPr>
        <w:rPr>
          <w:rFonts w:ascii="Arial" w:hAnsi="Arial" w:cs="Arial"/>
        </w:rPr>
      </w:pPr>
    </w:p>
    <w:p w14:paraId="268C9BA5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15. Admissions</w:t>
      </w:r>
    </w:p>
    <w:p w14:paraId="7B3BDFB5" w14:textId="77777777" w:rsidR="00DD6702" w:rsidRPr="0020504C" w:rsidRDefault="00DD6702" w:rsidP="00DD6702">
      <w:pPr>
        <w:rPr>
          <w:rFonts w:ascii="Arial" w:hAnsi="Arial" w:cs="Arial"/>
        </w:rPr>
      </w:pPr>
      <w:r w:rsidRPr="0020504C">
        <w:rPr>
          <w:rFonts w:ascii="Arial" w:hAnsi="Arial" w:cs="Arial"/>
        </w:rPr>
        <w:t>In line with the School Admissions Code (2021):</w:t>
      </w:r>
    </w:p>
    <w:p w14:paraId="430209A1" w14:textId="77777777" w:rsidR="00DD6702" w:rsidRPr="0020504C" w:rsidRDefault="00DD6702" w:rsidP="00DD6702">
      <w:pPr>
        <w:numPr>
          <w:ilvl w:val="0"/>
          <w:numId w:val="18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Students named in an EHCP will be admitted</w:t>
      </w:r>
    </w:p>
    <w:p w14:paraId="40384E77" w14:textId="77777777" w:rsidR="00DD6702" w:rsidRPr="0020504C" w:rsidRDefault="00DD6702" w:rsidP="00DD6702">
      <w:pPr>
        <w:numPr>
          <w:ilvl w:val="0"/>
          <w:numId w:val="18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The Headteacher meets prospective families to discuss SEND needs</w:t>
      </w:r>
    </w:p>
    <w:p w14:paraId="4B26F110" w14:textId="77777777" w:rsidR="00DD6702" w:rsidRPr="0020504C" w:rsidRDefault="00DD6702" w:rsidP="00DD6702">
      <w:pPr>
        <w:numPr>
          <w:ilvl w:val="0"/>
          <w:numId w:val="18"/>
        </w:numPr>
        <w:rPr>
          <w:rFonts w:ascii="Arial" w:hAnsi="Arial" w:cs="Arial"/>
        </w:rPr>
      </w:pPr>
      <w:r w:rsidRPr="0020504C">
        <w:rPr>
          <w:rFonts w:ascii="Arial" w:hAnsi="Arial" w:cs="Arial"/>
        </w:rPr>
        <w:t>Tailored visits and transition plans are arranged</w:t>
      </w:r>
    </w:p>
    <w:p w14:paraId="742DACD0" w14:textId="77777777" w:rsidR="00DB41E6" w:rsidRPr="0020504C" w:rsidRDefault="00DB41E6">
      <w:pPr>
        <w:rPr>
          <w:rFonts w:ascii="Arial" w:hAnsi="Arial" w:cs="Arial"/>
        </w:rPr>
      </w:pPr>
    </w:p>
    <w:p w14:paraId="7ABDC3DD" w14:textId="77777777" w:rsidR="00DD6702" w:rsidRPr="0020504C" w:rsidRDefault="00DD6702">
      <w:pPr>
        <w:rPr>
          <w:rFonts w:ascii="Arial" w:hAnsi="Arial" w:cs="Arial"/>
        </w:rPr>
      </w:pPr>
    </w:p>
    <w:p w14:paraId="642C8244" w14:textId="77777777" w:rsidR="00DD6702" w:rsidRPr="0020504C" w:rsidRDefault="00DD6702" w:rsidP="00DD6702">
      <w:pPr>
        <w:rPr>
          <w:rFonts w:ascii="Arial" w:hAnsi="Arial" w:cs="Arial"/>
          <w:b/>
          <w:bCs/>
        </w:rPr>
      </w:pPr>
      <w:r w:rsidRPr="0020504C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20504C" w:rsidRPr="0020504C" w14:paraId="461DA58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A6C" w14:textId="77777777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B467" w14:textId="05273A8C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C515" w14:textId="3EC84968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20504C" w:rsidRPr="0020504C" w14:paraId="1529AF19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D8EC" w14:textId="49CF0F53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E5E" w14:textId="278BCEC0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713" w14:textId="39876F4C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20504C" w:rsidRPr="0020504C" w14:paraId="0904A2E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1896" w14:textId="028E9C9F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FC5" w14:textId="77777777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D62" w14:textId="77777777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0504C" w:rsidRPr="0020504C" w14:paraId="1F90559B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112C" w14:textId="11D464FC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0A0" w14:textId="77777777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A71" w14:textId="1C32D8A9" w:rsidR="0020504C" w:rsidRPr="0020504C" w:rsidRDefault="0020504C" w:rsidP="0020504C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7F30EC01" w14:textId="77777777" w:rsidR="00DD6702" w:rsidRPr="0020504C" w:rsidRDefault="00DD6702" w:rsidP="00DD6702">
      <w:pPr>
        <w:rPr>
          <w:rFonts w:ascii="Arial" w:hAnsi="Arial" w:cs="Arial"/>
        </w:rPr>
      </w:pPr>
    </w:p>
    <w:p w14:paraId="4331AFA7" w14:textId="77777777" w:rsidR="00DD6702" w:rsidRPr="0020504C" w:rsidRDefault="00DD6702">
      <w:pPr>
        <w:rPr>
          <w:rFonts w:ascii="Arial" w:hAnsi="Arial" w:cs="Arial"/>
        </w:rPr>
      </w:pPr>
    </w:p>
    <w:sectPr w:rsidR="00DD6702" w:rsidRPr="0020504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9BF8" w14:textId="77777777" w:rsidR="00DD6702" w:rsidRDefault="00DD6702" w:rsidP="00DD6702">
      <w:pPr>
        <w:spacing w:after="0" w:line="240" w:lineRule="auto"/>
      </w:pPr>
      <w:r>
        <w:separator/>
      </w:r>
    </w:p>
  </w:endnote>
  <w:endnote w:type="continuationSeparator" w:id="0">
    <w:p w14:paraId="0B059B07" w14:textId="77777777" w:rsidR="00DD6702" w:rsidRDefault="00DD6702" w:rsidP="00DD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554D" w14:textId="77777777" w:rsidR="00DD6702" w:rsidRDefault="00DD6702" w:rsidP="00DD6702">
      <w:pPr>
        <w:spacing w:after="0" w:line="240" w:lineRule="auto"/>
      </w:pPr>
      <w:r>
        <w:separator/>
      </w:r>
    </w:p>
  </w:footnote>
  <w:footnote w:type="continuationSeparator" w:id="0">
    <w:p w14:paraId="3D225EE3" w14:textId="77777777" w:rsidR="00DD6702" w:rsidRDefault="00DD6702" w:rsidP="00DD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102C" w14:textId="54281D81" w:rsidR="00DD6702" w:rsidRDefault="00DD67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00B382" wp14:editId="7A0C62BA">
          <wp:simplePos x="0" y="0"/>
          <wp:positionH relativeFrom="column">
            <wp:posOffset>4248150</wp:posOffset>
          </wp:positionH>
          <wp:positionV relativeFrom="paragraph">
            <wp:posOffset>-163830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5E2"/>
    <w:multiLevelType w:val="multilevel"/>
    <w:tmpl w:val="6B4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95676"/>
    <w:multiLevelType w:val="multilevel"/>
    <w:tmpl w:val="6EF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07940"/>
    <w:multiLevelType w:val="multilevel"/>
    <w:tmpl w:val="CDEA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8437C"/>
    <w:multiLevelType w:val="multilevel"/>
    <w:tmpl w:val="4E6E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50D3E"/>
    <w:multiLevelType w:val="multilevel"/>
    <w:tmpl w:val="845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B68BD"/>
    <w:multiLevelType w:val="multilevel"/>
    <w:tmpl w:val="EE2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C09EF"/>
    <w:multiLevelType w:val="multilevel"/>
    <w:tmpl w:val="7E36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E418B"/>
    <w:multiLevelType w:val="multilevel"/>
    <w:tmpl w:val="6A3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242A3"/>
    <w:multiLevelType w:val="multilevel"/>
    <w:tmpl w:val="792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A07DB"/>
    <w:multiLevelType w:val="multilevel"/>
    <w:tmpl w:val="02A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10A74"/>
    <w:multiLevelType w:val="multilevel"/>
    <w:tmpl w:val="5A1A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11B08"/>
    <w:multiLevelType w:val="multilevel"/>
    <w:tmpl w:val="532C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86803"/>
    <w:multiLevelType w:val="multilevel"/>
    <w:tmpl w:val="1058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D6050"/>
    <w:multiLevelType w:val="multilevel"/>
    <w:tmpl w:val="426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B143D"/>
    <w:multiLevelType w:val="multilevel"/>
    <w:tmpl w:val="378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C72EE"/>
    <w:multiLevelType w:val="multilevel"/>
    <w:tmpl w:val="E1E6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4E42B0"/>
    <w:multiLevelType w:val="multilevel"/>
    <w:tmpl w:val="4E4E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1728B"/>
    <w:multiLevelType w:val="multilevel"/>
    <w:tmpl w:val="0F0A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657136">
    <w:abstractNumId w:val="3"/>
  </w:num>
  <w:num w:numId="2" w16cid:durableId="2035184114">
    <w:abstractNumId w:val="5"/>
  </w:num>
  <w:num w:numId="3" w16cid:durableId="706681835">
    <w:abstractNumId w:val="4"/>
  </w:num>
  <w:num w:numId="4" w16cid:durableId="1222135455">
    <w:abstractNumId w:val="9"/>
  </w:num>
  <w:num w:numId="5" w16cid:durableId="257178998">
    <w:abstractNumId w:val="13"/>
  </w:num>
  <w:num w:numId="6" w16cid:durableId="715667447">
    <w:abstractNumId w:val="2"/>
  </w:num>
  <w:num w:numId="7" w16cid:durableId="662319216">
    <w:abstractNumId w:val="6"/>
  </w:num>
  <w:num w:numId="8" w16cid:durableId="730544486">
    <w:abstractNumId w:val="16"/>
  </w:num>
  <w:num w:numId="9" w16cid:durableId="1891309514">
    <w:abstractNumId w:val="7"/>
  </w:num>
  <w:num w:numId="10" w16cid:durableId="1608584308">
    <w:abstractNumId w:val="10"/>
  </w:num>
  <w:num w:numId="11" w16cid:durableId="687945486">
    <w:abstractNumId w:val="17"/>
  </w:num>
  <w:num w:numId="12" w16cid:durableId="1623531076">
    <w:abstractNumId w:val="12"/>
  </w:num>
  <w:num w:numId="13" w16cid:durableId="1571190314">
    <w:abstractNumId w:val="11"/>
  </w:num>
  <w:num w:numId="14" w16cid:durableId="2070103299">
    <w:abstractNumId w:val="15"/>
  </w:num>
  <w:num w:numId="15" w16cid:durableId="1748500887">
    <w:abstractNumId w:val="8"/>
  </w:num>
  <w:num w:numId="16" w16cid:durableId="1219631652">
    <w:abstractNumId w:val="1"/>
  </w:num>
  <w:num w:numId="17" w16cid:durableId="46999056">
    <w:abstractNumId w:val="0"/>
  </w:num>
  <w:num w:numId="18" w16cid:durableId="20645225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02"/>
    <w:rsid w:val="0020504C"/>
    <w:rsid w:val="00234045"/>
    <w:rsid w:val="00234327"/>
    <w:rsid w:val="00517A49"/>
    <w:rsid w:val="005B1D34"/>
    <w:rsid w:val="006633FB"/>
    <w:rsid w:val="007E5496"/>
    <w:rsid w:val="00DB41E6"/>
    <w:rsid w:val="00D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BB7A"/>
  <w15:chartTrackingRefBased/>
  <w15:docId w15:val="{A714EDA1-A664-4E8D-BB32-0CF68B63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02"/>
  </w:style>
  <w:style w:type="paragraph" w:styleId="Heading1">
    <w:name w:val="heading 1"/>
    <w:basedOn w:val="Normal"/>
    <w:next w:val="Normal"/>
    <w:link w:val="Heading1Char"/>
    <w:uiPriority w:val="9"/>
    <w:qFormat/>
    <w:rsid w:val="00DD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7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702"/>
  </w:style>
  <w:style w:type="paragraph" w:styleId="Footer">
    <w:name w:val="footer"/>
    <w:basedOn w:val="Normal"/>
    <w:link w:val="FooterChar"/>
    <w:uiPriority w:val="99"/>
    <w:unhideWhenUsed/>
    <w:rsid w:val="00DD6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702"/>
  </w:style>
  <w:style w:type="table" w:styleId="TableGrid">
    <w:name w:val="Table Grid"/>
    <w:basedOn w:val="TableNormal"/>
    <w:uiPriority w:val="59"/>
    <w:rsid w:val="00DD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B3155-655B-4362-AA11-E1EC078C17A4}">
  <ds:schemaRefs>
    <ds:schemaRef ds:uri="3b493bb2-1f14-4b45-8007-0507f723608a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F1FF1E40-CC21-463D-887B-D5E234B79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41908-D8DE-42E5-A918-AA9FAEBD0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4</cp:revision>
  <dcterms:created xsi:type="dcterms:W3CDTF">2025-08-08T10:47:00Z</dcterms:created>
  <dcterms:modified xsi:type="dcterms:W3CDTF">2025-09-24T15:12:00Z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