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3C2" w:rsidRDefault="00B573C2" w:rsidP="009C19B6">
      <w:pPr>
        <w:rPr>
          <w:rFonts w:ascii="Arial" w:hAnsi="Arial" w:cs="Arial"/>
          <w:b/>
          <w:color w:val="000000" w:themeColor="text1"/>
        </w:rPr>
      </w:pPr>
    </w:p>
    <w:p w:rsidR="009C19B6" w:rsidRPr="00B573C2" w:rsidRDefault="009C19B6" w:rsidP="009C19B6">
      <w:pPr>
        <w:rPr>
          <w:rFonts w:ascii="Arial" w:hAnsi="Arial" w:cs="Arial"/>
          <w:b/>
          <w:color w:val="000000" w:themeColor="text1"/>
        </w:rPr>
      </w:pPr>
      <w:r w:rsidRPr="00B573C2">
        <w:rPr>
          <w:rFonts w:ascii="Arial" w:hAnsi="Arial" w:cs="Arial"/>
          <w:b/>
          <w:color w:val="000000" w:themeColor="text1"/>
        </w:rPr>
        <w:t>Safeguarding and Child Protection Policy</w:t>
      </w:r>
    </w:p>
    <w:p w:rsidR="009C19B6" w:rsidRPr="009C19B6" w:rsidRDefault="009C19B6" w:rsidP="009C19B6">
      <w:pPr>
        <w:jc w:val="both"/>
        <w:rPr>
          <w:rFonts w:ascii="Arial" w:hAnsi="Arial" w:cs="Arial"/>
          <w:b/>
          <w:color w:val="C00000"/>
        </w:rPr>
      </w:pPr>
    </w:p>
    <w:p w:rsidR="009C19B6" w:rsidRDefault="00B573C2" w:rsidP="009C19B6">
      <w:pPr>
        <w:jc w:val="both"/>
        <w:rPr>
          <w:rFonts w:ascii="Arial" w:hAnsi="Arial" w:cs="Arial"/>
          <w:b/>
          <w:color w:val="ED7D31" w:themeColor="accent2"/>
        </w:rPr>
      </w:pPr>
      <w:r w:rsidRPr="00A23DA0">
        <w:rPr>
          <w:noProof/>
          <w:color w:val="9D4343"/>
          <w:sz w:val="21"/>
          <w:szCs w:val="21"/>
        </w:rPr>
        <w:drawing>
          <wp:anchor distT="0" distB="0" distL="114300" distR="114300" simplePos="0" relativeHeight="251680768" behindDoc="0" locked="0" layoutInCell="1" allowOverlap="1" wp14:anchorId="07D37F5D" wp14:editId="57C9C01E">
            <wp:simplePos x="0" y="0"/>
            <wp:positionH relativeFrom="column">
              <wp:posOffset>0</wp:posOffset>
            </wp:positionH>
            <wp:positionV relativeFrom="paragraph">
              <wp:posOffset>45720</wp:posOffset>
            </wp:positionV>
            <wp:extent cx="6081395" cy="1547495"/>
            <wp:effectExtent l="0" t="0" r="0" b="1905"/>
            <wp:wrapNone/>
            <wp:docPr id="13" name="Picture 1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1395" cy="1547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3C2" w:rsidRDefault="00B573C2" w:rsidP="009C19B6">
      <w:pPr>
        <w:jc w:val="both"/>
        <w:rPr>
          <w:rFonts w:ascii="Arial" w:hAnsi="Arial" w:cs="Arial"/>
          <w:b/>
          <w:color w:val="ED7D31" w:themeColor="accent2"/>
        </w:rPr>
      </w:pPr>
    </w:p>
    <w:p w:rsidR="00B573C2" w:rsidRDefault="00B573C2" w:rsidP="009C19B6">
      <w:pPr>
        <w:jc w:val="both"/>
        <w:rPr>
          <w:rFonts w:ascii="Arial" w:hAnsi="Arial" w:cs="Arial"/>
          <w:b/>
          <w:color w:val="ED7D31" w:themeColor="accent2"/>
        </w:rPr>
      </w:pPr>
    </w:p>
    <w:p w:rsidR="00B573C2" w:rsidRDefault="00B573C2" w:rsidP="009C19B6">
      <w:pPr>
        <w:jc w:val="both"/>
        <w:rPr>
          <w:rFonts w:ascii="Arial" w:hAnsi="Arial" w:cs="Arial"/>
          <w:b/>
          <w:color w:val="ED7D31" w:themeColor="accent2"/>
        </w:rPr>
      </w:pPr>
    </w:p>
    <w:p w:rsidR="00B573C2" w:rsidRDefault="00B573C2" w:rsidP="009C19B6">
      <w:pPr>
        <w:jc w:val="both"/>
        <w:rPr>
          <w:rFonts w:ascii="Arial" w:hAnsi="Arial" w:cs="Arial"/>
          <w:b/>
          <w:color w:val="ED7D31" w:themeColor="accent2"/>
        </w:rPr>
      </w:pPr>
    </w:p>
    <w:p w:rsidR="00B573C2" w:rsidRDefault="00B573C2" w:rsidP="009C19B6">
      <w:pPr>
        <w:jc w:val="both"/>
        <w:rPr>
          <w:rFonts w:ascii="Arial" w:hAnsi="Arial" w:cs="Arial"/>
          <w:b/>
          <w:color w:val="ED7D31" w:themeColor="accent2"/>
        </w:rPr>
      </w:pPr>
    </w:p>
    <w:p w:rsidR="00B573C2" w:rsidRDefault="00B573C2" w:rsidP="009C19B6">
      <w:pPr>
        <w:jc w:val="both"/>
        <w:rPr>
          <w:rFonts w:ascii="Arial" w:hAnsi="Arial" w:cs="Arial"/>
          <w:b/>
          <w:color w:val="ED7D31" w:themeColor="accent2"/>
        </w:rPr>
      </w:pPr>
    </w:p>
    <w:p w:rsidR="00B573C2" w:rsidRDefault="00B573C2" w:rsidP="009C19B6">
      <w:pPr>
        <w:jc w:val="both"/>
        <w:rPr>
          <w:rFonts w:ascii="Arial" w:hAnsi="Arial" w:cs="Arial"/>
          <w:b/>
          <w:color w:val="ED7D31" w:themeColor="accent2"/>
        </w:rPr>
      </w:pPr>
    </w:p>
    <w:p w:rsidR="00B573C2" w:rsidRPr="007618A4" w:rsidRDefault="00B573C2" w:rsidP="009C19B6">
      <w:pPr>
        <w:jc w:val="both"/>
        <w:rPr>
          <w:rFonts w:ascii="Arial" w:hAnsi="Arial" w:cs="Arial"/>
          <w:b/>
          <w:color w:val="ED7D31" w:themeColor="accent2"/>
        </w:rPr>
      </w:pPr>
    </w:p>
    <w:p w:rsidR="009C19B6" w:rsidRPr="007618A4" w:rsidRDefault="009C19B6" w:rsidP="009C19B6">
      <w:pPr>
        <w:jc w:val="both"/>
        <w:rPr>
          <w:rFonts w:ascii="Arial" w:hAnsi="Arial" w:cs="Arial"/>
          <w:b/>
        </w:rPr>
      </w:pPr>
    </w:p>
    <w:p w:rsidR="009C19B6" w:rsidRPr="00B573C2" w:rsidRDefault="009C19B6" w:rsidP="009C19B6">
      <w:pPr>
        <w:jc w:val="both"/>
        <w:rPr>
          <w:rFonts w:ascii="Arial" w:hAnsi="Arial" w:cs="Arial"/>
          <w:b/>
          <w:color w:val="000000" w:themeColor="text1"/>
        </w:rPr>
      </w:pPr>
      <w:r w:rsidRPr="00B573C2">
        <w:rPr>
          <w:rFonts w:ascii="Arial" w:hAnsi="Arial" w:cs="Arial"/>
          <w:b/>
          <w:color w:val="000000" w:themeColor="text1"/>
        </w:rPr>
        <w:t>This policy applies to the whole school.</w:t>
      </w:r>
    </w:p>
    <w:p w:rsidR="009C19B6" w:rsidRPr="007618A4" w:rsidRDefault="009C19B6" w:rsidP="009C19B6">
      <w:pPr>
        <w:jc w:val="both"/>
        <w:rPr>
          <w:rFonts w:ascii="Arial" w:hAnsi="Arial" w:cs="Arial"/>
        </w:rPr>
      </w:pPr>
    </w:p>
    <w:p w:rsidR="009C19B6" w:rsidRPr="007618A4" w:rsidRDefault="009C19B6" w:rsidP="009C19B6">
      <w:pPr>
        <w:jc w:val="both"/>
        <w:rPr>
          <w:rFonts w:ascii="Arial" w:hAnsi="Arial" w:cs="Arial"/>
          <w:b/>
        </w:rPr>
      </w:pPr>
      <w:r w:rsidRPr="007618A4">
        <w:rPr>
          <w:rFonts w:ascii="Arial" w:hAnsi="Arial" w:cs="Arial"/>
          <w:b/>
        </w:rPr>
        <w:t>This Policy is publicly available on the School website and a copy may be obtained from the School Office.</w:t>
      </w:r>
    </w:p>
    <w:p w:rsidR="009C19B6" w:rsidRPr="007618A4" w:rsidRDefault="009C19B6" w:rsidP="009C19B6">
      <w:pPr>
        <w:jc w:val="both"/>
        <w:rPr>
          <w:rFonts w:ascii="Arial" w:eastAsia="Cambria" w:hAnsi="Arial" w:cs="Arial"/>
          <w:lang w:eastAsia="en-US"/>
        </w:rPr>
      </w:pPr>
    </w:p>
    <w:p w:rsidR="009C19B6" w:rsidRPr="007618A4" w:rsidRDefault="009C19B6" w:rsidP="009C19B6">
      <w:pPr>
        <w:jc w:val="both"/>
        <w:rPr>
          <w:rFonts w:ascii="Arial" w:eastAsia="Cambria" w:hAnsi="Arial" w:cs="Arial"/>
          <w:lang w:eastAsia="en-US"/>
        </w:rPr>
      </w:pPr>
      <w:r w:rsidRPr="007618A4">
        <w:rPr>
          <w:rFonts w:ascii="Arial" w:eastAsia="Cambria" w:hAnsi="Arial" w:cs="Arial"/>
          <w:lang w:eastAsia="en-US"/>
        </w:rPr>
        <w:t xml:space="preserve">Our School takes its responsibilities for personal data very seriously, and has a policy in place to ensure compliance with the Data Protection Act 2018 incorporating the General Data Protection Regulations (GDPR). The data collected when dealing with any safeguarding or child protection issue is defined by the Data Protection Act 2018 as “special category data”. </w:t>
      </w:r>
    </w:p>
    <w:p w:rsidR="009C19B6" w:rsidRPr="007618A4" w:rsidRDefault="009C19B6" w:rsidP="009C19B6">
      <w:pPr>
        <w:jc w:val="both"/>
        <w:rPr>
          <w:rFonts w:ascii="Arial" w:eastAsia="Cambria" w:hAnsi="Arial" w:cs="Arial"/>
          <w:lang w:eastAsia="en-US"/>
        </w:rPr>
      </w:pPr>
    </w:p>
    <w:p w:rsidR="009C19B6" w:rsidRPr="007618A4" w:rsidRDefault="009C19B6" w:rsidP="009C19B6">
      <w:pPr>
        <w:jc w:val="both"/>
        <w:rPr>
          <w:rFonts w:ascii="Arial" w:eastAsia="Cambria" w:hAnsi="Arial" w:cs="Arial"/>
          <w:lang w:eastAsia="en-US"/>
        </w:rPr>
      </w:pPr>
      <w:r w:rsidRPr="007618A4">
        <w:rPr>
          <w:rFonts w:ascii="Arial" w:eastAsia="Cambria" w:hAnsi="Arial" w:cs="Arial"/>
          <w:lang w:eastAsia="en-US"/>
        </w:rPr>
        <w:t xml:space="preserve">This is the most sensitive category of data and as such it is essential that every care is taken to keep the data secure. </w:t>
      </w:r>
    </w:p>
    <w:p w:rsidR="009C19B6" w:rsidRPr="007618A4" w:rsidRDefault="009C19B6" w:rsidP="009C19B6">
      <w:pPr>
        <w:jc w:val="both"/>
        <w:rPr>
          <w:rFonts w:ascii="Arial" w:eastAsia="Cambria" w:hAnsi="Arial" w:cs="Arial"/>
          <w:lang w:eastAsia="en-US"/>
        </w:rPr>
      </w:pPr>
    </w:p>
    <w:p w:rsidR="009C19B6" w:rsidRPr="007618A4" w:rsidRDefault="009C19B6" w:rsidP="009C19B6">
      <w:pPr>
        <w:jc w:val="both"/>
        <w:rPr>
          <w:rFonts w:ascii="Arial" w:eastAsia="Cambria" w:hAnsi="Arial" w:cs="Arial"/>
          <w:lang w:eastAsia="en-US"/>
        </w:rPr>
      </w:pPr>
      <w:r w:rsidRPr="007618A4">
        <w:rPr>
          <w:rFonts w:ascii="Arial" w:eastAsia="Cambria" w:hAnsi="Arial" w:cs="Arial"/>
          <w:lang w:eastAsia="en-US"/>
        </w:rPr>
        <w:t xml:space="preserve">However, the General Data Protection Regulation (GDPR) and the Data Protection Act 2018 does not prohibit information about children being shared with specific authorities </w:t>
      </w:r>
      <w:r w:rsidRPr="007618A4">
        <w:rPr>
          <w:rFonts w:ascii="Arial" w:eastAsia="Cambria" w:hAnsi="Arial" w:cs="Arial"/>
          <w:b/>
          <w:lang w:eastAsia="en-US"/>
        </w:rPr>
        <w:t>if it is for the purposes of safeguarding children and individuals at risk. Information that could be relevant to keeping a child safe should be shared so that informed decisions can be made about a child’s welfare</w:t>
      </w:r>
      <w:r w:rsidRPr="007618A4">
        <w:rPr>
          <w:rFonts w:ascii="Arial" w:eastAsia="Cambria" w:hAnsi="Arial" w:cs="Arial"/>
          <w:lang w:eastAsia="en-US"/>
        </w:rPr>
        <w:t>. We have a duty of care for our pupils/ students and safeguarding is of upmost importance to us.</w:t>
      </w:r>
    </w:p>
    <w:p w:rsidR="009C19B6" w:rsidRPr="007618A4" w:rsidRDefault="009C19B6" w:rsidP="009C19B6">
      <w:pPr>
        <w:jc w:val="both"/>
        <w:rPr>
          <w:rFonts w:ascii="Arial" w:eastAsia="Cambria" w:hAnsi="Arial" w:cs="Arial"/>
          <w:lang w:eastAsia="en-US"/>
        </w:rPr>
      </w:pPr>
    </w:p>
    <w:p w:rsidR="009C19B6" w:rsidRPr="007618A4" w:rsidRDefault="009C19B6" w:rsidP="009C19B6">
      <w:pPr>
        <w:jc w:val="both"/>
        <w:rPr>
          <w:rFonts w:ascii="Arial" w:eastAsia="Cambria" w:hAnsi="Arial" w:cs="Arial"/>
          <w:lang w:eastAsia="en-US"/>
        </w:rPr>
      </w:pPr>
      <w:r w:rsidRPr="007618A4">
        <w:rPr>
          <w:rFonts w:ascii="Arial" w:eastAsia="Cambria" w:hAnsi="Arial" w:cs="Arial"/>
          <w:lang w:eastAsia="en-US"/>
        </w:rPr>
        <w:t>All staff involved in collecting and processing data relating to Safeguarding and Child </w:t>
      </w:r>
    </w:p>
    <w:p w:rsidR="009C19B6" w:rsidRPr="007618A4" w:rsidRDefault="009C19B6" w:rsidP="009C19B6">
      <w:pPr>
        <w:jc w:val="both"/>
        <w:rPr>
          <w:rFonts w:ascii="Arial" w:eastAsia="Cambria" w:hAnsi="Arial" w:cs="Arial"/>
          <w:lang w:eastAsia="en-US"/>
        </w:rPr>
      </w:pPr>
      <w:r w:rsidRPr="007618A4">
        <w:rPr>
          <w:rFonts w:ascii="Arial" w:eastAsia="Cambria" w:hAnsi="Arial" w:cs="Arial"/>
          <w:lang w:eastAsia="en-US"/>
        </w:rPr>
        <w:t xml:space="preserve">Protection must ensure they have read, they understand and operate according to the school’s Data Protection policy. </w:t>
      </w:r>
    </w:p>
    <w:p w:rsidR="009C19B6" w:rsidRPr="007618A4" w:rsidRDefault="009C19B6" w:rsidP="009C19B6">
      <w:pPr>
        <w:jc w:val="both"/>
        <w:rPr>
          <w:rFonts w:ascii="Arial" w:hAnsi="Arial" w:cs="Arial"/>
          <w:b/>
        </w:rPr>
      </w:pPr>
    </w:p>
    <w:p w:rsidR="009C19B6" w:rsidRPr="007618A4" w:rsidRDefault="009C19B6" w:rsidP="009C19B6">
      <w:pPr>
        <w:jc w:val="both"/>
        <w:rPr>
          <w:rFonts w:ascii="Arial" w:eastAsia="Cambria" w:hAnsi="Arial" w:cs="Arial"/>
          <w:b/>
          <w:u w:val="single"/>
          <w:lang w:eastAsia="en-US"/>
        </w:rPr>
      </w:pPr>
    </w:p>
    <w:p w:rsidR="009C19B6" w:rsidRPr="007618A4" w:rsidRDefault="009C19B6" w:rsidP="009C19B6">
      <w:pPr>
        <w:jc w:val="both"/>
        <w:rPr>
          <w:rFonts w:ascii="Arial" w:eastAsia="Cambria" w:hAnsi="Arial" w:cs="Arial"/>
          <w:b/>
          <w:u w:val="single"/>
          <w:lang w:eastAsia="en-US"/>
        </w:rPr>
      </w:pPr>
    </w:p>
    <w:p w:rsidR="009C19B6" w:rsidRPr="007618A4" w:rsidRDefault="009C19B6" w:rsidP="009C19B6">
      <w:pPr>
        <w:jc w:val="both"/>
        <w:rPr>
          <w:rFonts w:ascii="Arial" w:eastAsia="Cambria" w:hAnsi="Arial" w:cs="Arial"/>
          <w:b/>
          <w:u w:val="single"/>
          <w:lang w:eastAsia="en-US"/>
        </w:rPr>
      </w:pPr>
    </w:p>
    <w:p w:rsidR="009C19B6" w:rsidRPr="007618A4" w:rsidRDefault="009C19B6" w:rsidP="009C19B6">
      <w:pPr>
        <w:jc w:val="both"/>
        <w:rPr>
          <w:rFonts w:ascii="Arial" w:eastAsia="Cambria" w:hAnsi="Arial" w:cs="Arial"/>
          <w:b/>
          <w:u w:val="single"/>
          <w:lang w:eastAsia="en-US"/>
        </w:rPr>
      </w:pPr>
    </w:p>
    <w:p w:rsidR="009C19B6" w:rsidRPr="007618A4" w:rsidRDefault="009C19B6" w:rsidP="009C19B6">
      <w:pPr>
        <w:jc w:val="both"/>
        <w:rPr>
          <w:rFonts w:ascii="Arial" w:eastAsia="Cambria" w:hAnsi="Arial" w:cs="Arial"/>
          <w:b/>
          <w:u w:val="single"/>
          <w:lang w:eastAsia="en-US"/>
        </w:rPr>
      </w:pPr>
    </w:p>
    <w:p w:rsidR="009C19B6" w:rsidRPr="007618A4" w:rsidRDefault="009C19B6" w:rsidP="009C19B6">
      <w:pPr>
        <w:jc w:val="both"/>
        <w:rPr>
          <w:rFonts w:ascii="Arial" w:eastAsia="Cambria" w:hAnsi="Arial" w:cs="Arial"/>
          <w:b/>
          <w:u w:val="single"/>
          <w:lang w:eastAsia="en-US"/>
        </w:rPr>
      </w:pPr>
    </w:p>
    <w:p w:rsidR="009C19B6" w:rsidRPr="007618A4" w:rsidRDefault="009C19B6" w:rsidP="009C19B6">
      <w:pPr>
        <w:jc w:val="both"/>
        <w:rPr>
          <w:rFonts w:ascii="Arial" w:eastAsia="Cambria" w:hAnsi="Arial" w:cs="Arial"/>
          <w:b/>
          <w:u w:val="single"/>
          <w:lang w:eastAsia="en-US"/>
        </w:rPr>
      </w:pPr>
    </w:p>
    <w:p w:rsidR="009C19B6" w:rsidRPr="007618A4" w:rsidRDefault="009C19B6" w:rsidP="009C19B6">
      <w:pPr>
        <w:jc w:val="both"/>
        <w:rPr>
          <w:rFonts w:ascii="Arial" w:eastAsia="Cambria" w:hAnsi="Arial" w:cs="Arial"/>
          <w:b/>
          <w:u w:val="single"/>
          <w:lang w:eastAsia="en-US"/>
        </w:rPr>
      </w:pPr>
    </w:p>
    <w:p w:rsidR="009C19B6" w:rsidRPr="007618A4" w:rsidRDefault="009C19B6" w:rsidP="009C19B6">
      <w:pPr>
        <w:jc w:val="both"/>
        <w:rPr>
          <w:rFonts w:ascii="Arial" w:eastAsia="Cambria" w:hAnsi="Arial" w:cs="Arial"/>
          <w:b/>
          <w:u w:val="single"/>
          <w:lang w:eastAsia="en-US"/>
        </w:rPr>
      </w:pPr>
    </w:p>
    <w:p w:rsidR="009C19B6" w:rsidRPr="007618A4" w:rsidRDefault="009C19B6" w:rsidP="009C19B6">
      <w:pPr>
        <w:jc w:val="both"/>
        <w:rPr>
          <w:rFonts w:ascii="Arial" w:eastAsia="Cambria" w:hAnsi="Arial" w:cs="Arial"/>
          <w:b/>
          <w:u w:val="single"/>
          <w:lang w:eastAsia="en-US"/>
        </w:rPr>
      </w:pPr>
    </w:p>
    <w:p w:rsidR="009C19B6" w:rsidRPr="007618A4" w:rsidRDefault="009C19B6" w:rsidP="009C19B6">
      <w:pPr>
        <w:jc w:val="both"/>
        <w:rPr>
          <w:rFonts w:ascii="Arial" w:eastAsia="Cambria" w:hAnsi="Arial" w:cs="Arial"/>
          <w:b/>
          <w:u w:val="single"/>
          <w:lang w:eastAsia="en-US"/>
        </w:rPr>
      </w:pPr>
    </w:p>
    <w:p w:rsidR="009C19B6" w:rsidRPr="007618A4" w:rsidRDefault="009C19B6" w:rsidP="009C19B6">
      <w:pPr>
        <w:jc w:val="both"/>
        <w:rPr>
          <w:rFonts w:ascii="Arial" w:eastAsia="Cambria" w:hAnsi="Arial" w:cs="Arial"/>
          <w:b/>
          <w:u w:val="single"/>
          <w:lang w:eastAsia="en-US"/>
        </w:rPr>
      </w:pPr>
    </w:p>
    <w:p w:rsidR="009C19B6" w:rsidRPr="007618A4" w:rsidRDefault="009C19B6" w:rsidP="009C19B6">
      <w:pPr>
        <w:jc w:val="both"/>
        <w:rPr>
          <w:rFonts w:ascii="Arial" w:eastAsia="Cambria" w:hAnsi="Arial" w:cs="Arial"/>
          <w:b/>
          <w:u w:val="single"/>
          <w:lang w:eastAsia="en-US"/>
        </w:rPr>
      </w:pPr>
    </w:p>
    <w:p w:rsidR="009C19B6" w:rsidRPr="007618A4" w:rsidRDefault="009C19B6" w:rsidP="009C19B6">
      <w:pPr>
        <w:pStyle w:val="s10"/>
        <w:numPr>
          <w:ilvl w:val="0"/>
          <w:numId w:val="26"/>
        </w:numPr>
        <w:spacing w:before="45" w:beforeAutospacing="0" w:after="45" w:afterAutospacing="0"/>
        <w:rPr>
          <w:rFonts w:ascii="Arial" w:hAnsi="Arial" w:cs="Arial"/>
          <w:b/>
        </w:rPr>
      </w:pPr>
      <w:r w:rsidRPr="007618A4">
        <w:rPr>
          <w:rStyle w:val="s4"/>
          <w:rFonts w:ascii="Arial" w:hAnsi="Arial" w:cs="Arial"/>
          <w:b/>
          <w:bCs/>
        </w:rPr>
        <w:t>Introduction</w:t>
      </w:r>
    </w:p>
    <w:p w:rsidR="009C19B6" w:rsidRPr="007618A4" w:rsidRDefault="009C19B6" w:rsidP="009C19B6">
      <w:pPr>
        <w:pStyle w:val="s10"/>
        <w:spacing w:before="45" w:beforeAutospacing="0" w:after="45" w:afterAutospacing="0"/>
        <w:rPr>
          <w:rFonts w:ascii="Arial" w:hAnsi="Arial" w:cs="Arial"/>
        </w:rPr>
      </w:pPr>
      <w:r w:rsidRPr="007618A4">
        <w:rPr>
          <w:rFonts w:ascii="Arial" w:hAnsi="Arial" w:cs="Arial"/>
        </w:rPr>
        <w:t> </w:t>
      </w:r>
    </w:p>
    <w:p w:rsidR="009C19B6" w:rsidRPr="007618A4" w:rsidRDefault="009C19B6" w:rsidP="009C19B6">
      <w:pPr>
        <w:pStyle w:val="Default"/>
        <w:jc w:val="both"/>
        <w:rPr>
          <w:rFonts w:ascii="Arial" w:hAnsi="Arial" w:cs="Arial"/>
        </w:rPr>
      </w:pPr>
      <w:r w:rsidRPr="007618A4">
        <w:rPr>
          <w:rFonts w:ascii="Arial" w:hAnsi="Arial" w:cs="Arial"/>
        </w:rPr>
        <w:t xml:space="preserve">Schools and their staff form part of the wider safeguarding system for children.  </w:t>
      </w:r>
      <w:r w:rsidRPr="007618A4">
        <w:rPr>
          <w:rFonts w:ascii="Arial" w:hAnsi="Arial" w:cs="Arial"/>
          <w:bCs/>
        </w:rPr>
        <w:t xml:space="preserve">Everyone </w:t>
      </w:r>
      <w:r w:rsidRPr="007618A4">
        <w:rPr>
          <w:rFonts w:ascii="Arial" w:hAnsi="Arial" w:cs="Arial"/>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7618A4">
        <w:rPr>
          <w:rFonts w:ascii="Arial" w:hAnsi="Arial" w:cs="Arial"/>
          <w:bCs/>
        </w:rPr>
        <w:t xml:space="preserve">best interests </w:t>
      </w:r>
      <w:r w:rsidRPr="007618A4">
        <w:rPr>
          <w:rFonts w:ascii="Arial" w:hAnsi="Arial" w:cs="Arial"/>
        </w:rPr>
        <w:t xml:space="preserve">of the child. </w:t>
      </w:r>
    </w:p>
    <w:p w:rsidR="009C19B6" w:rsidRPr="009C19B6" w:rsidRDefault="009C19B6" w:rsidP="009C19B6">
      <w:pPr>
        <w:pStyle w:val="s13"/>
        <w:spacing w:before="45" w:beforeAutospacing="0" w:after="45" w:afterAutospacing="0"/>
        <w:ind w:left="540"/>
        <w:jc w:val="right"/>
        <w:rPr>
          <w:rFonts w:ascii="Arial" w:hAnsi="Arial" w:cs="Arial"/>
          <w:b/>
          <w:i/>
        </w:rPr>
      </w:pPr>
      <w:r w:rsidRPr="007618A4">
        <w:rPr>
          <w:rStyle w:val="s8"/>
          <w:rFonts w:ascii="Arial" w:hAnsi="Arial" w:cs="Arial"/>
        </w:rPr>
        <w:t>(</w:t>
      </w:r>
      <w:r w:rsidRPr="009C19B6">
        <w:rPr>
          <w:rStyle w:val="s8"/>
          <w:rFonts w:ascii="Arial" w:hAnsi="Arial" w:cs="Arial"/>
          <w:b/>
        </w:rPr>
        <w:t>Keeping Children Safe in Education – DfE, 201</w:t>
      </w:r>
      <w:r w:rsidRPr="00A55581">
        <w:rPr>
          <w:rStyle w:val="s8"/>
          <w:rFonts w:ascii="Arial" w:hAnsi="Arial" w:cs="Arial"/>
          <w:b/>
        </w:rPr>
        <w:t>9</w:t>
      </w:r>
      <w:r w:rsidRPr="009C19B6">
        <w:rPr>
          <w:rStyle w:val="s8"/>
          <w:rFonts w:ascii="Arial" w:hAnsi="Arial" w:cs="Arial"/>
          <w:b/>
        </w:rPr>
        <w:t>)</w:t>
      </w:r>
    </w:p>
    <w:p w:rsidR="009C19B6" w:rsidRPr="009C19B6" w:rsidRDefault="009C19B6" w:rsidP="009C19B6">
      <w:pPr>
        <w:pStyle w:val="s13"/>
        <w:spacing w:before="45" w:beforeAutospacing="0" w:after="45" w:afterAutospacing="0"/>
        <w:ind w:left="540"/>
        <w:jc w:val="both"/>
        <w:rPr>
          <w:rFonts w:ascii="Arial" w:hAnsi="Arial" w:cs="Arial"/>
          <w:b/>
        </w:rPr>
      </w:pPr>
    </w:p>
    <w:p w:rsidR="009C19B6" w:rsidRPr="007618A4" w:rsidRDefault="009C19B6" w:rsidP="009C19B6">
      <w:pPr>
        <w:jc w:val="both"/>
        <w:rPr>
          <w:rFonts w:ascii="Arial" w:hAnsi="Arial" w:cs="Arial"/>
          <w:lang w:eastAsia="en-US"/>
        </w:rPr>
      </w:pPr>
    </w:p>
    <w:p w:rsidR="009C19B6" w:rsidRPr="007618A4" w:rsidRDefault="009C19B6" w:rsidP="009C19B6">
      <w:pPr>
        <w:jc w:val="both"/>
        <w:rPr>
          <w:rFonts w:ascii="Arial" w:hAnsi="Arial" w:cs="Arial"/>
          <w:lang w:eastAsia="en-US"/>
        </w:rPr>
      </w:pPr>
      <w:r w:rsidRPr="007618A4">
        <w:rPr>
          <w:rFonts w:ascii="Arial" w:hAnsi="Arial" w:cs="Arial"/>
          <w:lang w:eastAsia="en-US"/>
        </w:rPr>
        <w:t xml:space="preserve">This Child Protection and Safeguarding policy </w:t>
      </w:r>
      <w:r w:rsidRPr="007618A4">
        <w:rPr>
          <w:rStyle w:val="s4"/>
          <w:rFonts w:ascii="Arial" w:hAnsi="Arial" w:cs="Arial"/>
          <w:bCs/>
        </w:rPr>
        <w:t>is f</w:t>
      </w:r>
      <w:r>
        <w:rPr>
          <w:rStyle w:val="s4"/>
          <w:rFonts w:ascii="Arial" w:hAnsi="Arial" w:cs="Arial"/>
          <w:bCs/>
        </w:rPr>
        <w:t>or all staff, parents, members of the Advisory Board</w:t>
      </w:r>
      <w:r w:rsidRPr="007618A4">
        <w:rPr>
          <w:rStyle w:val="s4"/>
          <w:rFonts w:ascii="Arial" w:hAnsi="Arial" w:cs="Arial"/>
          <w:bCs/>
        </w:rPr>
        <w:t>, volunteers and the wider school community.  It forms</w:t>
      </w:r>
      <w:r w:rsidRPr="007618A4">
        <w:rPr>
          <w:rFonts w:ascii="Arial" w:hAnsi="Arial" w:cs="Arial"/>
          <w:lang w:eastAsia="en-US"/>
        </w:rPr>
        <w:t xml:space="preserve"> part of the safeguarding arrangements for our school and should be read in conjunction with the following:</w:t>
      </w:r>
    </w:p>
    <w:p w:rsidR="009C19B6" w:rsidRPr="007618A4" w:rsidRDefault="009C19B6" w:rsidP="009C19B6">
      <w:pPr>
        <w:jc w:val="both"/>
        <w:rPr>
          <w:rFonts w:ascii="Arial" w:hAnsi="Arial" w:cs="Arial"/>
          <w:lang w:eastAsia="en-US"/>
        </w:rPr>
      </w:pPr>
    </w:p>
    <w:p w:rsidR="009C19B6" w:rsidRPr="007618A4" w:rsidRDefault="009C19B6" w:rsidP="009C19B6">
      <w:pPr>
        <w:pStyle w:val="ListParagraph"/>
        <w:numPr>
          <w:ilvl w:val="0"/>
          <w:numId w:val="28"/>
        </w:numPr>
        <w:spacing w:after="0" w:line="240" w:lineRule="auto"/>
        <w:jc w:val="both"/>
        <w:rPr>
          <w:rFonts w:ascii="Arial" w:eastAsia="Times New Roman" w:hAnsi="Arial" w:cs="Arial"/>
          <w:sz w:val="24"/>
          <w:szCs w:val="24"/>
        </w:rPr>
      </w:pPr>
      <w:r w:rsidRPr="007618A4">
        <w:rPr>
          <w:rFonts w:ascii="Arial" w:eastAsia="Times New Roman" w:hAnsi="Arial" w:cs="Arial"/>
          <w:sz w:val="24"/>
          <w:szCs w:val="24"/>
        </w:rPr>
        <w:t>Keeping Children Safe in Education (DfE, 201</w:t>
      </w:r>
      <w:r w:rsidRPr="00A55581">
        <w:rPr>
          <w:rFonts w:ascii="Arial" w:eastAsia="Times New Roman" w:hAnsi="Arial" w:cs="Arial"/>
          <w:sz w:val="24"/>
          <w:szCs w:val="24"/>
        </w:rPr>
        <w:t>9</w:t>
      </w:r>
      <w:r w:rsidRPr="007618A4">
        <w:rPr>
          <w:rFonts w:ascii="Arial" w:eastAsia="Times New Roman" w:hAnsi="Arial" w:cs="Arial"/>
          <w:sz w:val="24"/>
          <w:szCs w:val="24"/>
        </w:rPr>
        <w:t>)</w:t>
      </w:r>
    </w:p>
    <w:p w:rsidR="009C19B6" w:rsidRPr="007618A4" w:rsidRDefault="009C19B6" w:rsidP="009C19B6">
      <w:pPr>
        <w:pStyle w:val="ListParagraph"/>
        <w:numPr>
          <w:ilvl w:val="0"/>
          <w:numId w:val="28"/>
        </w:numPr>
        <w:autoSpaceDE w:val="0"/>
        <w:autoSpaceDN w:val="0"/>
        <w:adjustRightInd w:val="0"/>
        <w:spacing w:after="217" w:line="240" w:lineRule="auto"/>
        <w:rPr>
          <w:rFonts w:ascii="Arial" w:hAnsi="Arial" w:cs="Arial"/>
          <w:color w:val="000000"/>
          <w:sz w:val="24"/>
          <w:szCs w:val="24"/>
        </w:rPr>
      </w:pPr>
      <w:r w:rsidRPr="007618A4">
        <w:rPr>
          <w:rFonts w:ascii="Arial" w:hAnsi="Arial" w:cs="Arial"/>
          <w:color w:val="000000"/>
          <w:sz w:val="24"/>
          <w:szCs w:val="24"/>
        </w:rPr>
        <w:t xml:space="preserve">the school Behaviour policy; </w:t>
      </w:r>
    </w:p>
    <w:p w:rsidR="009C19B6" w:rsidRPr="007618A4" w:rsidRDefault="009C19B6" w:rsidP="009C19B6">
      <w:pPr>
        <w:pStyle w:val="ListParagraph"/>
        <w:numPr>
          <w:ilvl w:val="0"/>
          <w:numId w:val="28"/>
        </w:numPr>
        <w:autoSpaceDE w:val="0"/>
        <w:autoSpaceDN w:val="0"/>
        <w:adjustRightInd w:val="0"/>
        <w:spacing w:after="217" w:line="240" w:lineRule="auto"/>
        <w:rPr>
          <w:rFonts w:ascii="Arial" w:hAnsi="Arial" w:cs="Arial"/>
          <w:color w:val="000000"/>
          <w:sz w:val="24"/>
          <w:szCs w:val="24"/>
        </w:rPr>
      </w:pPr>
      <w:r w:rsidRPr="007618A4">
        <w:rPr>
          <w:rFonts w:ascii="Arial" w:hAnsi="Arial" w:cs="Arial"/>
          <w:color w:val="000000"/>
          <w:sz w:val="24"/>
          <w:szCs w:val="24"/>
        </w:rPr>
        <w:t xml:space="preserve">the school Staff Code of Conduct); </w:t>
      </w:r>
    </w:p>
    <w:p w:rsidR="009C19B6" w:rsidRPr="007618A4" w:rsidRDefault="009C19B6" w:rsidP="009C19B6">
      <w:pPr>
        <w:pStyle w:val="ListParagraph"/>
        <w:numPr>
          <w:ilvl w:val="0"/>
          <w:numId w:val="28"/>
        </w:numPr>
        <w:autoSpaceDE w:val="0"/>
        <w:autoSpaceDN w:val="0"/>
        <w:adjustRightInd w:val="0"/>
        <w:spacing w:after="217" w:line="240" w:lineRule="auto"/>
        <w:rPr>
          <w:rFonts w:ascii="Arial" w:hAnsi="Arial" w:cs="Arial"/>
          <w:color w:val="000000"/>
          <w:sz w:val="24"/>
          <w:szCs w:val="24"/>
        </w:rPr>
      </w:pPr>
      <w:r w:rsidRPr="007618A4">
        <w:rPr>
          <w:rFonts w:ascii="Arial" w:hAnsi="Arial" w:cs="Arial"/>
          <w:color w:val="000000"/>
          <w:sz w:val="24"/>
          <w:szCs w:val="24"/>
        </w:rPr>
        <w:t>the safeguarding response to children missing from education</w:t>
      </w:r>
    </w:p>
    <w:p w:rsidR="009C19B6" w:rsidRPr="007618A4" w:rsidRDefault="009C19B6" w:rsidP="009C19B6">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7618A4">
        <w:rPr>
          <w:rFonts w:ascii="Arial" w:hAnsi="Arial" w:cs="Arial"/>
          <w:color w:val="000000"/>
          <w:sz w:val="24"/>
          <w:szCs w:val="24"/>
        </w:rPr>
        <w:t>the role of the designated safeguarding lead (Annex B of KCSIE</w:t>
      </w:r>
      <w:r>
        <w:rPr>
          <w:rFonts w:ascii="Arial" w:hAnsi="Arial" w:cs="Arial"/>
          <w:color w:val="000000"/>
          <w:sz w:val="24"/>
          <w:szCs w:val="24"/>
        </w:rPr>
        <w:t xml:space="preserve"> September 2019</w:t>
      </w:r>
      <w:r w:rsidRPr="007618A4">
        <w:rPr>
          <w:rFonts w:ascii="Arial" w:hAnsi="Arial" w:cs="Arial"/>
          <w:color w:val="000000"/>
          <w:sz w:val="24"/>
          <w:szCs w:val="24"/>
        </w:rPr>
        <w:t>)</w:t>
      </w:r>
    </w:p>
    <w:p w:rsidR="009C19B6" w:rsidRPr="007618A4" w:rsidRDefault="009C19B6" w:rsidP="009C19B6">
      <w:pPr>
        <w:pStyle w:val="ListParagraph"/>
        <w:ind w:left="786"/>
        <w:jc w:val="both"/>
        <w:rPr>
          <w:rFonts w:ascii="Arial" w:eastAsia="Times New Roman" w:hAnsi="Arial" w:cs="Arial"/>
          <w:sz w:val="24"/>
          <w:szCs w:val="24"/>
        </w:rPr>
      </w:pPr>
    </w:p>
    <w:p w:rsidR="009C19B6" w:rsidRPr="007618A4" w:rsidRDefault="009C19B6" w:rsidP="009C19B6">
      <w:pPr>
        <w:jc w:val="both"/>
        <w:rPr>
          <w:rStyle w:val="s8"/>
          <w:rFonts w:ascii="Arial" w:hAnsi="Arial" w:cs="Arial"/>
        </w:rPr>
      </w:pPr>
      <w:r w:rsidRPr="007618A4">
        <w:rPr>
          <w:rStyle w:val="s8"/>
          <w:rFonts w:ascii="Arial" w:hAnsi="Arial" w:cs="Arial"/>
        </w:rPr>
        <w:t xml:space="preserve">Safeguarding and promoting the welfare of children </w:t>
      </w:r>
      <w:r w:rsidRPr="007618A4">
        <w:rPr>
          <w:rFonts w:ascii="Arial" w:hAnsi="Arial" w:cs="Arial"/>
          <w:i/>
        </w:rPr>
        <w:t>(everyone under the age of 18)</w:t>
      </w:r>
      <w:r w:rsidRPr="007618A4">
        <w:rPr>
          <w:rStyle w:val="s8"/>
          <w:rFonts w:ascii="Arial" w:hAnsi="Arial" w:cs="Arial"/>
        </w:rPr>
        <w:t xml:space="preserve"> is defined in Keeping Children Safe in Education as:</w:t>
      </w:r>
    </w:p>
    <w:p w:rsidR="009C19B6" w:rsidRPr="007618A4" w:rsidRDefault="009C19B6" w:rsidP="009C19B6">
      <w:pPr>
        <w:jc w:val="both"/>
        <w:rPr>
          <w:rStyle w:val="s8"/>
          <w:rFonts w:ascii="Arial" w:hAnsi="Arial" w:cs="Arial"/>
        </w:rPr>
      </w:pPr>
    </w:p>
    <w:p w:rsidR="009C19B6" w:rsidRPr="007618A4" w:rsidRDefault="009C19B6" w:rsidP="009C19B6">
      <w:pPr>
        <w:pStyle w:val="ListParagraph"/>
        <w:numPr>
          <w:ilvl w:val="0"/>
          <w:numId w:val="27"/>
        </w:numPr>
        <w:spacing w:after="0" w:line="240" w:lineRule="auto"/>
        <w:jc w:val="both"/>
        <w:rPr>
          <w:rStyle w:val="s8"/>
          <w:rFonts w:ascii="Arial" w:eastAsia="Times New Roman" w:hAnsi="Arial" w:cs="Arial"/>
          <w:sz w:val="24"/>
          <w:szCs w:val="24"/>
        </w:rPr>
      </w:pPr>
      <w:r w:rsidRPr="007618A4">
        <w:rPr>
          <w:rStyle w:val="s8"/>
          <w:rFonts w:ascii="Arial" w:eastAsia="Times New Roman" w:hAnsi="Arial" w:cs="Arial"/>
          <w:sz w:val="24"/>
          <w:szCs w:val="24"/>
        </w:rPr>
        <w:t>Protecting children from maltreatment</w:t>
      </w:r>
    </w:p>
    <w:p w:rsidR="009C19B6" w:rsidRPr="007618A4" w:rsidRDefault="009C19B6" w:rsidP="009C19B6">
      <w:pPr>
        <w:pStyle w:val="ListParagraph"/>
        <w:numPr>
          <w:ilvl w:val="0"/>
          <w:numId w:val="27"/>
        </w:numPr>
        <w:spacing w:after="0" w:line="240" w:lineRule="auto"/>
        <w:jc w:val="both"/>
        <w:rPr>
          <w:rStyle w:val="s8"/>
          <w:rFonts w:ascii="Arial" w:eastAsia="Times New Roman" w:hAnsi="Arial" w:cs="Arial"/>
          <w:sz w:val="24"/>
          <w:szCs w:val="24"/>
        </w:rPr>
      </w:pPr>
      <w:r w:rsidRPr="007618A4">
        <w:rPr>
          <w:rStyle w:val="s8"/>
          <w:rFonts w:ascii="Arial" w:eastAsia="Times New Roman" w:hAnsi="Arial" w:cs="Arial"/>
          <w:sz w:val="24"/>
          <w:szCs w:val="24"/>
        </w:rPr>
        <w:t>Preventing impairment of children’s health or development</w:t>
      </w:r>
    </w:p>
    <w:p w:rsidR="009C19B6" w:rsidRPr="007618A4" w:rsidRDefault="009C19B6" w:rsidP="009C19B6">
      <w:pPr>
        <w:pStyle w:val="ListParagraph"/>
        <w:numPr>
          <w:ilvl w:val="0"/>
          <w:numId w:val="27"/>
        </w:numPr>
        <w:spacing w:after="0" w:line="240" w:lineRule="auto"/>
        <w:jc w:val="both"/>
        <w:rPr>
          <w:rStyle w:val="s8"/>
          <w:rFonts w:ascii="Arial" w:eastAsia="Times New Roman" w:hAnsi="Arial" w:cs="Arial"/>
          <w:sz w:val="24"/>
          <w:szCs w:val="24"/>
        </w:rPr>
      </w:pPr>
      <w:r w:rsidRPr="007618A4">
        <w:rPr>
          <w:rStyle w:val="s8"/>
          <w:rFonts w:ascii="Arial" w:eastAsia="Times New Roman" w:hAnsi="Arial" w:cs="Arial"/>
          <w:sz w:val="24"/>
          <w:szCs w:val="24"/>
        </w:rPr>
        <w:t>Ensuring that children grow up in circumstances consistent with the provision of safe and effective care</w:t>
      </w:r>
    </w:p>
    <w:p w:rsidR="009C19B6" w:rsidRPr="007618A4" w:rsidRDefault="009C19B6" w:rsidP="009C19B6">
      <w:pPr>
        <w:pStyle w:val="ListParagraph"/>
        <w:numPr>
          <w:ilvl w:val="0"/>
          <w:numId w:val="27"/>
        </w:numPr>
        <w:spacing w:after="0" w:line="240" w:lineRule="auto"/>
        <w:jc w:val="both"/>
        <w:rPr>
          <w:rStyle w:val="s8"/>
          <w:rFonts w:ascii="Arial" w:eastAsia="Times New Roman" w:hAnsi="Arial" w:cs="Arial"/>
          <w:sz w:val="24"/>
          <w:szCs w:val="24"/>
        </w:rPr>
      </w:pPr>
      <w:r w:rsidRPr="007618A4">
        <w:rPr>
          <w:rStyle w:val="s8"/>
          <w:rFonts w:ascii="Arial" w:eastAsia="Times New Roman" w:hAnsi="Arial" w:cs="Arial"/>
          <w:sz w:val="24"/>
          <w:szCs w:val="24"/>
        </w:rPr>
        <w:t>Taking action to enable all children to have the best outcomes</w:t>
      </w:r>
    </w:p>
    <w:p w:rsidR="009C19B6" w:rsidRPr="007618A4" w:rsidRDefault="009C19B6" w:rsidP="009C19B6">
      <w:pPr>
        <w:jc w:val="both"/>
        <w:rPr>
          <w:rStyle w:val="s8"/>
          <w:rFonts w:ascii="Arial" w:hAnsi="Arial" w:cs="Arial"/>
        </w:rPr>
      </w:pPr>
    </w:p>
    <w:p w:rsidR="009C19B6" w:rsidRPr="007618A4" w:rsidRDefault="009C19B6" w:rsidP="009C19B6">
      <w:pPr>
        <w:jc w:val="both"/>
        <w:rPr>
          <w:rStyle w:val="s8"/>
          <w:rFonts w:ascii="Arial" w:hAnsi="Arial" w:cs="Arial"/>
        </w:rPr>
      </w:pPr>
    </w:p>
    <w:p w:rsidR="00B573C2" w:rsidRDefault="00B573C2" w:rsidP="009C19B6">
      <w:pPr>
        <w:jc w:val="both"/>
        <w:rPr>
          <w:rFonts w:ascii="Arial" w:hAnsi="Arial" w:cs="Arial"/>
          <w:b/>
          <w:u w:val="single"/>
        </w:rPr>
      </w:pPr>
    </w:p>
    <w:p w:rsidR="00B573C2" w:rsidRDefault="00B573C2" w:rsidP="009C19B6">
      <w:pPr>
        <w:jc w:val="both"/>
        <w:rPr>
          <w:rFonts w:ascii="Arial" w:hAnsi="Arial" w:cs="Arial"/>
          <w:b/>
          <w:u w:val="single"/>
        </w:rPr>
      </w:pPr>
    </w:p>
    <w:p w:rsidR="00B573C2" w:rsidRDefault="00B573C2" w:rsidP="009C19B6">
      <w:pPr>
        <w:jc w:val="both"/>
        <w:rPr>
          <w:rFonts w:ascii="Arial" w:hAnsi="Arial" w:cs="Arial"/>
          <w:b/>
          <w:u w:val="single"/>
        </w:rPr>
      </w:pPr>
    </w:p>
    <w:p w:rsidR="00B573C2" w:rsidRDefault="00B573C2" w:rsidP="009C19B6">
      <w:pPr>
        <w:jc w:val="both"/>
        <w:rPr>
          <w:rFonts w:ascii="Arial" w:hAnsi="Arial" w:cs="Arial"/>
          <w:b/>
          <w:u w:val="single"/>
        </w:rPr>
      </w:pPr>
    </w:p>
    <w:p w:rsidR="00B573C2" w:rsidRDefault="00B573C2" w:rsidP="009C19B6">
      <w:pPr>
        <w:jc w:val="both"/>
        <w:rPr>
          <w:rFonts w:ascii="Arial" w:hAnsi="Arial" w:cs="Arial"/>
          <w:b/>
          <w:u w:val="single"/>
        </w:rPr>
      </w:pPr>
    </w:p>
    <w:p w:rsidR="00B573C2" w:rsidRDefault="00B573C2" w:rsidP="009C19B6">
      <w:pPr>
        <w:jc w:val="both"/>
        <w:rPr>
          <w:rFonts w:ascii="Arial" w:hAnsi="Arial" w:cs="Arial"/>
          <w:b/>
          <w:u w:val="single"/>
        </w:rPr>
      </w:pPr>
    </w:p>
    <w:p w:rsidR="00B573C2" w:rsidRDefault="00B573C2" w:rsidP="009C19B6">
      <w:pPr>
        <w:jc w:val="both"/>
        <w:rPr>
          <w:rFonts w:ascii="Arial" w:hAnsi="Arial" w:cs="Arial"/>
          <w:b/>
          <w:u w:val="single"/>
        </w:rPr>
      </w:pPr>
    </w:p>
    <w:p w:rsidR="00B573C2" w:rsidRDefault="00B573C2" w:rsidP="009C19B6">
      <w:pPr>
        <w:jc w:val="both"/>
        <w:rPr>
          <w:rFonts w:ascii="Arial" w:hAnsi="Arial" w:cs="Arial"/>
          <w:b/>
          <w:u w:val="single"/>
        </w:rPr>
      </w:pPr>
    </w:p>
    <w:p w:rsidR="00B573C2" w:rsidRDefault="00B573C2" w:rsidP="009C19B6">
      <w:pPr>
        <w:jc w:val="both"/>
        <w:rPr>
          <w:rFonts w:ascii="Arial" w:hAnsi="Arial" w:cs="Arial"/>
          <w:b/>
          <w:u w:val="single"/>
        </w:rPr>
      </w:pPr>
    </w:p>
    <w:p w:rsidR="00B573C2" w:rsidRDefault="00B573C2" w:rsidP="009C19B6">
      <w:pPr>
        <w:jc w:val="both"/>
        <w:rPr>
          <w:rFonts w:ascii="Arial" w:hAnsi="Arial" w:cs="Arial"/>
          <w:b/>
          <w:u w:val="single"/>
        </w:rPr>
      </w:pPr>
    </w:p>
    <w:p w:rsidR="00B573C2" w:rsidRDefault="00B573C2" w:rsidP="009C19B6">
      <w:pPr>
        <w:jc w:val="both"/>
        <w:rPr>
          <w:rFonts w:ascii="Arial" w:hAnsi="Arial" w:cs="Arial"/>
          <w:b/>
          <w:u w:val="single"/>
        </w:rPr>
      </w:pPr>
    </w:p>
    <w:p w:rsidR="00B573C2" w:rsidRDefault="00B573C2" w:rsidP="009C19B6">
      <w:pPr>
        <w:jc w:val="both"/>
        <w:rPr>
          <w:rFonts w:ascii="Arial" w:hAnsi="Arial" w:cs="Arial"/>
          <w:b/>
          <w:u w:val="single"/>
        </w:rPr>
      </w:pPr>
    </w:p>
    <w:p w:rsidR="00B573C2" w:rsidRDefault="00B573C2" w:rsidP="009C19B6">
      <w:pPr>
        <w:jc w:val="both"/>
        <w:rPr>
          <w:rFonts w:ascii="Arial" w:hAnsi="Arial" w:cs="Arial"/>
          <w:b/>
          <w:u w:val="single"/>
        </w:rPr>
      </w:pPr>
    </w:p>
    <w:p w:rsidR="00B573C2" w:rsidRDefault="00B573C2" w:rsidP="009C19B6">
      <w:pPr>
        <w:jc w:val="both"/>
        <w:rPr>
          <w:rFonts w:ascii="Arial" w:hAnsi="Arial" w:cs="Arial"/>
          <w:b/>
          <w:u w:val="single"/>
        </w:rPr>
      </w:pPr>
    </w:p>
    <w:p w:rsidR="00B573C2" w:rsidRDefault="00B573C2" w:rsidP="009C19B6">
      <w:pPr>
        <w:jc w:val="both"/>
        <w:rPr>
          <w:rFonts w:ascii="Arial" w:hAnsi="Arial" w:cs="Arial"/>
          <w:b/>
          <w:u w:val="single"/>
        </w:rPr>
      </w:pPr>
    </w:p>
    <w:p w:rsidR="00B573C2" w:rsidRDefault="00B573C2" w:rsidP="009C19B6">
      <w:pPr>
        <w:jc w:val="both"/>
        <w:rPr>
          <w:rFonts w:ascii="Arial" w:hAnsi="Arial" w:cs="Arial"/>
          <w:b/>
          <w:u w:val="single"/>
        </w:rPr>
      </w:pPr>
    </w:p>
    <w:p w:rsidR="00B573C2" w:rsidRPr="00A23DA0" w:rsidRDefault="00B573C2" w:rsidP="00B573C2">
      <w:pPr>
        <w:jc w:val="both"/>
        <w:rPr>
          <w:rFonts w:eastAsia="Cambria"/>
          <w:b/>
          <w:sz w:val="22"/>
          <w:szCs w:val="22"/>
          <w:u w:val="single"/>
          <w:lang w:eastAsia="en-US"/>
        </w:rPr>
      </w:pPr>
      <w:r w:rsidRPr="00A23DA0">
        <w:rPr>
          <w:rFonts w:eastAsia="Cambria"/>
          <w:b/>
          <w:sz w:val="28"/>
          <w:szCs w:val="22"/>
          <w:u w:val="single"/>
          <w:lang w:eastAsia="en-US"/>
        </w:rPr>
        <w:t>Contents:</w:t>
      </w:r>
    </w:p>
    <w:p w:rsidR="00B573C2" w:rsidRPr="00A23DA0" w:rsidRDefault="00B573C2" w:rsidP="00B573C2">
      <w:pPr>
        <w:jc w:val="both"/>
        <w:rPr>
          <w:rFonts w:eastAsia="Cambria"/>
          <w:sz w:val="22"/>
          <w:szCs w:val="22"/>
          <w:lang w:eastAsia="en-US"/>
        </w:rPr>
      </w:pPr>
    </w:p>
    <w:p w:rsidR="00B573C2" w:rsidRPr="008B55AE" w:rsidRDefault="00B573C2" w:rsidP="008B55AE">
      <w:pPr>
        <w:numPr>
          <w:ilvl w:val="0"/>
          <w:numId w:val="38"/>
        </w:numPr>
        <w:contextualSpacing/>
        <w:jc w:val="both"/>
        <w:rPr>
          <w:rFonts w:eastAsia="Calibri"/>
          <w:color w:val="000000" w:themeColor="text1"/>
          <w:lang w:eastAsia="en-US"/>
        </w:rPr>
      </w:pPr>
      <w:r w:rsidRPr="008B55AE">
        <w:rPr>
          <w:rFonts w:eastAsia="Calibri"/>
          <w:color w:val="000000" w:themeColor="text1"/>
          <w:lang w:eastAsia="en-US"/>
        </w:rPr>
        <w:t>Promotion of this Policy and statement.</w:t>
      </w:r>
    </w:p>
    <w:p w:rsidR="00B573C2" w:rsidRPr="008B55AE" w:rsidRDefault="00B573C2" w:rsidP="008B55AE">
      <w:pPr>
        <w:numPr>
          <w:ilvl w:val="0"/>
          <w:numId w:val="38"/>
        </w:numPr>
        <w:contextualSpacing/>
        <w:jc w:val="both"/>
        <w:rPr>
          <w:rFonts w:eastAsia="Calibri"/>
          <w:color w:val="000000" w:themeColor="text1"/>
          <w:lang w:eastAsia="en-US"/>
        </w:rPr>
      </w:pPr>
      <w:r w:rsidRPr="008B55AE">
        <w:rPr>
          <w:rFonts w:eastAsia="Calibri"/>
          <w:color w:val="000000" w:themeColor="text1"/>
          <w:lang w:eastAsia="en-US"/>
        </w:rPr>
        <w:t>Statutory requirements</w:t>
      </w:r>
    </w:p>
    <w:p w:rsidR="00B573C2" w:rsidRPr="008B55AE" w:rsidRDefault="00B573C2" w:rsidP="008B55AE">
      <w:pPr>
        <w:numPr>
          <w:ilvl w:val="0"/>
          <w:numId w:val="38"/>
        </w:numPr>
        <w:tabs>
          <w:tab w:val="left" w:pos="0"/>
        </w:tabs>
        <w:contextualSpacing/>
        <w:jc w:val="both"/>
        <w:outlineLvl w:val="0"/>
        <w:rPr>
          <w:rFonts w:eastAsia="Calibri"/>
          <w:bCs/>
          <w:color w:val="000000" w:themeColor="text1"/>
          <w:lang w:eastAsia="en-US"/>
        </w:rPr>
      </w:pPr>
      <w:r w:rsidRPr="008B55AE">
        <w:rPr>
          <w:rFonts w:eastAsia="Calibri"/>
          <w:bCs/>
          <w:color w:val="000000" w:themeColor="text1"/>
          <w:lang w:eastAsia="en-US"/>
        </w:rPr>
        <w:t xml:space="preserve">Monitoring and Review: </w:t>
      </w:r>
    </w:p>
    <w:p w:rsidR="00B573C2" w:rsidRPr="008B55AE" w:rsidRDefault="00B573C2" w:rsidP="008B55AE">
      <w:pPr>
        <w:numPr>
          <w:ilvl w:val="0"/>
          <w:numId w:val="38"/>
        </w:numPr>
        <w:contextualSpacing/>
        <w:jc w:val="both"/>
        <w:rPr>
          <w:rFonts w:eastAsia="Calibri"/>
          <w:bCs/>
          <w:color w:val="000000" w:themeColor="text1"/>
          <w:lang w:eastAsia="en-US"/>
        </w:rPr>
      </w:pPr>
      <w:r w:rsidRPr="008B55AE">
        <w:rPr>
          <w:rFonts w:eastAsia="Calibri"/>
          <w:bCs/>
          <w:color w:val="000000" w:themeColor="text1"/>
          <w:lang w:eastAsia="en-US"/>
        </w:rPr>
        <w:t xml:space="preserve">Safeguarding contact list </w:t>
      </w:r>
    </w:p>
    <w:p w:rsidR="00B573C2" w:rsidRPr="008B55AE" w:rsidRDefault="00854AE6" w:rsidP="008B55AE">
      <w:pPr>
        <w:numPr>
          <w:ilvl w:val="0"/>
          <w:numId w:val="38"/>
        </w:numPr>
        <w:jc w:val="both"/>
        <w:rPr>
          <w:rFonts w:eastAsia="Cambria"/>
          <w:color w:val="000000" w:themeColor="text1"/>
        </w:rPr>
      </w:pPr>
      <w:r w:rsidRPr="008B55AE">
        <w:rPr>
          <w:rFonts w:eastAsia="Cambria"/>
          <w:color w:val="000000" w:themeColor="text1"/>
        </w:rPr>
        <w:t>Roles &amp; Responsibilities</w:t>
      </w:r>
    </w:p>
    <w:p w:rsidR="00854AE6" w:rsidRPr="008B55AE" w:rsidRDefault="00854AE6" w:rsidP="008B55AE">
      <w:pPr>
        <w:numPr>
          <w:ilvl w:val="0"/>
          <w:numId w:val="38"/>
        </w:numPr>
        <w:jc w:val="both"/>
        <w:rPr>
          <w:rFonts w:eastAsia="Cambria"/>
          <w:color w:val="000000" w:themeColor="text1"/>
        </w:rPr>
      </w:pPr>
      <w:r w:rsidRPr="008B55AE">
        <w:rPr>
          <w:rFonts w:eastAsia="Cambria"/>
          <w:color w:val="000000" w:themeColor="text1"/>
        </w:rPr>
        <w:t>Types of Abuse/Specific Safeguarding Issues</w:t>
      </w:r>
    </w:p>
    <w:p w:rsidR="00463B09" w:rsidRPr="008B55AE" w:rsidRDefault="00B573C2" w:rsidP="008B55AE">
      <w:pPr>
        <w:numPr>
          <w:ilvl w:val="0"/>
          <w:numId w:val="38"/>
        </w:numPr>
        <w:autoSpaceDE w:val="0"/>
        <w:autoSpaceDN w:val="0"/>
        <w:adjustRightInd w:val="0"/>
        <w:ind w:left="714" w:hanging="357"/>
        <w:jc w:val="both"/>
        <w:rPr>
          <w:rFonts w:eastAsia="Cambria"/>
          <w:color w:val="000000" w:themeColor="text1"/>
          <w:lang w:eastAsia="en-US"/>
        </w:rPr>
      </w:pPr>
      <w:r w:rsidRPr="008B55AE">
        <w:rPr>
          <w:color w:val="000000" w:themeColor="text1"/>
        </w:rPr>
        <w:t>Child Protection Procedures</w:t>
      </w:r>
      <w:r w:rsidR="00463B09" w:rsidRPr="008B55AE">
        <w:rPr>
          <w:color w:val="000000" w:themeColor="text1"/>
        </w:rPr>
        <w:t xml:space="preserve"> </w:t>
      </w:r>
    </w:p>
    <w:p w:rsidR="00463B09" w:rsidRPr="008B55AE" w:rsidRDefault="00463B09" w:rsidP="008B55AE">
      <w:pPr>
        <w:numPr>
          <w:ilvl w:val="0"/>
          <w:numId w:val="38"/>
        </w:numPr>
        <w:autoSpaceDE w:val="0"/>
        <w:autoSpaceDN w:val="0"/>
        <w:adjustRightInd w:val="0"/>
        <w:ind w:left="714" w:hanging="357"/>
        <w:jc w:val="both"/>
        <w:rPr>
          <w:rFonts w:eastAsia="Cambria"/>
          <w:color w:val="000000" w:themeColor="text1"/>
          <w:lang w:eastAsia="en-US"/>
        </w:rPr>
      </w:pPr>
      <w:r w:rsidRPr="008B55AE">
        <w:rPr>
          <w:rFonts w:eastAsia="Cambria"/>
          <w:color w:val="000000" w:themeColor="text1"/>
          <w:lang w:eastAsia="en-US"/>
        </w:rPr>
        <w:t>Supporting Pupils at risk</w:t>
      </w:r>
    </w:p>
    <w:p w:rsidR="00463B09" w:rsidRPr="008B55AE" w:rsidRDefault="00463B09" w:rsidP="008B55AE">
      <w:pPr>
        <w:pStyle w:val="ListParagraph"/>
        <w:numPr>
          <w:ilvl w:val="0"/>
          <w:numId w:val="38"/>
        </w:numPr>
        <w:spacing w:after="0" w:line="240" w:lineRule="auto"/>
        <w:jc w:val="both"/>
        <w:rPr>
          <w:rFonts w:ascii="Times New Roman" w:hAnsi="Times New Roman"/>
          <w:bCs/>
          <w:sz w:val="24"/>
          <w:szCs w:val="24"/>
        </w:rPr>
      </w:pPr>
      <w:r w:rsidRPr="008B55AE">
        <w:rPr>
          <w:rFonts w:ascii="Times New Roman" w:hAnsi="Times New Roman"/>
          <w:bCs/>
          <w:sz w:val="24"/>
          <w:szCs w:val="24"/>
        </w:rPr>
        <w:t xml:space="preserve">Children with Special Educational Needs and Disabilities: (SEND) </w:t>
      </w:r>
    </w:p>
    <w:p w:rsidR="00463B09" w:rsidRPr="008B55AE" w:rsidRDefault="00463B09" w:rsidP="008B55AE">
      <w:pPr>
        <w:pStyle w:val="ListParagraph"/>
        <w:numPr>
          <w:ilvl w:val="0"/>
          <w:numId w:val="38"/>
        </w:numPr>
        <w:spacing w:after="0" w:line="240" w:lineRule="auto"/>
        <w:jc w:val="both"/>
        <w:rPr>
          <w:rFonts w:ascii="Times New Roman" w:hAnsi="Times New Roman"/>
          <w:bCs/>
          <w:sz w:val="24"/>
          <w:szCs w:val="24"/>
        </w:rPr>
      </w:pPr>
      <w:r w:rsidRPr="008B55AE">
        <w:rPr>
          <w:rFonts w:ascii="Times New Roman" w:hAnsi="Times New Roman"/>
          <w:bCs/>
          <w:sz w:val="24"/>
          <w:szCs w:val="24"/>
        </w:rPr>
        <w:t>Promoting positive mental health and resilience in school</w:t>
      </w:r>
    </w:p>
    <w:p w:rsidR="00B573C2" w:rsidRPr="008B55AE" w:rsidRDefault="00B573C2" w:rsidP="008B55AE">
      <w:pPr>
        <w:numPr>
          <w:ilvl w:val="0"/>
          <w:numId w:val="38"/>
        </w:numPr>
        <w:contextualSpacing/>
        <w:rPr>
          <w:rFonts w:eastAsia="Calibri"/>
          <w:color w:val="000000" w:themeColor="text1"/>
          <w:lang w:eastAsia="en-US"/>
        </w:rPr>
      </w:pPr>
      <w:r w:rsidRPr="008B55AE">
        <w:rPr>
          <w:rFonts w:eastAsia="Calibri"/>
          <w:color w:val="000000" w:themeColor="text1"/>
          <w:lang w:eastAsia="en-US"/>
        </w:rPr>
        <w:t>How to respond if a child confides in you (With Disclosure)</w:t>
      </w:r>
    </w:p>
    <w:p w:rsidR="00B573C2" w:rsidRPr="008B55AE" w:rsidRDefault="00B573C2" w:rsidP="008B55AE">
      <w:pPr>
        <w:numPr>
          <w:ilvl w:val="0"/>
          <w:numId w:val="38"/>
        </w:numPr>
        <w:contextualSpacing/>
        <w:rPr>
          <w:rFonts w:eastAsia="Calibri"/>
          <w:color w:val="000000" w:themeColor="text1"/>
          <w:lang w:eastAsia="en-US"/>
        </w:rPr>
      </w:pPr>
      <w:r w:rsidRPr="008B55AE">
        <w:rPr>
          <w:rFonts w:eastAsia="Calibri"/>
          <w:color w:val="000000" w:themeColor="text1"/>
          <w:lang w:eastAsia="en-US"/>
        </w:rPr>
        <w:t>What to do if you suspect a child is being abused (Without Disclosure)</w:t>
      </w:r>
    </w:p>
    <w:p w:rsidR="00B573C2" w:rsidRPr="008B55AE" w:rsidRDefault="00B573C2" w:rsidP="008B55AE">
      <w:pPr>
        <w:numPr>
          <w:ilvl w:val="0"/>
          <w:numId w:val="38"/>
        </w:numPr>
        <w:contextualSpacing/>
        <w:rPr>
          <w:rFonts w:eastAsia="Calibri"/>
          <w:color w:val="000000" w:themeColor="text1"/>
          <w:lang w:eastAsia="en-US"/>
        </w:rPr>
      </w:pPr>
      <w:r w:rsidRPr="008B55AE">
        <w:rPr>
          <w:rFonts w:eastAsia="Calibri"/>
          <w:color w:val="000000" w:themeColor="text1"/>
          <w:lang w:eastAsia="en-US"/>
        </w:rPr>
        <w:t>Records to be made following a Disclosure/Suspicion of Abuse</w:t>
      </w:r>
    </w:p>
    <w:p w:rsidR="00B573C2" w:rsidRPr="008B55AE" w:rsidRDefault="00B573C2" w:rsidP="008B55AE">
      <w:pPr>
        <w:numPr>
          <w:ilvl w:val="0"/>
          <w:numId w:val="38"/>
        </w:numPr>
        <w:autoSpaceDE w:val="0"/>
        <w:autoSpaceDN w:val="0"/>
        <w:adjustRightInd w:val="0"/>
        <w:ind w:left="714" w:hanging="357"/>
        <w:jc w:val="both"/>
        <w:rPr>
          <w:rFonts w:eastAsia="Cambria"/>
          <w:color w:val="000000" w:themeColor="text1"/>
          <w:lang w:eastAsia="en-US"/>
        </w:rPr>
      </w:pPr>
      <w:r w:rsidRPr="008B55AE">
        <w:rPr>
          <w:rFonts w:eastAsia="Cambria"/>
          <w:color w:val="000000" w:themeColor="text1"/>
          <w:lang w:eastAsia="en-US"/>
        </w:rPr>
        <w:t>Confidentiality</w:t>
      </w:r>
    </w:p>
    <w:p w:rsidR="00B573C2" w:rsidRPr="008B55AE" w:rsidRDefault="00B573C2" w:rsidP="008B55AE">
      <w:pPr>
        <w:numPr>
          <w:ilvl w:val="0"/>
          <w:numId w:val="38"/>
        </w:numPr>
        <w:ind w:left="714" w:hanging="357"/>
        <w:contextualSpacing/>
        <w:rPr>
          <w:rFonts w:eastAsia="Calibri"/>
          <w:color w:val="000000" w:themeColor="text1"/>
          <w:lang w:eastAsia="en-US"/>
        </w:rPr>
      </w:pPr>
      <w:r w:rsidRPr="008B55AE">
        <w:rPr>
          <w:rFonts w:eastAsia="Calibri"/>
          <w:color w:val="000000" w:themeColor="text1"/>
          <w:lang w:eastAsia="en-US"/>
        </w:rPr>
        <w:t xml:space="preserve">Allegations against Members of Staff  </w:t>
      </w:r>
    </w:p>
    <w:p w:rsidR="00B573C2" w:rsidRPr="008B55AE" w:rsidRDefault="00B573C2" w:rsidP="008B55AE">
      <w:pPr>
        <w:numPr>
          <w:ilvl w:val="0"/>
          <w:numId w:val="38"/>
        </w:numPr>
        <w:ind w:left="714" w:hanging="357"/>
        <w:contextualSpacing/>
        <w:jc w:val="both"/>
        <w:rPr>
          <w:color w:val="000000" w:themeColor="text1"/>
        </w:rPr>
      </w:pPr>
      <w:r w:rsidRPr="008B55AE">
        <w:rPr>
          <w:color w:val="000000" w:themeColor="text1"/>
        </w:rPr>
        <w:t xml:space="preserve">Disciplinary, Grievance Procedures </w:t>
      </w:r>
    </w:p>
    <w:p w:rsidR="00B573C2" w:rsidRPr="008B55AE" w:rsidRDefault="00B573C2" w:rsidP="008B55AE">
      <w:pPr>
        <w:numPr>
          <w:ilvl w:val="0"/>
          <w:numId w:val="38"/>
        </w:numPr>
        <w:ind w:left="714" w:hanging="357"/>
        <w:contextualSpacing/>
        <w:jc w:val="both"/>
        <w:rPr>
          <w:color w:val="000000" w:themeColor="text1"/>
        </w:rPr>
      </w:pPr>
      <w:r w:rsidRPr="008B55AE">
        <w:rPr>
          <w:color w:val="000000" w:themeColor="text1"/>
        </w:rPr>
        <w:t>Whistleblowing</w:t>
      </w:r>
    </w:p>
    <w:p w:rsidR="00B573C2" w:rsidRPr="008B55AE" w:rsidRDefault="00B573C2" w:rsidP="008B55AE">
      <w:pPr>
        <w:numPr>
          <w:ilvl w:val="0"/>
          <w:numId w:val="38"/>
        </w:numPr>
        <w:contextualSpacing/>
        <w:jc w:val="both"/>
        <w:rPr>
          <w:color w:val="000000" w:themeColor="text1"/>
        </w:rPr>
      </w:pPr>
      <w:r w:rsidRPr="008B55AE">
        <w:rPr>
          <w:color w:val="000000" w:themeColor="text1"/>
        </w:rPr>
        <w:t>Miscellaneaous</w:t>
      </w:r>
    </w:p>
    <w:p w:rsidR="008B55AE" w:rsidRDefault="008B55AE" w:rsidP="008B55AE">
      <w:pPr>
        <w:numPr>
          <w:ilvl w:val="1"/>
          <w:numId w:val="38"/>
        </w:numPr>
        <w:spacing w:after="160" w:line="259" w:lineRule="auto"/>
        <w:contextualSpacing/>
        <w:jc w:val="both"/>
        <w:rPr>
          <w:color w:val="000000" w:themeColor="text1"/>
        </w:rPr>
      </w:pPr>
      <w:r>
        <w:rPr>
          <w:color w:val="000000" w:themeColor="text1"/>
        </w:rPr>
        <w:t>Admissions and Attendance</w:t>
      </w:r>
    </w:p>
    <w:p w:rsidR="008B55AE" w:rsidRDefault="008B55AE" w:rsidP="008B55AE">
      <w:pPr>
        <w:numPr>
          <w:ilvl w:val="1"/>
          <w:numId w:val="38"/>
        </w:numPr>
        <w:spacing w:after="160" w:line="259" w:lineRule="auto"/>
        <w:contextualSpacing/>
        <w:jc w:val="both"/>
        <w:rPr>
          <w:color w:val="000000" w:themeColor="text1"/>
        </w:rPr>
      </w:pPr>
      <w:r>
        <w:rPr>
          <w:color w:val="000000" w:themeColor="text1"/>
        </w:rPr>
        <w:t>Staff Code of Conduct</w:t>
      </w:r>
    </w:p>
    <w:p w:rsidR="008B55AE" w:rsidRDefault="008B55AE" w:rsidP="008B55AE">
      <w:pPr>
        <w:numPr>
          <w:ilvl w:val="1"/>
          <w:numId w:val="38"/>
        </w:numPr>
        <w:spacing w:after="160" w:line="259" w:lineRule="auto"/>
        <w:contextualSpacing/>
        <w:jc w:val="both"/>
        <w:rPr>
          <w:color w:val="000000" w:themeColor="text1"/>
        </w:rPr>
      </w:pPr>
      <w:r>
        <w:rPr>
          <w:color w:val="000000" w:themeColor="text1"/>
        </w:rPr>
        <w:t>Health &amp; Welfare</w:t>
      </w:r>
    </w:p>
    <w:p w:rsidR="008B55AE" w:rsidRDefault="008B55AE" w:rsidP="008B55AE">
      <w:pPr>
        <w:numPr>
          <w:ilvl w:val="1"/>
          <w:numId w:val="38"/>
        </w:numPr>
        <w:spacing w:after="160" w:line="259" w:lineRule="auto"/>
        <w:contextualSpacing/>
        <w:jc w:val="both"/>
        <w:rPr>
          <w:color w:val="000000" w:themeColor="text1"/>
        </w:rPr>
      </w:pPr>
      <w:r>
        <w:rPr>
          <w:color w:val="000000" w:themeColor="text1"/>
        </w:rPr>
        <w:t>Use of Reasonable Force</w:t>
      </w:r>
    </w:p>
    <w:p w:rsidR="008B55AE" w:rsidRPr="008B55AE" w:rsidRDefault="008B55AE" w:rsidP="008B55AE">
      <w:pPr>
        <w:numPr>
          <w:ilvl w:val="1"/>
          <w:numId w:val="38"/>
        </w:numPr>
        <w:spacing w:after="160" w:line="259" w:lineRule="auto"/>
        <w:contextualSpacing/>
        <w:jc w:val="both"/>
        <w:rPr>
          <w:color w:val="000000" w:themeColor="text1"/>
        </w:rPr>
      </w:pPr>
      <w:r>
        <w:rPr>
          <w:color w:val="000000" w:themeColor="text1"/>
        </w:rPr>
        <w:t>Visiting Speakers</w:t>
      </w:r>
    </w:p>
    <w:p w:rsidR="008B55AE" w:rsidRPr="00A23DA0" w:rsidRDefault="008B55AE" w:rsidP="008B55AE">
      <w:pPr>
        <w:numPr>
          <w:ilvl w:val="1"/>
          <w:numId w:val="38"/>
        </w:numPr>
        <w:spacing w:after="160" w:line="259" w:lineRule="auto"/>
        <w:contextualSpacing/>
        <w:jc w:val="both"/>
        <w:rPr>
          <w:color w:val="000000" w:themeColor="text1"/>
        </w:rPr>
      </w:pPr>
      <w:r>
        <w:rPr>
          <w:color w:val="000000" w:themeColor="text1"/>
        </w:rPr>
        <w:t>Success Criteria - Monitoring</w:t>
      </w:r>
    </w:p>
    <w:p w:rsidR="00B573C2" w:rsidRPr="00A23DA0" w:rsidRDefault="00B573C2" w:rsidP="00B573C2">
      <w:pPr>
        <w:spacing w:after="160" w:line="259" w:lineRule="auto"/>
        <w:rPr>
          <w:rFonts w:eastAsiaTheme="minorHAnsi"/>
          <w:color w:val="000000" w:themeColor="text1"/>
          <w:lang w:eastAsia="en-US"/>
        </w:rPr>
      </w:pPr>
    </w:p>
    <w:p w:rsidR="00B573C2" w:rsidRPr="00A23DA0" w:rsidRDefault="00B573C2" w:rsidP="00B573C2">
      <w:pPr>
        <w:numPr>
          <w:ilvl w:val="0"/>
          <w:numId w:val="39"/>
        </w:numPr>
        <w:spacing w:after="160" w:line="259" w:lineRule="auto"/>
        <w:contextualSpacing/>
        <w:rPr>
          <w:rFonts w:eastAsiaTheme="minorHAnsi"/>
          <w:color w:val="000000" w:themeColor="text1"/>
          <w:lang w:eastAsia="en-US"/>
        </w:rPr>
      </w:pPr>
      <w:r w:rsidRPr="00A23DA0">
        <w:rPr>
          <w:rFonts w:eastAsia="Calibri"/>
          <w:color w:val="000000" w:themeColor="text1"/>
          <w:lang w:eastAsia="en-US"/>
        </w:rPr>
        <w:t xml:space="preserve">Appendix A </w:t>
      </w:r>
      <w:r>
        <w:rPr>
          <w:rFonts w:eastAsia="Calibri"/>
          <w:color w:val="000000" w:themeColor="text1"/>
          <w:lang w:eastAsia="en-US"/>
        </w:rPr>
        <w:t xml:space="preserve">- </w:t>
      </w:r>
      <w:r w:rsidRPr="00A23DA0">
        <w:rPr>
          <w:color w:val="000000" w:themeColor="text1"/>
        </w:rPr>
        <w:t xml:space="preserve">Safeguarding/Cause for Concern Record Sheet    </w:t>
      </w:r>
    </w:p>
    <w:p w:rsidR="00B573C2" w:rsidRPr="00A23DA0" w:rsidRDefault="00B573C2" w:rsidP="00B573C2">
      <w:pPr>
        <w:numPr>
          <w:ilvl w:val="0"/>
          <w:numId w:val="39"/>
        </w:numPr>
        <w:spacing w:after="160" w:line="259" w:lineRule="auto"/>
        <w:contextualSpacing/>
        <w:rPr>
          <w:rFonts w:eastAsiaTheme="minorHAnsi"/>
          <w:color w:val="000000" w:themeColor="text1"/>
          <w:lang w:eastAsia="en-US"/>
        </w:rPr>
      </w:pPr>
      <w:r w:rsidRPr="00A23DA0">
        <w:rPr>
          <w:rFonts w:eastAsia="Calibri"/>
          <w:color w:val="000000" w:themeColor="text1"/>
          <w:lang w:eastAsia="en-US"/>
        </w:rPr>
        <w:t xml:space="preserve">Appendix B </w:t>
      </w:r>
      <w:r>
        <w:rPr>
          <w:rFonts w:eastAsia="Calibri"/>
          <w:color w:val="000000" w:themeColor="text1"/>
          <w:lang w:eastAsia="en-US"/>
        </w:rPr>
        <w:t xml:space="preserve">- </w:t>
      </w:r>
      <w:r>
        <w:rPr>
          <w:color w:val="000000" w:themeColor="text1"/>
        </w:rPr>
        <w:t>V</w:t>
      </w:r>
      <w:r w:rsidRPr="00A23DA0">
        <w:rPr>
          <w:color w:val="000000" w:themeColor="text1"/>
        </w:rPr>
        <w:t xml:space="preserve">isiting speaker checklist  </w:t>
      </w:r>
    </w:p>
    <w:p w:rsidR="00B573C2" w:rsidRPr="00A23DA0" w:rsidRDefault="00B573C2" w:rsidP="00B573C2">
      <w:pPr>
        <w:numPr>
          <w:ilvl w:val="0"/>
          <w:numId w:val="39"/>
        </w:numPr>
        <w:spacing w:after="160" w:line="259" w:lineRule="auto"/>
        <w:contextualSpacing/>
        <w:rPr>
          <w:rFonts w:eastAsia="Calibri"/>
          <w:color w:val="000000" w:themeColor="text1"/>
          <w:lang w:eastAsia="en-US"/>
        </w:rPr>
      </w:pPr>
      <w:r w:rsidRPr="00A23DA0">
        <w:rPr>
          <w:rFonts w:eastAsia="Calibri"/>
          <w:color w:val="000000" w:themeColor="text1"/>
          <w:lang w:eastAsia="en-US"/>
        </w:rPr>
        <w:t xml:space="preserve">Appendix C </w:t>
      </w:r>
      <w:r>
        <w:rPr>
          <w:rFonts w:eastAsia="Calibri"/>
          <w:color w:val="000000" w:themeColor="text1"/>
          <w:lang w:eastAsia="en-US"/>
        </w:rPr>
        <w:t xml:space="preserve">- </w:t>
      </w:r>
      <w:r w:rsidRPr="00A23DA0">
        <w:rPr>
          <w:rFonts w:eastAsia="Calibri"/>
          <w:color w:val="000000" w:themeColor="text1"/>
          <w:lang w:eastAsia="en-US"/>
        </w:rPr>
        <w:t>National framework triangle</w:t>
      </w:r>
    </w:p>
    <w:p w:rsidR="00B573C2" w:rsidRPr="00A23DA0" w:rsidRDefault="00B573C2" w:rsidP="00B573C2">
      <w:pPr>
        <w:numPr>
          <w:ilvl w:val="0"/>
          <w:numId w:val="39"/>
        </w:numPr>
        <w:spacing w:after="160" w:line="259" w:lineRule="auto"/>
        <w:contextualSpacing/>
        <w:rPr>
          <w:rFonts w:eastAsiaTheme="minorHAnsi"/>
          <w:color w:val="000000" w:themeColor="text1"/>
          <w:lang w:eastAsia="en-US"/>
        </w:rPr>
      </w:pPr>
      <w:r w:rsidRPr="00A23DA0">
        <w:rPr>
          <w:rFonts w:eastAsia="Calibri"/>
          <w:color w:val="000000" w:themeColor="text1"/>
          <w:lang w:eastAsia="en-US"/>
        </w:rPr>
        <w:t xml:space="preserve">Appendix D </w:t>
      </w:r>
      <w:r>
        <w:rPr>
          <w:rFonts w:eastAsia="Calibri"/>
          <w:color w:val="000000" w:themeColor="text1"/>
          <w:lang w:eastAsia="en-US"/>
        </w:rPr>
        <w:t xml:space="preserve">- </w:t>
      </w:r>
      <w:r>
        <w:rPr>
          <w:color w:val="000000" w:themeColor="text1"/>
        </w:rPr>
        <w:t>D</w:t>
      </w:r>
      <w:r w:rsidRPr="00A23DA0">
        <w:rPr>
          <w:color w:val="000000" w:themeColor="text1"/>
        </w:rPr>
        <w:t xml:space="preserve">eclaration for staff </w:t>
      </w:r>
    </w:p>
    <w:p w:rsidR="00B573C2" w:rsidRPr="00A23DA0" w:rsidRDefault="00B573C2" w:rsidP="00B573C2">
      <w:pPr>
        <w:numPr>
          <w:ilvl w:val="0"/>
          <w:numId w:val="39"/>
        </w:numPr>
        <w:spacing w:after="160" w:line="259" w:lineRule="auto"/>
        <w:contextualSpacing/>
        <w:rPr>
          <w:rFonts w:eastAsia="Calibri"/>
          <w:color w:val="000000" w:themeColor="text1"/>
          <w:lang w:eastAsia="en-US"/>
        </w:rPr>
      </w:pPr>
      <w:r w:rsidRPr="00A23DA0">
        <w:rPr>
          <w:rFonts w:eastAsia="Calibri"/>
          <w:color w:val="000000" w:themeColor="text1"/>
          <w:lang w:eastAsia="en-US"/>
        </w:rPr>
        <w:t xml:space="preserve">Appendix E </w:t>
      </w:r>
      <w:r>
        <w:rPr>
          <w:rFonts w:eastAsia="Calibri"/>
          <w:color w:val="000000" w:themeColor="text1"/>
          <w:lang w:eastAsia="en-US"/>
        </w:rPr>
        <w:t xml:space="preserve">- </w:t>
      </w:r>
      <w:r w:rsidRPr="00A23DA0">
        <w:rPr>
          <w:rFonts w:eastAsia="Calibri"/>
          <w:color w:val="000000" w:themeColor="text1"/>
          <w:lang w:eastAsia="en-US"/>
        </w:rPr>
        <w:t>The Channel process</w:t>
      </w:r>
    </w:p>
    <w:p w:rsidR="00B573C2" w:rsidRPr="00A23DA0" w:rsidRDefault="00B573C2" w:rsidP="00B573C2">
      <w:pPr>
        <w:jc w:val="both"/>
        <w:rPr>
          <w:b/>
          <w:sz w:val="22"/>
          <w:szCs w:val="22"/>
        </w:rPr>
      </w:pPr>
    </w:p>
    <w:p w:rsidR="00B573C2" w:rsidRPr="00A23DA0" w:rsidRDefault="00B573C2" w:rsidP="00B573C2">
      <w:pPr>
        <w:jc w:val="both"/>
        <w:rPr>
          <w:b/>
          <w:sz w:val="22"/>
          <w:szCs w:val="22"/>
        </w:rPr>
      </w:pPr>
    </w:p>
    <w:p w:rsidR="00B573C2" w:rsidRPr="00A23DA0" w:rsidRDefault="00B573C2" w:rsidP="00B573C2">
      <w:pPr>
        <w:jc w:val="both"/>
        <w:rPr>
          <w:b/>
          <w:sz w:val="22"/>
          <w:szCs w:val="22"/>
        </w:rPr>
      </w:pPr>
    </w:p>
    <w:p w:rsidR="00B573C2" w:rsidRPr="00A23DA0" w:rsidRDefault="00B573C2" w:rsidP="00B573C2">
      <w:pPr>
        <w:jc w:val="both"/>
        <w:rPr>
          <w:b/>
          <w:sz w:val="22"/>
          <w:szCs w:val="22"/>
        </w:rPr>
      </w:pPr>
    </w:p>
    <w:p w:rsidR="00B573C2" w:rsidRPr="00A23DA0" w:rsidRDefault="00B573C2" w:rsidP="00B573C2">
      <w:pPr>
        <w:jc w:val="both"/>
        <w:rPr>
          <w:b/>
          <w:sz w:val="22"/>
          <w:szCs w:val="22"/>
        </w:rPr>
      </w:pPr>
    </w:p>
    <w:p w:rsidR="00B573C2" w:rsidRPr="00A23DA0" w:rsidRDefault="00B573C2" w:rsidP="00B573C2">
      <w:pPr>
        <w:jc w:val="both"/>
        <w:rPr>
          <w:b/>
          <w:sz w:val="22"/>
          <w:szCs w:val="22"/>
        </w:rPr>
      </w:pPr>
    </w:p>
    <w:p w:rsidR="00B573C2" w:rsidRPr="00A23DA0" w:rsidRDefault="00B573C2" w:rsidP="00B573C2">
      <w:pPr>
        <w:jc w:val="both"/>
        <w:rPr>
          <w:b/>
          <w:sz w:val="22"/>
          <w:szCs w:val="22"/>
        </w:rPr>
      </w:pPr>
    </w:p>
    <w:p w:rsidR="00B573C2" w:rsidRDefault="00B573C2" w:rsidP="00B573C2">
      <w:pPr>
        <w:jc w:val="both"/>
        <w:rPr>
          <w:b/>
          <w:sz w:val="22"/>
          <w:szCs w:val="22"/>
        </w:rPr>
      </w:pPr>
    </w:p>
    <w:p w:rsidR="00B573C2" w:rsidRDefault="00B573C2" w:rsidP="00B573C2">
      <w:pPr>
        <w:jc w:val="both"/>
        <w:rPr>
          <w:b/>
          <w:sz w:val="22"/>
          <w:szCs w:val="22"/>
        </w:rPr>
      </w:pPr>
    </w:p>
    <w:p w:rsidR="00B573C2" w:rsidRDefault="00B573C2" w:rsidP="00B573C2">
      <w:pPr>
        <w:jc w:val="both"/>
        <w:rPr>
          <w:b/>
          <w:sz w:val="22"/>
          <w:szCs w:val="22"/>
        </w:rPr>
      </w:pPr>
    </w:p>
    <w:p w:rsidR="00B573C2" w:rsidRDefault="00B573C2" w:rsidP="00B573C2">
      <w:pPr>
        <w:jc w:val="both"/>
        <w:rPr>
          <w:b/>
          <w:sz w:val="22"/>
          <w:szCs w:val="22"/>
        </w:rPr>
      </w:pPr>
    </w:p>
    <w:p w:rsidR="00B573C2" w:rsidRPr="00A23DA0" w:rsidRDefault="00B573C2" w:rsidP="00B573C2">
      <w:pPr>
        <w:jc w:val="both"/>
        <w:rPr>
          <w:b/>
          <w:sz w:val="22"/>
          <w:szCs w:val="22"/>
        </w:rPr>
      </w:pPr>
    </w:p>
    <w:p w:rsidR="00B573C2" w:rsidRDefault="00B573C2" w:rsidP="00B573C2">
      <w:pPr>
        <w:jc w:val="both"/>
        <w:rPr>
          <w:b/>
          <w:sz w:val="22"/>
          <w:szCs w:val="22"/>
        </w:rPr>
      </w:pPr>
    </w:p>
    <w:p w:rsidR="00B573C2" w:rsidRPr="00A23DA0" w:rsidRDefault="00B573C2" w:rsidP="00B573C2">
      <w:pPr>
        <w:jc w:val="both"/>
        <w:rPr>
          <w:b/>
          <w:sz w:val="22"/>
          <w:szCs w:val="22"/>
        </w:rPr>
      </w:pPr>
    </w:p>
    <w:p w:rsidR="00B573C2" w:rsidRDefault="00B573C2" w:rsidP="00B573C2">
      <w:pPr>
        <w:jc w:val="both"/>
        <w:rPr>
          <w:b/>
          <w:sz w:val="22"/>
          <w:szCs w:val="22"/>
        </w:rPr>
      </w:pPr>
    </w:p>
    <w:p w:rsidR="00EC3B89" w:rsidRDefault="00EC3B89" w:rsidP="009C19B6">
      <w:pPr>
        <w:jc w:val="both"/>
        <w:rPr>
          <w:rFonts w:ascii="Arial" w:hAnsi="Arial" w:cs="Arial"/>
          <w:b/>
        </w:rPr>
      </w:pPr>
    </w:p>
    <w:p w:rsidR="00EC3B89" w:rsidRDefault="00EC3B89" w:rsidP="009C19B6">
      <w:pPr>
        <w:jc w:val="both"/>
        <w:rPr>
          <w:rFonts w:ascii="Arial" w:hAnsi="Arial" w:cs="Arial"/>
          <w:b/>
        </w:rPr>
      </w:pPr>
    </w:p>
    <w:p w:rsidR="009C19B6" w:rsidRPr="007618A4" w:rsidRDefault="00B573C2" w:rsidP="009C19B6">
      <w:pPr>
        <w:jc w:val="both"/>
        <w:rPr>
          <w:rFonts w:ascii="Arial" w:hAnsi="Arial" w:cs="Arial"/>
          <w:b/>
          <w:u w:val="single"/>
        </w:rPr>
      </w:pPr>
      <w:r w:rsidRPr="00B573C2">
        <w:rPr>
          <w:rFonts w:ascii="Arial" w:hAnsi="Arial" w:cs="Arial"/>
          <w:b/>
        </w:rPr>
        <w:t>A.</w:t>
      </w:r>
      <w:r w:rsidRPr="00B573C2">
        <w:rPr>
          <w:rFonts w:ascii="Arial" w:hAnsi="Arial" w:cs="Arial"/>
          <w:b/>
        </w:rPr>
        <w:tab/>
      </w:r>
      <w:r w:rsidR="009C19B6" w:rsidRPr="007618A4">
        <w:rPr>
          <w:rFonts w:ascii="Arial" w:hAnsi="Arial" w:cs="Arial"/>
          <w:b/>
          <w:u w:val="single"/>
        </w:rPr>
        <w:t>Promotion of this Policy and statement.</w:t>
      </w:r>
    </w:p>
    <w:p w:rsidR="00B573C2" w:rsidRDefault="00B573C2" w:rsidP="009C19B6">
      <w:pPr>
        <w:pStyle w:val="Default"/>
        <w:jc w:val="both"/>
        <w:rPr>
          <w:rFonts w:ascii="Arial" w:hAnsi="Arial" w:cs="Arial"/>
          <w:color w:val="auto"/>
          <w:lang w:val="en-US"/>
        </w:rPr>
      </w:pPr>
    </w:p>
    <w:p w:rsidR="009C19B6" w:rsidRPr="007618A4" w:rsidRDefault="009C19B6" w:rsidP="009C19B6">
      <w:pPr>
        <w:pStyle w:val="Default"/>
        <w:jc w:val="both"/>
        <w:rPr>
          <w:rStyle w:val="Emphasis"/>
          <w:rFonts w:ascii="Arial" w:hAnsi="Arial" w:cs="Arial"/>
          <w:b/>
          <w:i w:val="0"/>
          <w:iCs w:val="0"/>
          <w:color w:val="auto"/>
          <w:lang w:val="en-US"/>
        </w:rPr>
      </w:pPr>
      <w:r w:rsidRPr="007618A4">
        <w:rPr>
          <w:rFonts w:ascii="Arial" w:hAnsi="Arial" w:cs="Arial"/>
          <w:color w:val="auto"/>
          <w:lang w:val="en-US"/>
        </w:rPr>
        <w:t xml:space="preserve">At The Tutorial Foundation we offer a nurturing, caring family environment for our children. </w:t>
      </w:r>
      <w:r w:rsidRPr="007618A4">
        <w:rPr>
          <w:rStyle w:val="Emphasis"/>
          <w:rFonts w:ascii="Arial" w:hAnsi="Arial" w:cs="Arial"/>
          <w:b/>
          <w:color w:val="auto"/>
          <w:lang w:val="en-US"/>
        </w:rPr>
        <w:t>Our aim is to fire the imagination of children while strengthening their skills, developing confidence in themselves and their abilities."</w:t>
      </w:r>
    </w:p>
    <w:p w:rsidR="009C19B6" w:rsidRPr="007618A4" w:rsidRDefault="009C19B6" w:rsidP="009C19B6">
      <w:pPr>
        <w:jc w:val="both"/>
        <w:rPr>
          <w:rFonts w:ascii="Arial" w:hAnsi="Arial" w:cs="Arial"/>
        </w:rPr>
      </w:pPr>
      <w:r w:rsidRPr="007618A4">
        <w:rPr>
          <w:rFonts w:ascii="Arial" w:hAnsi="Arial" w:cs="Arial"/>
        </w:rPr>
        <w:t>We aim to create a friendly, caring and perceptive environment in which every individual is valued. Our mission is to contribute positively towards the growing autonomy, self-esteem and safety of each pupil. We  prepare  all  of  our  pupils  to  make  reasoned,  informed  choices,  judgments  and decisions.  Pupils are taught about safeguarding, including on-line, through the curriculum and designated Pastoral lessons.</w:t>
      </w:r>
    </w:p>
    <w:p w:rsidR="009C19B6" w:rsidRPr="007618A4" w:rsidRDefault="009C19B6" w:rsidP="009C19B6">
      <w:pPr>
        <w:jc w:val="both"/>
        <w:rPr>
          <w:rFonts w:ascii="Arial" w:hAnsi="Arial" w:cs="Arial"/>
          <w:b/>
        </w:rPr>
      </w:pPr>
    </w:p>
    <w:p w:rsidR="009C19B6" w:rsidRPr="007618A4" w:rsidRDefault="009C19B6" w:rsidP="009C19B6">
      <w:pPr>
        <w:jc w:val="both"/>
        <w:rPr>
          <w:rFonts w:ascii="Arial" w:hAnsi="Arial" w:cs="Arial"/>
          <w:b/>
        </w:rPr>
      </w:pPr>
      <w:r w:rsidRPr="007618A4">
        <w:rPr>
          <w:rFonts w:ascii="Arial" w:hAnsi="Arial" w:cs="Arial"/>
          <w:b/>
        </w:rPr>
        <w:t>The Tutorial Foundation is committed to Child protection and Safeguarding and promoting the welfare of children and young people and expects all staff, visitors and volunteers to share this commitment. Maintaining a strong culture of safety is everyone’s responsibility</w:t>
      </w:r>
    </w:p>
    <w:p w:rsidR="009C19B6" w:rsidRPr="007618A4" w:rsidRDefault="009C19B6" w:rsidP="009C19B6">
      <w:pPr>
        <w:pStyle w:val="Default"/>
        <w:jc w:val="both"/>
        <w:rPr>
          <w:rFonts w:ascii="Arial" w:hAnsi="Arial" w:cs="Arial"/>
          <w:color w:val="auto"/>
        </w:rPr>
      </w:pPr>
    </w:p>
    <w:p w:rsidR="009C19B6" w:rsidRPr="007618A4" w:rsidRDefault="009C19B6" w:rsidP="009C19B6">
      <w:pPr>
        <w:pStyle w:val="Default"/>
        <w:jc w:val="both"/>
        <w:rPr>
          <w:rFonts w:ascii="Arial" w:hAnsi="Arial" w:cs="Arial"/>
          <w:color w:val="auto"/>
        </w:rPr>
      </w:pPr>
      <w:r w:rsidRPr="007618A4">
        <w:rPr>
          <w:rFonts w:ascii="Arial" w:hAnsi="Arial" w:cs="Arial"/>
          <w:color w:val="auto"/>
        </w:rPr>
        <w:t>This Child Protection and Safeguarding Policy is available to all parents and pupils via the School website and printed copies are available upon request.</w:t>
      </w:r>
    </w:p>
    <w:p w:rsidR="009C19B6" w:rsidRPr="007618A4" w:rsidRDefault="009C19B6" w:rsidP="009C19B6">
      <w:pPr>
        <w:jc w:val="both"/>
        <w:rPr>
          <w:rFonts w:ascii="Arial" w:hAnsi="Arial" w:cs="Arial"/>
        </w:rPr>
      </w:pPr>
    </w:p>
    <w:p w:rsidR="009C19B6" w:rsidRPr="007618A4" w:rsidRDefault="009C19B6" w:rsidP="009C19B6">
      <w:pPr>
        <w:jc w:val="both"/>
        <w:rPr>
          <w:rFonts w:ascii="Arial" w:hAnsi="Arial" w:cs="Arial"/>
        </w:rPr>
      </w:pPr>
      <w:r w:rsidRPr="007618A4">
        <w:rPr>
          <w:rFonts w:ascii="Arial" w:hAnsi="Arial" w:cs="Arial"/>
        </w:rPr>
        <w:t xml:space="preserve">In this policy, </w:t>
      </w:r>
      <w:r w:rsidRPr="007618A4">
        <w:rPr>
          <w:rFonts w:ascii="Arial" w:hAnsi="Arial" w:cs="Arial"/>
          <w:b/>
        </w:rPr>
        <w:t>‘child’</w:t>
      </w:r>
      <w:r w:rsidRPr="007618A4">
        <w:rPr>
          <w:rFonts w:ascii="Arial" w:hAnsi="Arial" w:cs="Arial"/>
        </w:rPr>
        <w:t xml:space="preserve"> and </w:t>
      </w:r>
      <w:r w:rsidRPr="007618A4">
        <w:rPr>
          <w:rFonts w:ascii="Arial" w:hAnsi="Arial" w:cs="Arial"/>
          <w:b/>
        </w:rPr>
        <w:t>‘children’</w:t>
      </w:r>
      <w:r w:rsidRPr="007618A4">
        <w:rPr>
          <w:rFonts w:ascii="Arial" w:hAnsi="Arial" w:cs="Arial"/>
        </w:rPr>
        <w:t xml:space="preserve"> are used throughout.  These are intended to </w:t>
      </w:r>
      <w:r w:rsidRPr="007618A4">
        <w:rPr>
          <w:rFonts w:ascii="Arial" w:hAnsi="Arial" w:cs="Arial"/>
          <w:b/>
        </w:rPr>
        <w:t>refer to pupils of all ages</w:t>
      </w:r>
      <w:r w:rsidRPr="007618A4">
        <w:rPr>
          <w:rFonts w:ascii="Arial" w:hAnsi="Arial" w:cs="Arial"/>
        </w:rPr>
        <w:t xml:space="preserve">. It is the responsibility of all staff, including volunteers and staff of contractors to have read and be fully aware both of   </w:t>
      </w:r>
      <w:r w:rsidRPr="007618A4">
        <w:rPr>
          <w:rFonts w:ascii="Arial" w:hAnsi="Arial" w:cs="Arial"/>
          <w:b/>
        </w:rPr>
        <w:t xml:space="preserve">Part - 1 of Keeping Children Safe in Education, September 2019 </w:t>
      </w:r>
      <w:r w:rsidRPr="007618A4">
        <w:rPr>
          <w:rFonts w:ascii="Arial" w:hAnsi="Arial" w:cs="Arial"/>
        </w:rPr>
        <w:t xml:space="preserve">and the School’s procedures in relation to child protection and child safeguarding contained in this policy. </w:t>
      </w:r>
    </w:p>
    <w:p w:rsidR="009C19B6" w:rsidRPr="007618A4" w:rsidRDefault="009C19B6" w:rsidP="009C19B6">
      <w:pPr>
        <w:jc w:val="both"/>
        <w:rPr>
          <w:rFonts w:ascii="Arial" w:hAnsi="Arial" w:cs="Arial"/>
        </w:rPr>
      </w:pPr>
    </w:p>
    <w:p w:rsidR="009C19B6" w:rsidRPr="007618A4" w:rsidRDefault="009C19B6" w:rsidP="009C19B6">
      <w:pPr>
        <w:jc w:val="both"/>
        <w:rPr>
          <w:rStyle w:val="s8"/>
          <w:rFonts w:ascii="Arial" w:hAnsi="Arial" w:cs="Arial"/>
        </w:rPr>
      </w:pPr>
      <w:r w:rsidRPr="007618A4">
        <w:rPr>
          <w:rFonts w:ascii="Arial" w:hAnsi="Arial" w:cs="Arial"/>
        </w:rPr>
        <w:t>Where concerns arise about the safety, welfare or well-being of a student who is over the age of 18 contact with parents/carers will be made in accordance with the School’s home-school and learner agreements</w:t>
      </w:r>
    </w:p>
    <w:p w:rsidR="009C19B6" w:rsidRPr="007618A4" w:rsidRDefault="009C19B6" w:rsidP="009C19B6">
      <w:pPr>
        <w:jc w:val="both"/>
        <w:rPr>
          <w:rStyle w:val="s8"/>
          <w:rFonts w:ascii="Arial" w:hAnsi="Arial" w:cs="Arial"/>
        </w:rPr>
      </w:pPr>
    </w:p>
    <w:p w:rsidR="009C19B6" w:rsidRPr="007618A4" w:rsidRDefault="00B573C2" w:rsidP="009C19B6">
      <w:pPr>
        <w:jc w:val="both"/>
        <w:rPr>
          <w:rFonts w:ascii="Arial" w:hAnsi="Arial" w:cs="Arial"/>
          <w:b/>
          <w:bCs/>
        </w:rPr>
      </w:pPr>
      <w:r>
        <w:rPr>
          <w:rFonts w:ascii="Arial" w:hAnsi="Arial" w:cs="Arial"/>
          <w:b/>
          <w:bCs/>
        </w:rPr>
        <w:t>B.</w:t>
      </w:r>
      <w:r>
        <w:rPr>
          <w:rFonts w:ascii="Arial" w:hAnsi="Arial" w:cs="Arial"/>
          <w:b/>
          <w:bCs/>
        </w:rPr>
        <w:tab/>
      </w:r>
      <w:r w:rsidR="009C19B6" w:rsidRPr="00B573C2">
        <w:rPr>
          <w:rFonts w:ascii="Arial" w:hAnsi="Arial" w:cs="Arial"/>
          <w:b/>
          <w:bCs/>
          <w:u w:val="single"/>
        </w:rPr>
        <w:t>Statutory framework</w:t>
      </w:r>
    </w:p>
    <w:p w:rsidR="009C19B6" w:rsidRPr="007618A4" w:rsidRDefault="009C19B6" w:rsidP="009C19B6">
      <w:pPr>
        <w:pStyle w:val="s10"/>
        <w:spacing w:before="45" w:beforeAutospacing="0" w:after="45" w:afterAutospacing="0"/>
        <w:rPr>
          <w:rFonts w:ascii="Arial" w:hAnsi="Arial" w:cs="Arial"/>
        </w:rPr>
      </w:pPr>
      <w:r w:rsidRPr="007618A4">
        <w:rPr>
          <w:rFonts w:ascii="Arial" w:hAnsi="Arial" w:cs="Arial"/>
        </w:rPr>
        <w:t> </w:t>
      </w:r>
    </w:p>
    <w:p w:rsidR="009C19B6" w:rsidRPr="007618A4" w:rsidRDefault="009C19B6" w:rsidP="009C19B6">
      <w:pPr>
        <w:rPr>
          <w:rFonts w:ascii="Arial" w:hAnsi="Arial" w:cs="Arial"/>
        </w:rPr>
      </w:pPr>
      <w:r w:rsidRPr="007618A4">
        <w:rPr>
          <w:rFonts w:ascii="Arial" w:hAnsi="Arial" w:cs="Arial"/>
        </w:rPr>
        <w:t>The Children’s Acts 1989 and 2004 (as amended 2004 section 52) The Children Act 1989 introduced the concept of significant harm as the threshold which justifies compulsory intervention in family life in the best interests of children Under Section 17 (10) of the Children Act 1989, a child is in “need” if:</w:t>
      </w:r>
    </w:p>
    <w:p w:rsidR="009C19B6" w:rsidRPr="007618A4" w:rsidRDefault="009C19B6" w:rsidP="009C19B6">
      <w:pPr>
        <w:numPr>
          <w:ilvl w:val="0"/>
          <w:numId w:val="16"/>
        </w:numPr>
        <w:ind w:left="360"/>
        <w:rPr>
          <w:rFonts w:ascii="Arial" w:hAnsi="Arial" w:cs="Arial"/>
        </w:rPr>
      </w:pPr>
      <w:r w:rsidRPr="007618A4">
        <w:rPr>
          <w:rFonts w:ascii="Arial" w:hAnsi="Arial" w:cs="Arial"/>
        </w:rPr>
        <w:t>He/she is unlikely to achieve or maintain, or have the opportunity of achieving or maintaining, a reasonable standard of health or development without the provision for him/her of services by a local authority;</w:t>
      </w:r>
    </w:p>
    <w:p w:rsidR="009C19B6" w:rsidRPr="007618A4" w:rsidRDefault="009C19B6" w:rsidP="009C19B6">
      <w:pPr>
        <w:numPr>
          <w:ilvl w:val="0"/>
          <w:numId w:val="16"/>
        </w:numPr>
        <w:ind w:left="360"/>
        <w:rPr>
          <w:rFonts w:ascii="Arial" w:hAnsi="Arial" w:cs="Arial"/>
        </w:rPr>
      </w:pPr>
      <w:r w:rsidRPr="007618A4">
        <w:rPr>
          <w:rFonts w:ascii="Arial" w:hAnsi="Arial" w:cs="Arial"/>
        </w:rPr>
        <w:t>His/her health or development is likely to be significantly impaired, or further impaired, without the provision for him/her of such services; or</w:t>
      </w:r>
    </w:p>
    <w:p w:rsidR="009C19B6" w:rsidRPr="007618A4" w:rsidRDefault="009C19B6" w:rsidP="009C19B6">
      <w:pPr>
        <w:numPr>
          <w:ilvl w:val="0"/>
          <w:numId w:val="16"/>
        </w:numPr>
        <w:ind w:left="360"/>
        <w:rPr>
          <w:rFonts w:ascii="Arial" w:hAnsi="Arial" w:cs="Arial"/>
        </w:rPr>
      </w:pPr>
      <w:r w:rsidRPr="007618A4">
        <w:rPr>
          <w:rFonts w:ascii="Arial" w:hAnsi="Arial" w:cs="Arial"/>
        </w:rPr>
        <w:t>He/she is disabled.</w:t>
      </w:r>
    </w:p>
    <w:p w:rsidR="009C19B6" w:rsidRPr="007618A4" w:rsidRDefault="009C19B6" w:rsidP="009C19B6">
      <w:pPr>
        <w:tabs>
          <w:tab w:val="left" w:pos="0"/>
        </w:tabs>
        <w:jc w:val="both"/>
        <w:outlineLvl w:val="0"/>
        <w:rPr>
          <w:rFonts w:ascii="Arial" w:hAnsi="Arial" w:cs="Arial"/>
          <w:bCs/>
        </w:rPr>
      </w:pPr>
    </w:p>
    <w:p w:rsidR="009C19B6" w:rsidRPr="007618A4" w:rsidRDefault="009C19B6" w:rsidP="009C19B6">
      <w:pPr>
        <w:tabs>
          <w:tab w:val="left" w:pos="0"/>
        </w:tabs>
        <w:jc w:val="both"/>
        <w:outlineLvl w:val="0"/>
        <w:rPr>
          <w:rFonts w:ascii="Arial" w:hAnsi="Arial" w:cs="Arial"/>
          <w:bCs/>
        </w:rPr>
      </w:pPr>
      <w:r w:rsidRPr="007618A4">
        <w:rPr>
          <w:rFonts w:ascii="Arial" w:hAnsi="Arial" w:cs="Arial"/>
        </w:rPr>
        <w:t xml:space="preserve">This Policy is publicly available on the School website and applies to all members of staff including volunteers and members of the Advisory Board. </w:t>
      </w:r>
      <w:r w:rsidRPr="007618A4">
        <w:rPr>
          <w:rFonts w:ascii="Arial" w:hAnsi="Arial" w:cs="Arial"/>
          <w:bCs/>
        </w:rPr>
        <w:t>It is developed from legislation documents:</w:t>
      </w:r>
    </w:p>
    <w:p w:rsidR="00B573C2" w:rsidRDefault="009C19B6" w:rsidP="009C19B6">
      <w:pPr>
        <w:tabs>
          <w:tab w:val="left" w:pos="0"/>
        </w:tabs>
        <w:jc w:val="both"/>
        <w:outlineLvl w:val="0"/>
        <w:rPr>
          <w:rFonts w:ascii="Arial" w:hAnsi="Arial" w:cs="Arial"/>
        </w:rPr>
      </w:pPr>
      <w:r w:rsidRPr="007618A4">
        <w:rPr>
          <w:rFonts w:ascii="Arial" w:hAnsi="Arial" w:cs="Arial"/>
          <w:bCs/>
        </w:rPr>
        <w:t xml:space="preserve"> The Children Act 2004, Education Act 2011, and complies with Working Together to Safeguard Children (July 2018), Keeping Children Safe in Education (KCSIE)(September </w:t>
      </w:r>
      <w:r w:rsidRPr="007618A4">
        <w:rPr>
          <w:rFonts w:ascii="Arial" w:hAnsi="Arial" w:cs="Arial"/>
          <w:bCs/>
        </w:rPr>
        <w:lastRenderedPageBreak/>
        <w:t>2019), Channel Duty Guidance (2015), What to do if you’re worried a child is being abused - advice for practitioners (March 2015),</w:t>
      </w:r>
      <w:r w:rsidRPr="007618A4">
        <w:rPr>
          <w:rFonts w:ascii="Arial" w:hAnsi="Arial" w:cs="Arial"/>
        </w:rPr>
        <w:t xml:space="preserve"> </w:t>
      </w:r>
      <w:hyperlink r:id="rId9" w:history="1">
        <w:r w:rsidRPr="007618A4">
          <w:rPr>
            <w:rFonts w:ascii="Arial" w:hAnsi="Arial" w:cs="Arial"/>
            <w:u w:val="single"/>
          </w:rPr>
          <w:t>What to do if worried a child is being abused” (March 2015)</w:t>
        </w:r>
      </w:hyperlink>
      <w:r w:rsidRPr="007618A4">
        <w:rPr>
          <w:rFonts w:ascii="Arial" w:hAnsi="Arial" w:cs="Arial"/>
        </w:rPr>
        <w:t xml:space="preserve">” </w:t>
      </w:r>
      <w:hyperlink r:id="rId10" w:history="1">
        <w:r w:rsidRPr="007618A4">
          <w:rPr>
            <w:rFonts w:ascii="Arial" w:hAnsi="Arial" w:cs="Arial"/>
            <w:u w:val="single"/>
          </w:rPr>
          <w:t>“Information Sharing: Advice for practitioners</w:t>
        </w:r>
      </w:hyperlink>
      <w:r w:rsidRPr="007618A4">
        <w:rPr>
          <w:rFonts w:ascii="Arial" w:hAnsi="Arial" w:cs="Arial"/>
        </w:rPr>
        <w:t xml:space="preserve"> providing safeguarding </w:t>
      </w:r>
    </w:p>
    <w:p w:rsidR="00B573C2" w:rsidRDefault="00B573C2" w:rsidP="009C19B6">
      <w:pPr>
        <w:tabs>
          <w:tab w:val="left" w:pos="0"/>
        </w:tabs>
        <w:jc w:val="both"/>
        <w:outlineLvl w:val="0"/>
        <w:rPr>
          <w:rFonts w:ascii="Arial" w:hAnsi="Arial" w:cs="Arial"/>
        </w:rPr>
      </w:pPr>
    </w:p>
    <w:p w:rsidR="00B573C2" w:rsidRDefault="00B573C2" w:rsidP="009C19B6">
      <w:pPr>
        <w:tabs>
          <w:tab w:val="left" w:pos="0"/>
        </w:tabs>
        <w:jc w:val="both"/>
        <w:outlineLvl w:val="0"/>
        <w:rPr>
          <w:rFonts w:ascii="Arial" w:hAnsi="Arial" w:cs="Arial"/>
        </w:rPr>
      </w:pPr>
    </w:p>
    <w:p w:rsidR="009C19B6" w:rsidRPr="007618A4" w:rsidRDefault="009C19B6" w:rsidP="009C19B6">
      <w:pPr>
        <w:tabs>
          <w:tab w:val="left" w:pos="0"/>
        </w:tabs>
        <w:jc w:val="both"/>
        <w:outlineLvl w:val="0"/>
        <w:rPr>
          <w:rFonts w:ascii="Arial" w:hAnsi="Arial" w:cs="Arial"/>
          <w:bCs/>
        </w:rPr>
      </w:pPr>
      <w:r w:rsidRPr="007618A4">
        <w:rPr>
          <w:rFonts w:ascii="Arial" w:hAnsi="Arial" w:cs="Arial"/>
        </w:rPr>
        <w:t>services to children, young people, parents and carers (July 2018),</w:t>
      </w:r>
      <w:r w:rsidRPr="007618A4">
        <w:rPr>
          <w:rFonts w:ascii="Arial" w:hAnsi="Arial" w:cs="Arial"/>
          <w:bCs/>
        </w:rPr>
        <w:t xml:space="preserve"> Guidance for safer working practice for those working with young people in education settings (October 2015), Disqualification under the childcare act 2006 (August 2018), Prevent Duty Guidance for England and Wales (July 2015), The use of social media for on-line radicalisation (July 2015), Information Sharing (2018) and any additional guidance issued by the Secretary of State.</w:t>
      </w:r>
      <w:r w:rsidRPr="007618A4">
        <w:rPr>
          <w:rFonts w:ascii="Arial" w:hAnsi="Arial" w:cs="Arial"/>
        </w:rPr>
        <w:t xml:space="preserve"> Ofsted Guidance and procedures produced by the Bromley Safeguarding Children Board (LSCB) and the Local Authority Safeguarding Children Board are also followed. </w:t>
      </w:r>
    </w:p>
    <w:p w:rsidR="009C19B6" w:rsidRPr="007618A4" w:rsidRDefault="009C19B6" w:rsidP="009C19B6">
      <w:pPr>
        <w:tabs>
          <w:tab w:val="left" w:pos="0"/>
        </w:tabs>
        <w:jc w:val="both"/>
        <w:outlineLvl w:val="0"/>
        <w:rPr>
          <w:rFonts w:ascii="Arial" w:hAnsi="Arial" w:cs="Arial"/>
          <w:bCs/>
        </w:rPr>
      </w:pPr>
    </w:p>
    <w:p w:rsidR="009C19B6" w:rsidRPr="007618A4" w:rsidRDefault="009C19B6" w:rsidP="009C19B6">
      <w:pPr>
        <w:jc w:val="both"/>
        <w:rPr>
          <w:rFonts w:ascii="Arial" w:hAnsi="Arial" w:cs="Arial"/>
        </w:rPr>
      </w:pPr>
      <w:r w:rsidRPr="007618A4">
        <w:rPr>
          <w:rFonts w:ascii="Arial" w:hAnsi="Arial" w:cs="Arial"/>
        </w:rPr>
        <w:t>This policy should also be read in conjunction with the Safer Recruitment Policy, Behaviour and Exclusion Policy, Anti-Bullying Policy, Code of Conduct/Staff Behaviour Policy, E-safety and ICT Acceptable Usage Policy.</w:t>
      </w:r>
    </w:p>
    <w:p w:rsidR="009C19B6" w:rsidRPr="007618A4" w:rsidRDefault="009C19B6" w:rsidP="009C19B6">
      <w:pPr>
        <w:jc w:val="both"/>
        <w:rPr>
          <w:rFonts w:ascii="Arial" w:hAnsi="Arial" w:cs="Arial"/>
        </w:rPr>
      </w:pPr>
    </w:p>
    <w:p w:rsidR="009C19B6" w:rsidRPr="007618A4" w:rsidRDefault="009C19B6" w:rsidP="009C19B6">
      <w:pPr>
        <w:jc w:val="both"/>
        <w:rPr>
          <w:rFonts w:ascii="Arial" w:hAnsi="Arial" w:cs="Arial"/>
        </w:rPr>
      </w:pPr>
      <w:r w:rsidRPr="007618A4">
        <w:rPr>
          <w:rFonts w:ascii="Arial" w:hAnsi="Arial" w:cs="Arial"/>
        </w:rPr>
        <w:t xml:space="preserve">It is the responsibility of all staff, including volunteers, the Advisory Board and staff of contractors to be fully aware both </w:t>
      </w:r>
      <w:r w:rsidRPr="007618A4">
        <w:rPr>
          <w:rFonts w:ascii="Arial" w:hAnsi="Arial" w:cs="Arial"/>
          <w:b/>
        </w:rPr>
        <w:t>of Part 1 Keeping Children Safe in Education, September 2019 including Annex A and Annex B</w:t>
      </w:r>
      <w:r w:rsidRPr="007618A4">
        <w:rPr>
          <w:rFonts w:ascii="Arial" w:hAnsi="Arial" w:cs="Arial"/>
        </w:rPr>
        <w:t xml:space="preserve">, and the School’s procedures in relation to child protection and child safeguarding. All staff are given a copy of this during their induction day as well as the school’s Safeguarding and Child Protection Policy. Staff Code of Conduct (part of the employment), the school’s Behaviour and Attendance (including Children Missing Education) policies. These policies must be read. </w:t>
      </w:r>
      <w:r w:rsidRPr="007618A4">
        <w:rPr>
          <w:rFonts w:ascii="Arial" w:hAnsi="Arial" w:cs="Arial"/>
          <w:b/>
        </w:rPr>
        <w:t>Part 1 of KCSIE September 2019</w:t>
      </w:r>
      <w:r w:rsidRPr="007618A4">
        <w:rPr>
          <w:rFonts w:ascii="Arial" w:hAnsi="Arial" w:cs="Arial"/>
          <w:b/>
          <w:color w:val="00B0F0"/>
        </w:rPr>
        <w:t xml:space="preserve"> </w:t>
      </w:r>
      <w:r w:rsidRPr="007618A4">
        <w:rPr>
          <w:rFonts w:ascii="Arial" w:hAnsi="Arial" w:cs="Arial"/>
        </w:rPr>
        <w:t>must be read and signed ‘</w:t>
      </w:r>
      <w:r w:rsidRPr="007618A4">
        <w:rPr>
          <w:rFonts w:ascii="Arial" w:hAnsi="Arial" w:cs="Arial"/>
          <w:b/>
          <w:color w:val="FF0000"/>
        </w:rPr>
        <w:t>as read’ and “understood</w:t>
      </w:r>
      <w:r w:rsidRPr="007618A4">
        <w:rPr>
          <w:rFonts w:ascii="Arial" w:hAnsi="Arial" w:cs="Arial"/>
        </w:rPr>
        <w:t>” by all staff. Safeguarding training including Prevent awareness and online safety are part of the school’s annual INSET programme.</w:t>
      </w:r>
    </w:p>
    <w:p w:rsidR="009C19B6" w:rsidRPr="007618A4" w:rsidRDefault="009C19B6" w:rsidP="009C19B6">
      <w:pPr>
        <w:jc w:val="both"/>
        <w:rPr>
          <w:rFonts w:ascii="Arial" w:hAnsi="Arial" w:cs="Arial"/>
        </w:rPr>
      </w:pPr>
    </w:p>
    <w:p w:rsidR="009C19B6" w:rsidRPr="007618A4" w:rsidRDefault="009C19B6" w:rsidP="009C19B6">
      <w:pPr>
        <w:jc w:val="both"/>
        <w:rPr>
          <w:rFonts w:ascii="Arial" w:hAnsi="Arial" w:cs="Arial"/>
          <w:b/>
        </w:rPr>
      </w:pPr>
    </w:p>
    <w:p w:rsidR="009C19B6" w:rsidRPr="007618A4" w:rsidRDefault="00B573C2" w:rsidP="009C19B6">
      <w:pPr>
        <w:tabs>
          <w:tab w:val="left" w:pos="0"/>
        </w:tabs>
        <w:jc w:val="both"/>
        <w:outlineLvl w:val="0"/>
        <w:rPr>
          <w:rFonts w:ascii="Arial" w:hAnsi="Arial" w:cs="Arial"/>
          <w:b/>
          <w:bCs/>
          <w:u w:val="single"/>
        </w:rPr>
      </w:pPr>
      <w:r w:rsidRPr="00B573C2">
        <w:rPr>
          <w:rFonts w:ascii="Arial" w:hAnsi="Arial" w:cs="Arial"/>
          <w:b/>
          <w:bCs/>
        </w:rPr>
        <w:t>C.</w:t>
      </w:r>
      <w:r w:rsidRPr="00B573C2">
        <w:rPr>
          <w:rFonts w:ascii="Arial" w:hAnsi="Arial" w:cs="Arial"/>
          <w:b/>
          <w:bCs/>
        </w:rPr>
        <w:tab/>
      </w:r>
      <w:r w:rsidR="009C19B6" w:rsidRPr="007618A4">
        <w:rPr>
          <w:rFonts w:ascii="Arial" w:hAnsi="Arial" w:cs="Arial"/>
          <w:b/>
          <w:bCs/>
          <w:u w:val="single"/>
        </w:rPr>
        <w:t xml:space="preserve">Monitoring and Review: </w:t>
      </w:r>
    </w:p>
    <w:p w:rsidR="009C19B6" w:rsidRPr="007618A4" w:rsidRDefault="009C19B6" w:rsidP="009C19B6">
      <w:pPr>
        <w:pStyle w:val="ListParagraph"/>
        <w:tabs>
          <w:tab w:val="left" w:pos="0"/>
        </w:tabs>
        <w:ind w:left="456"/>
        <w:jc w:val="both"/>
        <w:outlineLvl w:val="0"/>
        <w:rPr>
          <w:rFonts w:ascii="Arial" w:hAnsi="Arial" w:cs="Arial"/>
          <w:b/>
          <w:bCs/>
          <w:color w:val="5B9BD5" w:themeColor="accent1"/>
          <w:sz w:val="24"/>
          <w:szCs w:val="24"/>
        </w:rPr>
      </w:pPr>
    </w:p>
    <w:p w:rsidR="009C19B6" w:rsidRPr="007618A4" w:rsidRDefault="009C19B6" w:rsidP="009C19B6">
      <w:pPr>
        <w:tabs>
          <w:tab w:val="left" w:pos="0"/>
        </w:tabs>
        <w:jc w:val="both"/>
        <w:outlineLvl w:val="0"/>
        <w:rPr>
          <w:rFonts w:ascii="Arial" w:hAnsi="Arial" w:cs="Arial"/>
          <w:b/>
          <w:bCs/>
        </w:rPr>
      </w:pPr>
      <w:r w:rsidRPr="007618A4">
        <w:rPr>
          <w:rFonts w:ascii="Arial" w:hAnsi="Arial" w:cs="Arial"/>
        </w:rPr>
        <w:t>This policy is subject to continuous monitoring, refinement and audit by the Headteacher, the Designated Safeguarding Lead (DSL) and the Advisory Board.</w:t>
      </w:r>
      <w:r w:rsidRPr="007618A4">
        <w:rPr>
          <w:rFonts w:ascii="Arial" w:hAnsi="Arial" w:cs="Arial"/>
          <w:b/>
          <w:bCs/>
        </w:rPr>
        <w:t xml:space="preserve"> </w:t>
      </w:r>
      <w:r>
        <w:rPr>
          <w:rFonts w:ascii="Arial" w:hAnsi="Arial" w:cs="Arial"/>
        </w:rPr>
        <w:t>The Headteacher</w:t>
      </w:r>
      <w:r w:rsidRPr="007618A4">
        <w:rPr>
          <w:rFonts w:ascii="Arial" w:hAnsi="Arial" w:cs="Arial"/>
        </w:rPr>
        <w:t xml:space="preserve"> will undertake a full annual review of this policy and procedures, inclusive of its implementation and the efficiency with which the related duties have been discharged. This discussion will be formally documented in writing. This policy will be reviewed no later than September 2019, or earlier if changes in legislation, regulatory requirements or best practice guidelines so require. Any deficiencies or weaknesses recognised in arrangements or procedures will be remedied immediately and without delay.</w:t>
      </w:r>
    </w:p>
    <w:p w:rsidR="009C19B6" w:rsidRPr="007618A4" w:rsidRDefault="009C19B6" w:rsidP="009C19B6">
      <w:pPr>
        <w:tabs>
          <w:tab w:val="left" w:pos="0"/>
        </w:tabs>
        <w:jc w:val="both"/>
        <w:outlineLvl w:val="0"/>
        <w:rPr>
          <w:rFonts w:ascii="Arial" w:hAnsi="Arial" w:cs="Arial"/>
          <w:b/>
          <w:bCs/>
        </w:rPr>
      </w:pPr>
    </w:p>
    <w:p w:rsidR="009C19B6" w:rsidRPr="007618A4" w:rsidRDefault="009C19B6" w:rsidP="009C19B6">
      <w:pPr>
        <w:pStyle w:val="s10"/>
        <w:spacing w:before="0" w:beforeAutospacing="0" w:after="0" w:afterAutospacing="0"/>
        <w:jc w:val="both"/>
        <w:rPr>
          <w:rFonts w:ascii="Arial" w:hAnsi="Arial" w:cs="Arial"/>
        </w:rPr>
      </w:pPr>
    </w:p>
    <w:p w:rsidR="009C19B6" w:rsidRPr="007618A4" w:rsidRDefault="009C19B6" w:rsidP="009C19B6">
      <w:pPr>
        <w:pStyle w:val="s10"/>
        <w:spacing w:before="0" w:beforeAutospacing="0" w:after="0" w:afterAutospacing="0"/>
        <w:jc w:val="both"/>
        <w:rPr>
          <w:rFonts w:ascii="Arial" w:hAnsi="Arial" w:cs="Arial"/>
        </w:rPr>
      </w:pPr>
    </w:p>
    <w:p w:rsidR="009C19B6" w:rsidRPr="007618A4" w:rsidRDefault="009C19B6" w:rsidP="009C19B6">
      <w:pPr>
        <w:pStyle w:val="s10"/>
        <w:spacing w:before="0" w:beforeAutospacing="0" w:after="0" w:afterAutospacing="0"/>
        <w:jc w:val="both"/>
        <w:rPr>
          <w:rFonts w:ascii="Arial" w:hAnsi="Arial" w:cs="Arial"/>
        </w:rPr>
      </w:pPr>
      <w:r w:rsidRPr="007618A4">
        <w:rPr>
          <w:rFonts w:ascii="Arial" w:hAnsi="Arial" w:cs="Arial"/>
        </w:rPr>
        <w:t>Signed   and Date                                                                    Signed and Date</w:t>
      </w:r>
    </w:p>
    <w:p w:rsidR="009C19B6" w:rsidRPr="007618A4" w:rsidRDefault="009C19B6" w:rsidP="009C19B6">
      <w:pPr>
        <w:pStyle w:val="s10"/>
        <w:spacing w:before="0" w:beforeAutospacing="0" w:after="0" w:afterAutospacing="0"/>
        <w:jc w:val="both"/>
        <w:rPr>
          <w:rFonts w:ascii="Arial" w:hAnsi="Arial" w:cs="Arial"/>
        </w:rPr>
      </w:pPr>
      <w:r w:rsidRPr="007618A4">
        <w:rPr>
          <w:rFonts w:ascii="Arial" w:hAnsi="Arial" w:cs="Arial"/>
          <w:noProof/>
        </w:rPr>
        <w:drawing>
          <wp:anchor distT="0" distB="0" distL="114300" distR="114300" simplePos="0" relativeHeight="251659264" behindDoc="0" locked="0" layoutInCell="1" allowOverlap="1" wp14:anchorId="0481CF5E" wp14:editId="02FD0CD0">
            <wp:simplePos x="0" y="0"/>
            <wp:positionH relativeFrom="column">
              <wp:posOffset>0</wp:posOffset>
            </wp:positionH>
            <wp:positionV relativeFrom="paragraph">
              <wp:posOffset>93345</wp:posOffset>
            </wp:positionV>
            <wp:extent cx="1997710" cy="495300"/>
            <wp:effectExtent l="0" t="0" r="8890" b="12700"/>
            <wp:wrapNone/>
            <wp:docPr id="16" name="Picture 14" descr="Screen Shot 2016-01-12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 Shot 2016-01-12 at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7710" cy="495300"/>
                    </a:xfrm>
                    <a:prstGeom prst="rect">
                      <a:avLst/>
                    </a:prstGeom>
                    <a:noFill/>
                    <a:ln>
                      <a:noFill/>
                    </a:ln>
                  </pic:spPr>
                </pic:pic>
              </a:graphicData>
            </a:graphic>
          </wp:anchor>
        </w:drawing>
      </w:r>
      <w:r w:rsidRPr="007618A4">
        <w:rPr>
          <w:rFonts w:ascii="Arial" w:hAnsi="Arial" w:cs="Arial"/>
        </w:rPr>
        <w:t xml:space="preserve"> </w:t>
      </w:r>
    </w:p>
    <w:p w:rsidR="009C19B6" w:rsidRPr="007618A4" w:rsidRDefault="009C19B6" w:rsidP="009C19B6">
      <w:pPr>
        <w:pStyle w:val="s10"/>
        <w:spacing w:before="0" w:beforeAutospacing="0" w:after="0" w:afterAutospacing="0"/>
        <w:jc w:val="both"/>
        <w:rPr>
          <w:rFonts w:ascii="Arial" w:hAnsi="Arial" w:cs="Arial"/>
        </w:rPr>
      </w:pPr>
      <w:r w:rsidRPr="007618A4">
        <w:rPr>
          <w:rFonts w:ascii="Arial" w:hAnsi="Arial" w:cs="Arial"/>
          <w:noProof/>
        </w:rPr>
        <w:drawing>
          <wp:anchor distT="0" distB="0" distL="114300" distR="114300" simplePos="0" relativeHeight="251660288" behindDoc="0" locked="0" layoutInCell="1" allowOverlap="1" wp14:anchorId="40E13BDD" wp14:editId="1BC25EE3">
            <wp:simplePos x="0" y="0"/>
            <wp:positionH relativeFrom="column">
              <wp:posOffset>3733800</wp:posOffset>
            </wp:positionH>
            <wp:positionV relativeFrom="paragraph">
              <wp:posOffset>46990</wp:posOffset>
            </wp:positionV>
            <wp:extent cx="1524000" cy="372745"/>
            <wp:effectExtent l="0" t="0" r="0" b="8255"/>
            <wp:wrapNone/>
            <wp:docPr id="15" name="Picture 15" descr="Screen Shot 2016-01-12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 Shot 2016-01-12 at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372745"/>
                    </a:xfrm>
                    <a:prstGeom prst="rect">
                      <a:avLst/>
                    </a:prstGeom>
                    <a:noFill/>
                    <a:ln>
                      <a:noFill/>
                    </a:ln>
                  </pic:spPr>
                </pic:pic>
              </a:graphicData>
            </a:graphic>
          </wp:anchor>
        </w:drawing>
      </w:r>
    </w:p>
    <w:p w:rsidR="009C19B6" w:rsidRPr="007618A4" w:rsidRDefault="009C19B6" w:rsidP="009C19B6">
      <w:pPr>
        <w:pStyle w:val="s10"/>
        <w:spacing w:before="0" w:beforeAutospacing="0" w:after="0" w:afterAutospacing="0"/>
        <w:jc w:val="both"/>
        <w:rPr>
          <w:rFonts w:ascii="Arial" w:hAnsi="Arial" w:cs="Arial"/>
        </w:rPr>
      </w:pPr>
      <w:r w:rsidRPr="007618A4">
        <w:rPr>
          <w:rFonts w:ascii="Arial" w:hAnsi="Arial" w:cs="Arial"/>
        </w:rPr>
        <w:t xml:space="preserve"> </w:t>
      </w:r>
    </w:p>
    <w:p w:rsidR="009C19B6" w:rsidRPr="007618A4" w:rsidRDefault="009C19B6" w:rsidP="009C19B6">
      <w:pPr>
        <w:pStyle w:val="s10"/>
        <w:spacing w:before="0" w:beforeAutospacing="0" w:after="0" w:afterAutospacing="0"/>
        <w:jc w:val="both"/>
        <w:rPr>
          <w:rFonts w:ascii="Arial" w:hAnsi="Arial" w:cs="Arial"/>
        </w:rPr>
      </w:pPr>
      <w:r w:rsidRPr="007618A4">
        <w:rPr>
          <w:rFonts w:ascii="Arial" w:hAnsi="Arial" w:cs="Arial"/>
        </w:rPr>
        <w:tab/>
      </w:r>
      <w:r w:rsidRPr="007618A4">
        <w:rPr>
          <w:rFonts w:ascii="Arial" w:hAnsi="Arial" w:cs="Arial"/>
        </w:rPr>
        <w:tab/>
      </w:r>
      <w:r w:rsidRPr="007618A4">
        <w:rPr>
          <w:rFonts w:ascii="Arial" w:hAnsi="Arial" w:cs="Arial"/>
        </w:rPr>
        <w:tab/>
      </w:r>
      <w:r w:rsidRPr="007618A4">
        <w:rPr>
          <w:rFonts w:ascii="Arial" w:hAnsi="Arial" w:cs="Arial"/>
        </w:rPr>
        <w:tab/>
        <w:t xml:space="preserve"> </w:t>
      </w:r>
    </w:p>
    <w:p w:rsidR="009C19B6" w:rsidRPr="007618A4" w:rsidRDefault="009C19B6" w:rsidP="009C19B6">
      <w:pPr>
        <w:pStyle w:val="s10"/>
        <w:spacing w:before="0" w:beforeAutospacing="0" w:after="0" w:afterAutospacing="0"/>
        <w:jc w:val="both"/>
        <w:rPr>
          <w:rFonts w:ascii="Arial" w:hAnsi="Arial" w:cs="Arial"/>
        </w:rPr>
      </w:pPr>
    </w:p>
    <w:p w:rsidR="009C19B6" w:rsidRPr="007618A4" w:rsidRDefault="009C19B6" w:rsidP="009C19B6">
      <w:pPr>
        <w:pStyle w:val="s10"/>
        <w:spacing w:before="0" w:beforeAutospacing="0" w:after="0" w:afterAutospacing="0"/>
        <w:jc w:val="both"/>
        <w:rPr>
          <w:rFonts w:ascii="Arial" w:hAnsi="Arial" w:cs="Arial"/>
        </w:rPr>
      </w:pPr>
      <w:r w:rsidRPr="007618A4">
        <w:rPr>
          <w:rFonts w:ascii="Arial" w:hAnsi="Arial" w:cs="Arial"/>
          <w:b/>
        </w:rPr>
        <w:t xml:space="preserve">Julia Low (Headteacher &amp; Proprietor).                              Karen Turner (Proprietor). </w:t>
      </w:r>
    </w:p>
    <w:p w:rsidR="009C19B6" w:rsidRPr="007618A4" w:rsidRDefault="009C19B6" w:rsidP="009C19B6">
      <w:pPr>
        <w:jc w:val="both"/>
        <w:rPr>
          <w:rFonts w:ascii="Arial" w:hAnsi="Arial" w:cs="Arial"/>
          <w:b/>
          <w:bCs/>
          <w:u w:val="single"/>
        </w:rPr>
      </w:pPr>
    </w:p>
    <w:p w:rsidR="009C19B6" w:rsidRPr="007618A4" w:rsidRDefault="00B573C2" w:rsidP="009C19B6">
      <w:pPr>
        <w:jc w:val="both"/>
        <w:rPr>
          <w:rFonts w:ascii="Arial" w:hAnsi="Arial" w:cs="Arial"/>
          <w:b/>
          <w:bCs/>
          <w:u w:val="single"/>
        </w:rPr>
      </w:pPr>
      <w:r w:rsidRPr="00B573C2">
        <w:rPr>
          <w:rFonts w:ascii="Arial" w:hAnsi="Arial" w:cs="Arial"/>
          <w:b/>
          <w:bCs/>
        </w:rPr>
        <w:t>D.</w:t>
      </w:r>
      <w:r w:rsidRPr="00B573C2">
        <w:rPr>
          <w:rFonts w:ascii="Arial" w:hAnsi="Arial" w:cs="Arial"/>
          <w:b/>
          <w:bCs/>
        </w:rPr>
        <w:tab/>
      </w:r>
      <w:r w:rsidR="009C19B6" w:rsidRPr="007618A4">
        <w:rPr>
          <w:rFonts w:ascii="Arial" w:hAnsi="Arial" w:cs="Arial"/>
          <w:b/>
          <w:bCs/>
          <w:u w:val="single"/>
        </w:rPr>
        <w:t xml:space="preserve">  Safeguarding Contact List</w:t>
      </w:r>
    </w:p>
    <w:p w:rsidR="00F00180" w:rsidRDefault="00F00180" w:rsidP="009C19B6">
      <w:pPr>
        <w:pStyle w:val="paragraph"/>
        <w:jc w:val="both"/>
        <w:textAlignment w:val="baseline"/>
        <w:rPr>
          <w:rFonts w:ascii="Arial" w:hAnsi="Arial" w:cs="Arial"/>
        </w:rPr>
      </w:pPr>
    </w:p>
    <w:p w:rsidR="00F00180" w:rsidRDefault="00F00180" w:rsidP="009C19B6">
      <w:pPr>
        <w:pStyle w:val="paragraph"/>
        <w:jc w:val="both"/>
        <w:textAlignment w:val="baseline"/>
        <w:rPr>
          <w:rFonts w:ascii="Arial" w:hAnsi="Arial" w:cs="Arial"/>
        </w:rPr>
      </w:pPr>
    </w:p>
    <w:p w:rsidR="009C19B6" w:rsidRPr="007618A4" w:rsidRDefault="009C19B6" w:rsidP="009C19B6">
      <w:pPr>
        <w:pStyle w:val="paragraph"/>
        <w:jc w:val="both"/>
        <w:textAlignment w:val="baseline"/>
        <w:rPr>
          <w:rStyle w:val="normaltextrun"/>
          <w:rFonts w:ascii="Arial" w:hAnsi="Arial" w:cs="Arial"/>
          <w:lang w:val="en-US"/>
        </w:rPr>
      </w:pPr>
      <w:r w:rsidRPr="007618A4">
        <w:rPr>
          <w:rFonts w:ascii="Arial" w:hAnsi="Arial" w:cs="Arial"/>
        </w:rPr>
        <w:t xml:space="preserve">All adults working with or on behalf of children have a responsibility to protect them and to provide a safe environment in which they can learn and achieve their full potential.  However, there are key people within schools and the Local Authority who have specific responsibilities under child protection procedures.  The names of those in our school with these specific responsibilities (the designated safeguarding lead and deputy designated safeguarding lead) are listed below. </w:t>
      </w:r>
    </w:p>
    <w:p w:rsidR="009C19B6" w:rsidRPr="007618A4" w:rsidRDefault="009C19B6" w:rsidP="009C19B6">
      <w:pPr>
        <w:pStyle w:val="paragraph"/>
        <w:jc w:val="both"/>
        <w:textAlignment w:val="baseline"/>
        <w:rPr>
          <w:rStyle w:val="normaltextrun"/>
          <w:rFonts w:ascii="Arial" w:hAnsi="Arial" w:cs="Arial"/>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03"/>
      </w:tblGrid>
      <w:tr w:rsidR="009C19B6" w:rsidRPr="007618A4" w:rsidTr="007A6F79">
        <w:tc>
          <w:tcPr>
            <w:tcW w:w="5098" w:type="dxa"/>
            <w:shd w:val="clear" w:color="auto" w:fill="auto"/>
          </w:tcPr>
          <w:p w:rsidR="009C19B6" w:rsidRPr="007618A4" w:rsidRDefault="009C19B6" w:rsidP="007A6F79">
            <w:pPr>
              <w:pStyle w:val="Default"/>
              <w:jc w:val="both"/>
              <w:rPr>
                <w:rFonts w:ascii="Arial" w:hAnsi="Arial" w:cs="Arial"/>
                <w:b/>
                <w:color w:val="auto"/>
              </w:rPr>
            </w:pPr>
            <w:r w:rsidRPr="007618A4">
              <w:rPr>
                <w:rFonts w:ascii="Arial" w:hAnsi="Arial" w:cs="Arial"/>
                <w:b/>
                <w:color w:val="auto"/>
              </w:rPr>
              <w:t xml:space="preserve">PERSON RESPONSIBLE FOR POLICY:  </w:t>
            </w:r>
          </w:p>
        </w:tc>
        <w:tc>
          <w:tcPr>
            <w:tcW w:w="5103" w:type="dxa"/>
            <w:shd w:val="clear" w:color="auto" w:fill="auto"/>
          </w:tcPr>
          <w:p w:rsidR="009C19B6" w:rsidRPr="007618A4" w:rsidRDefault="009C19B6" w:rsidP="007A6F79">
            <w:pPr>
              <w:pStyle w:val="Default"/>
              <w:jc w:val="both"/>
              <w:rPr>
                <w:rFonts w:ascii="Arial" w:hAnsi="Arial" w:cs="Arial"/>
                <w:b/>
                <w:color w:val="auto"/>
              </w:rPr>
            </w:pPr>
            <w:r w:rsidRPr="007618A4">
              <w:rPr>
                <w:rFonts w:ascii="Arial" w:hAnsi="Arial" w:cs="Arial"/>
                <w:b/>
                <w:color w:val="auto"/>
              </w:rPr>
              <w:t xml:space="preserve">Julia Low </w:t>
            </w:r>
          </w:p>
        </w:tc>
      </w:tr>
      <w:tr w:rsidR="009C19B6" w:rsidRPr="007618A4" w:rsidTr="007A6F79">
        <w:tc>
          <w:tcPr>
            <w:tcW w:w="5098" w:type="dxa"/>
            <w:shd w:val="clear" w:color="auto" w:fill="auto"/>
          </w:tcPr>
          <w:p w:rsidR="009C19B6" w:rsidRPr="007618A4" w:rsidRDefault="009C19B6" w:rsidP="007A6F79">
            <w:pPr>
              <w:pStyle w:val="Default"/>
              <w:jc w:val="both"/>
              <w:rPr>
                <w:rFonts w:ascii="Arial" w:hAnsi="Arial" w:cs="Arial"/>
                <w:b/>
                <w:color w:val="auto"/>
              </w:rPr>
            </w:pPr>
            <w:r w:rsidRPr="007618A4">
              <w:rPr>
                <w:rFonts w:ascii="Arial" w:hAnsi="Arial" w:cs="Arial"/>
                <w:b/>
                <w:color w:val="auto"/>
              </w:rPr>
              <w:t>APPROVED:</w:t>
            </w:r>
          </w:p>
        </w:tc>
        <w:tc>
          <w:tcPr>
            <w:tcW w:w="5103" w:type="dxa"/>
            <w:shd w:val="clear" w:color="auto" w:fill="auto"/>
          </w:tcPr>
          <w:p w:rsidR="009C19B6" w:rsidRPr="007618A4" w:rsidRDefault="00EC3B89" w:rsidP="007A6F79">
            <w:pPr>
              <w:pStyle w:val="Default"/>
              <w:jc w:val="both"/>
              <w:rPr>
                <w:rFonts w:ascii="Arial" w:hAnsi="Arial" w:cs="Arial"/>
                <w:b/>
                <w:color w:val="auto"/>
              </w:rPr>
            </w:pPr>
            <w:r>
              <w:rPr>
                <w:rFonts w:ascii="Arial" w:hAnsi="Arial" w:cs="Arial"/>
                <w:b/>
                <w:color w:val="auto"/>
              </w:rPr>
              <w:t>2</w:t>
            </w:r>
            <w:r w:rsidRPr="00EC3B89">
              <w:rPr>
                <w:rFonts w:ascii="Arial" w:hAnsi="Arial" w:cs="Arial"/>
                <w:b/>
                <w:color w:val="auto"/>
                <w:vertAlign w:val="superscript"/>
              </w:rPr>
              <w:t>ND</w:t>
            </w:r>
            <w:r>
              <w:rPr>
                <w:rFonts w:ascii="Arial" w:hAnsi="Arial" w:cs="Arial"/>
                <w:b/>
                <w:color w:val="auto"/>
              </w:rPr>
              <w:t xml:space="preserve"> SEPTEMBER 2019</w:t>
            </w:r>
          </w:p>
        </w:tc>
      </w:tr>
      <w:tr w:rsidR="009C19B6" w:rsidRPr="007618A4" w:rsidTr="007A6F79">
        <w:tc>
          <w:tcPr>
            <w:tcW w:w="5098" w:type="dxa"/>
            <w:shd w:val="clear" w:color="auto" w:fill="auto"/>
          </w:tcPr>
          <w:p w:rsidR="009C19B6" w:rsidRPr="007618A4" w:rsidRDefault="009C19B6" w:rsidP="007A6F79">
            <w:pPr>
              <w:pStyle w:val="Default"/>
              <w:jc w:val="both"/>
              <w:rPr>
                <w:rFonts w:ascii="Arial" w:hAnsi="Arial" w:cs="Arial"/>
                <w:b/>
                <w:color w:val="auto"/>
              </w:rPr>
            </w:pPr>
            <w:r w:rsidRPr="007618A4">
              <w:rPr>
                <w:rFonts w:ascii="Arial" w:hAnsi="Arial" w:cs="Arial"/>
                <w:b/>
                <w:color w:val="auto"/>
              </w:rPr>
              <w:t>SIGNED:</w:t>
            </w:r>
          </w:p>
        </w:tc>
        <w:tc>
          <w:tcPr>
            <w:tcW w:w="5103" w:type="dxa"/>
            <w:shd w:val="clear" w:color="auto" w:fill="auto"/>
          </w:tcPr>
          <w:p w:rsidR="009C19B6" w:rsidRPr="007618A4" w:rsidRDefault="009C19B6" w:rsidP="007A6F79">
            <w:pPr>
              <w:pStyle w:val="Default"/>
              <w:jc w:val="both"/>
              <w:rPr>
                <w:rFonts w:ascii="Arial" w:hAnsi="Arial" w:cs="Arial"/>
                <w:b/>
                <w:color w:val="auto"/>
              </w:rPr>
            </w:pPr>
            <w:r w:rsidRPr="007618A4">
              <w:rPr>
                <w:rFonts w:ascii="Arial" w:hAnsi="Arial" w:cs="Arial"/>
                <w:b/>
                <w:color w:val="auto"/>
              </w:rPr>
              <w:t>JULIA LOW</w:t>
            </w:r>
          </w:p>
        </w:tc>
      </w:tr>
      <w:tr w:rsidR="009C19B6" w:rsidRPr="007618A4" w:rsidTr="007A6F79">
        <w:tc>
          <w:tcPr>
            <w:tcW w:w="5098" w:type="dxa"/>
            <w:shd w:val="clear" w:color="auto" w:fill="auto"/>
          </w:tcPr>
          <w:p w:rsidR="009C19B6" w:rsidRPr="007618A4" w:rsidRDefault="009C19B6" w:rsidP="007A6F79">
            <w:pPr>
              <w:jc w:val="both"/>
              <w:rPr>
                <w:rFonts w:ascii="Arial" w:eastAsia="Cambria" w:hAnsi="Arial" w:cs="Arial"/>
                <w:b/>
              </w:rPr>
            </w:pPr>
            <w:r w:rsidRPr="007618A4">
              <w:rPr>
                <w:rFonts w:ascii="Arial" w:eastAsia="Cambria" w:hAnsi="Arial" w:cs="Arial"/>
                <w:b/>
              </w:rPr>
              <w:t>SHARED WITH STAFF</w:t>
            </w:r>
          </w:p>
        </w:tc>
        <w:tc>
          <w:tcPr>
            <w:tcW w:w="5103" w:type="dxa"/>
            <w:shd w:val="clear" w:color="auto" w:fill="auto"/>
          </w:tcPr>
          <w:p w:rsidR="009C19B6" w:rsidRPr="007618A4" w:rsidRDefault="00EC3B89" w:rsidP="007A6F79">
            <w:pPr>
              <w:jc w:val="both"/>
              <w:rPr>
                <w:rFonts w:ascii="Arial" w:hAnsi="Arial" w:cs="Arial"/>
                <w:b/>
              </w:rPr>
            </w:pPr>
            <w:r>
              <w:rPr>
                <w:rFonts w:ascii="Arial" w:hAnsi="Arial" w:cs="Arial"/>
                <w:b/>
              </w:rPr>
              <w:t>3</w:t>
            </w:r>
            <w:r w:rsidRPr="00EC3B89">
              <w:rPr>
                <w:rFonts w:ascii="Arial" w:hAnsi="Arial" w:cs="Arial"/>
                <w:b/>
                <w:vertAlign w:val="superscript"/>
              </w:rPr>
              <w:t>RD</w:t>
            </w:r>
            <w:r>
              <w:rPr>
                <w:rFonts w:ascii="Arial" w:hAnsi="Arial" w:cs="Arial"/>
                <w:b/>
              </w:rPr>
              <w:t xml:space="preserve"> September 2019</w:t>
            </w:r>
          </w:p>
        </w:tc>
      </w:tr>
      <w:tr w:rsidR="009C19B6" w:rsidRPr="007618A4" w:rsidTr="007A6F79">
        <w:tc>
          <w:tcPr>
            <w:tcW w:w="5098" w:type="dxa"/>
            <w:shd w:val="clear" w:color="auto" w:fill="auto"/>
          </w:tcPr>
          <w:p w:rsidR="009C19B6" w:rsidRPr="007618A4" w:rsidRDefault="009C19B6" w:rsidP="007A6F79">
            <w:pPr>
              <w:jc w:val="both"/>
              <w:rPr>
                <w:rFonts w:ascii="Arial" w:eastAsia="Cambria" w:hAnsi="Arial" w:cs="Arial"/>
                <w:b/>
              </w:rPr>
            </w:pPr>
            <w:r w:rsidRPr="007618A4">
              <w:rPr>
                <w:rFonts w:ascii="Arial" w:eastAsia="Cambria" w:hAnsi="Arial" w:cs="Arial"/>
                <w:b/>
              </w:rPr>
              <w:t xml:space="preserve">TO BE REVIEWED: </w:t>
            </w:r>
          </w:p>
        </w:tc>
        <w:tc>
          <w:tcPr>
            <w:tcW w:w="5103" w:type="dxa"/>
            <w:shd w:val="clear" w:color="auto" w:fill="auto"/>
          </w:tcPr>
          <w:p w:rsidR="009C19B6" w:rsidRPr="007618A4" w:rsidRDefault="009C19B6" w:rsidP="00EC3B89">
            <w:pPr>
              <w:jc w:val="both"/>
              <w:rPr>
                <w:rFonts w:ascii="Arial" w:eastAsia="Cambria" w:hAnsi="Arial" w:cs="Arial"/>
                <w:b/>
              </w:rPr>
            </w:pPr>
            <w:r w:rsidRPr="007618A4">
              <w:rPr>
                <w:rFonts w:ascii="Arial" w:eastAsia="Cambria" w:hAnsi="Arial" w:cs="Arial"/>
                <w:b/>
              </w:rPr>
              <w:t>Date Pol</w:t>
            </w:r>
            <w:r w:rsidR="00EC3B89">
              <w:rPr>
                <w:rFonts w:ascii="Arial" w:eastAsia="Cambria" w:hAnsi="Arial" w:cs="Arial"/>
                <w:b/>
              </w:rPr>
              <w:t>icy to be reviewed Octo</w:t>
            </w:r>
            <w:r w:rsidR="00B573C2">
              <w:rPr>
                <w:rFonts w:ascii="Arial" w:eastAsia="Cambria" w:hAnsi="Arial" w:cs="Arial"/>
                <w:b/>
              </w:rPr>
              <w:t>ber 2020</w:t>
            </w:r>
            <w:r w:rsidRPr="007618A4">
              <w:rPr>
                <w:rFonts w:ascii="Arial" w:eastAsia="Cambria" w:hAnsi="Arial" w:cs="Arial"/>
                <w:b/>
              </w:rPr>
              <w:t xml:space="preserve"> or earlier to reflect any changes in legislation.</w:t>
            </w:r>
          </w:p>
        </w:tc>
      </w:tr>
    </w:tbl>
    <w:p w:rsidR="009C19B6" w:rsidRPr="007618A4" w:rsidRDefault="009C19B6" w:rsidP="009C19B6">
      <w:pPr>
        <w:pStyle w:val="Default"/>
        <w:jc w:val="both"/>
        <w:rPr>
          <w:rFonts w:ascii="Arial" w:hAnsi="Arial" w:cs="Arial"/>
          <w:b/>
          <w:color w:val="auto"/>
        </w:rPr>
      </w:pPr>
    </w:p>
    <w:p w:rsidR="009C19B6" w:rsidRPr="007618A4" w:rsidRDefault="009C19B6" w:rsidP="009C19B6">
      <w:pPr>
        <w:pStyle w:val="Default"/>
        <w:jc w:val="both"/>
        <w:rPr>
          <w:rFonts w:ascii="Arial" w:hAnsi="Arial" w:cs="Arial"/>
          <w:b/>
          <w:color w:val="auto"/>
        </w:rPr>
      </w:pPr>
      <w:r w:rsidRPr="007618A4">
        <w:rPr>
          <w:rFonts w:ascii="Arial" w:hAnsi="Arial" w:cs="Arial"/>
          <w:b/>
          <w:color w:val="auto"/>
        </w:rPr>
        <w:t>At the Tutorial Foundation School the named personnel with designated responsibility for safeguarding are</w:t>
      </w:r>
    </w:p>
    <w:p w:rsidR="009C19B6" w:rsidRPr="007618A4" w:rsidRDefault="009C19B6" w:rsidP="009C19B6">
      <w:pPr>
        <w:pStyle w:val="Default"/>
        <w:jc w:val="both"/>
        <w:rPr>
          <w:rFonts w:ascii="Arial" w:hAnsi="Arial" w:cs="Arial"/>
          <w:b/>
          <w:color w:val="auto"/>
        </w:rPr>
      </w:pPr>
    </w:p>
    <w:tbl>
      <w:tblPr>
        <w:tblW w:w="10699"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2025"/>
        <w:gridCol w:w="2026"/>
        <w:gridCol w:w="2146"/>
        <w:gridCol w:w="2146"/>
      </w:tblGrid>
      <w:tr w:rsidR="007A6F79" w:rsidRPr="007618A4" w:rsidTr="007A6F79">
        <w:trPr>
          <w:trHeight w:val="432"/>
        </w:trPr>
        <w:tc>
          <w:tcPr>
            <w:tcW w:w="2356" w:type="dxa"/>
            <w:shd w:val="clear" w:color="auto" w:fill="auto"/>
          </w:tcPr>
          <w:p w:rsidR="007A6F79" w:rsidRPr="007618A4" w:rsidRDefault="007A6F79" w:rsidP="007A6F79">
            <w:pPr>
              <w:jc w:val="both"/>
              <w:rPr>
                <w:rFonts w:ascii="Arial" w:eastAsia="Cambria" w:hAnsi="Arial" w:cs="Arial"/>
                <w:b/>
              </w:rPr>
            </w:pPr>
            <w:r w:rsidRPr="007618A4">
              <w:rPr>
                <w:rFonts w:ascii="Arial" w:eastAsia="Cambria" w:hAnsi="Arial" w:cs="Arial"/>
                <w:b/>
              </w:rPr>
              <w:t>Designated Safeguarding Lead</w:t>
            </w:r>
          </w:p>
        </w:tc>
        <w:tc>
          <w:tcPr>
            <w:tcW w:w="2025" w:type="dxa"/>
            <w:shd w:val="clear" w:color="auto" w:fill="auto"/>
          </w:tcPr>
          <w:p w:rsidR="007A6F79" w:rsidRPr="007618A4" w:rsidRDefault="007A6F79" w:rsidP="007A6F79">
            <w:pPr>
              <w:jc w:val="both"/>
              <w:rPr>
                <w:rFonts w:ascii="Arial" w:eastAsia="Cambria" w:hAnsi="Arial" w:cs="Arial"/>
                <w:b/>
              </w:rPr>
            </w:pPr>
            <w:r w:rsidRPr="007618A4">
              <w:rPr>
                <w:rFonts w:ascii="Arial" w:eastAsia="Cambria" w:hAnsi="Arial" w:cs="Arial"/>
                <w:b/>
              </w:rPr>
              <w:t>Deputy Designated Safeguarding Lead</w:t>
            </w:r>
          </w:p>
        </w:tc>
        <w:tc>
          <w:tcPr>
            <w:tcW w:w="2026" w:type="dxa"/>
          </w:tcPr>
          <w:p w:rsidR="007A6F79" w:rsidRPr="007618A4" w:rsidRDefault="007A6F79" w:rsidP="007A6F79">
            <w:pPr>
              <w:jc w:val="both"/>
              <w:rPr>
                <w:rFonts w:ascii="Arial" w:eastAsia="Cambria" w:hAnsi="Arial" w:cs="Arial"/>
                <w:b/>
              </w:rPr>
            </w:pPr>
            <w:r w:rsidRPr="007618A4">
              <w:rPr>
                <w:rFonts w:ascii="Arial" w:eastAsia="Cambria" w:hAnsi="Arial" w:cs="Arial"/>
                <w:b/>
              </w:rPr>
              <w:t>Deputy Designated Safeguarding Lead</w:t>
            </w:r>
          </w:p>
        </w:tc>
        <w:tc>
          <w:tcPr>
            <w:tcW w:w="2146" w:type="dxa"/>
            <w:shd w:val="clear" w:color="auto" w:fill="auto"/>
          </w:tcPr>
          <w:p w:rsidR="007A6F79" w:rsidRPr="007618A4" w:rsidRDefault="007A6F79" w:rsidP="007A6F79">
            <w:pPr>
              <w:jc w:val="both"/>
              <w:rPr>
                <w:rFonts w:ascii="Arial" w:eastAsia="Cambria" w:hAnsi="Arial" w:cs="Arial"/>
                <w:b/>
              </w:rPr>
            </w:pPr>
            <w:r w:rsidRPr="007618A4">
              <w:rPr>
                <w:rFonts w:ascii="Arial" w:eastAsia="Cambria" w:hAnsi="Arial" w:cs="Arial"/>
                <w:b/>
              </w:rPr>
              <w:t>Deputy Designated Safeguarding Lead</w:t>
            </w:r>
          </w:p>
        </w:tc>
        <w:tc>
          <w:tcPr>
            <w:tcW w:w="2146" w:type="dxa"/>
          </w:tcPr>
          <w:p w:rsidR="007A6F79" w:rsidRPr="007618A4" w:rsidRDefault="007A6F79" w:rsidP="007A6F79">
            <w:pPr>
              <w:jc w:val="both"/>
              <w:rPr>
                <w:rFonts w:ascii="Arial" w:eastAsia="Cambria" w:hAnsi="Arial" w:cs="Arial"/>
                <w:b/>
              </w:rPr>
            </w:pPr>
            <w:r w:rsidRPr="007618A4">
              <w:rPr>
                <w:rFonts w:ascii="Arial" w:eastAsia="Cambria" w:hAnsi="Arial" w:cs="Arial"/>
                <w:b/>
              </w:rPr>
              <w:t>Deputy Designated Safeguarding Lead</w:t>
            </w:r>
          </w:p>
        </w:tc>
      </w:tr>
      <w:tr w:rsidR="007A6F79" w:rsidRPr="007618A4" w:rsidTr="007A6F79">
        <w:trPr>
          <w:trHeight w:val="1333"/>
        </w:trPr>
        <w:tc>
          <w:tcPr>
            <w:tcW w:w="2356" w:type="dxa"/>
            <w:shd w:val="clear" w:color="auto" w:fill="auto"/>
          </w:tcPr>
          <w:p w:rsidR="007A6F79" w:rsidRPr="007618A4" w:rsidRDefault="007A6F79" w:rsidP="007A6F79">
            <w:pPr>
              <w:jc w:val="both"/>
              <w:rPr>
                <w:rFonts w:ascii="Arial" w:eastAsia="Cambria" w:hAnsi="Arial" w:cs="Arial"/>
                <w:b/>
              </w:rPr>
            </w:pPr>
            <w:r w:rsidRPr="007618A4">
              <w:rPr>
                <w:rFonts w:ascii="Arial" w:eastAsia="Cambria" w:hAnsi="Arial" w:cs="Arial"/>
                <w:b/>
              </w:rPr>
              <w:t xml:space="preserve">Julia Low </w:t>
            </w:r>
          </w:p>
          <w:p w:rsidR="007A6F79" w:rsidRPr="007618A4" w:rsidRDefault="00DB384A" w:rsidP="007A6F79">
            <w:pPr>
              <w:jc w:val="both"/>
              <w:rPr>
                <w:rFonts w:ascii="Arial" w:eastAsia="Cambria" w:hAnsi="Arial" w:cs="Arial"/>
                <w:b/>
              </w:rPr>
            </w:pPr>
            <w:hyperlink r:id="rId13" w:history="1">
              <w:r w:rsidR="007A6F79" w:rsidRPr="007618A4">
                <w:rPr>
                  <w:rStyle w:val="Hyperlink"/>
                  <w:rFonts w:ascii="Arial" w:eastAsia="Cambria" w:hAnsi="Arial" w:cs="Arial"/>
                  <w:b/>
                </w:rPr>
                <w:t>sen@thetutorialfoundation.co.uk</w:t>
              </w:r>
            </w:hyperlink>
          </w:p>
          <w:p w:rsidR="007A6F79" w:rsidRPr="007618A4" w:rsidRDefault="007A6F79" w:rsidP="007A6F79">
            <w:pPr>
              <w:jc w:val="both"/>
              <w:rPr>
                <w:rFonts w:ascii="Arial" w:eastAsia="Cambria" w:hAnsi="Arial" w:cs="Arial"/>
                <w:b/>
              </w:rPr>
            </w:pPr>
            <w:r w:rsidRPr="007618A4">
              <w:rPr>
                <w:rFonts w:ascii="Arial" w:eastAsia="Cambria" w:hAnsi="Arial" w:cs="Arial"/>
                <w:b/>
              </w:rPr>
              <w:t>020-8460-0181 ext. 3</w:t>
            </w:r>
          </w:p>
          <w:p w:rsidR="007A6F79" w:rsidRPr="007618A4" w:rsidRDefault="007A6F79" w:rsidP="007A6F79">
            <w:pPr>
              <w:jc w:val="both"/>
              <w:rPr>
                <w:rFonts w:ascii="Arial" w:eastAsia="Cambria" w:hAnsi="Arial" w:cs="Arial"/>
                <w:b/>
              </w:rPr>
            </w:pPr>
          </w:p>
        </w:tc>
        <w:tc>
          <w:tcPr>
            <w:tcW w:w="2025" w:type="dxa"/>
            <w:shd w:val="clear" w:color="auto" w:fill="auto"/>
          </w:tcPr>
          <w:p w:rsidR="007A6F79" w:rsidRPr="007618A4" w:rsidRDefault="007A6F79" w:rsidP="007A6F79">
            <w:pPr>
              <w:jc w:val="both"/>
              <w:rPr>
                <w:rFonts w:ascii="Arial" w:eastAsia="Cambria" w:hAnsi="Arial" w:cs="Arial"/>
                <w:b/>
              </w:rPr>
            </w:pPr>
            <w:r w:rsidRPr="007618A4">
              <w:rPr>
                <w:rFonts w:ascii="Arial" w:eastAsia="Cambria" w:hAnsi="Arial" w:cs="Arial"/>
                <w:b/>
              </w:rPr>
              <w:t xml:space="preserve">Marion Veal </w:t>
            </w:r>
          </w:p>
          <w:p w:rsidR="007A6F79" w:rsidRPr="007618A4" w:rsidRDefault="00DB384A" w:rsidP="007A6F79">
            <w:pPr>
              <w:jc w:val="both"/>
              <w:rPr>
                <w:rFonts w:ascii="Arial" w:eastAsia="Cambria" w:hAnsi="Arial" w:cs="Arial"/>
                <w:b/>
              </w:rPr>
            </w:pPr>
            <w:hyperlink r:id="rId14" w:history="1">
              <w:r w:rsidR="007A6F79" w:rsidRPr="007618A4">
                <w:rPr>
                  <w:rStyle w:val="Hyperlink"/>
                  <w:rFonts w:ascii="Arial" w:eastAsia="Cambria" w:hAnsi="Arial" w:cs="Arial"/>
                  <w:b/>
                </w:rPr>
                <w:t>marionvealttf@outlook.com</w:t>
              </w:r>
            </w:hyperlink>
          </w:p>
          <w:p w:rsidR="007A6F79" w:rsidRPr="007618A4" w:rsidRDefault="007A6F79" w:rsidP="007A6F79">
            <w:pPr>
              <w:jc w:val="both"/>
              <w:rPr>
                <w:rFonts w:ascii="Arial" w:eastAsia="Cambria" w:hAnsi="Arial" w:cs="Arial"/>
                <w:b/>
              </w:rPr>
            </w:pPr>
            <w:r w:rsidRPr="007618A4">
              <w:rPr>
                <w:rFonts w:ascii="Arial" w:eastAsia="Cambria" w:hAnsi="Arial" w:cs="Arial"/>
                <w:b/>
              </w:rPr>
              <w:t>020-8460-0181 ext. 3</w:t>
            </w:r>
          </w:p>
          <w:p w:rsidR="007A6F79" w:rsidRPr="007618A4" w:rsidRDefault="007A6F79" w:rsidP="007A6F79">
            <w:pPr>
              <w:jc w:val="both"/>
              <w:rPr>
                <w:rFonts w:ascii="Arial" w:eastAsia="Cambria" w:hAnsi="Arial" w:cs="Arial"/>
                <w:b/>
              </w:rPr>
            </w:pPr>
          </w:p>
        </w:tc>
        <w:tc>
          <w:tcPr>
            <w:tcW w:w="2026" w:type="dxa"/>
          </w:tcPr>
          <w:p w:rsidR="007A6F79" w:rsidRPr="007618A4" w:rsidRDefault="007A6F79" w:rsidP="007A6F79">
            <w:pPr>
              <w:jc w:val="both"/>
              <w:rPr>
                <w:rFonts w:ascii="Arial" w:eastAsia="Cambria" w:hAnsi="Arial" w:cs="Arial"/>
                <w:b/>
              </w:rPr>
            </w:pPr>
            <w:r w:rsidRPr="007618A4">
              <w:rPr>
                <w:rFonts w:ascii="Arial" w:eastAsia="Cambria" w:hAnsi="Arial" w:cs="Arial"/>
                <w:b/>
              </w:rPr>
              <w:t>Emma Clyde</w:t>
            </w:r>
          </w:p>
          <w:p w:rsidR="007A6F79" w:rsidRPr="007618A4" w:rsidRDefault="00DB384A" w:rsidP="007A6F79">
            <w:pPr>
              <w:jc w:val="both"/>
              <w:rPr>
                <w:rFonts w:ascii="Arial" w:eastAsia="Cambria" w:hAnsi="Arial" w:cs="Arial"/>
                <w:b/>
              </w:rPr>
            </w:pPr>
            <w:hyperlink r:id="rId15" w:history="1">
              <w:r w:rsidR="007A6F79" w:rsidRPr="007618A4">
                <w:rPr>
                  <w:rStyle w:val="Hyperlink"/>
                  <w:rFonts w:ascii="Arial" w:eastAsia="Cambria" w:hAnsi="Arial" w:cs="Arial"/>
                  <w:b/>
                </w:rPr>
                <w:t>emmaclydettf@outlook.com</w:t>
              </w:r>
            </w:hyperlink>
          </w:p>
          <w:p w:rsidR="007A6F79" w:rsidRPr="007618A4" w:rsidRDefault="007A6F79" w:rsidP="007A6F79">
            <w:pPr>
              <w:jc w:val="both"/>
              <w:rPr>
                <w:rFonts w:ascii="Arial" w:eastAsia="Cambria" w:hAnsi="Arial" w:cs="Arial"/>
                <w:b/>
              </w:rPr>
            </w:pPr>
            <w:r w:rsidRPr="007618A4">
              <w:rPr>
                <w:rFonts w:ascii="Arial" w:eastAsia="Cambria" w:hAnsi="Arial" w:cs="Arial"/>
                <w:b/>
              </w:rPr>
              <w:t>020-8460-0181 ext. 3</w:t>
            </w:r>
          </w:p>
          <w:p w:rsidR="007A6F79" w:rsidRPr="007618A4" w:rsidRDefault="007A6F79" w:rsidP="007A6F79">
            <w:pPr>
              <w:jc w:val="both"/>
              <w:rPr>
                <w:rFonts w:ascii="Arial" w:eastAsia="Cambria" w:hAnsi="Arial" w:cs="Arial"/>
                <w:b/>
              </w:rPr>
            </w:pPr>
          </w:p>
        </w:tc>
        <w:tc>
          <w:tcPr>
            <w:tcW w:w="2146" w:type="dxa"/>
            <w:shd w:val="clear" w:color="auto" w:fill="auto"/>
          </w:tcPr>
          <w:p w:rsidR="007A6F79" w:rsidRPr="007618A4" w:rsidRDefault="007A6F79" w:rsidP="007A6F79">
            <w:pPr>
              <w:jc w:val="both"/>
              <w:rPr>
                <w:rFonts w:ascii="Arial" w:eastAsia="Cambria" w:hAnsi="Arial" w:cs="Arial"/>
                <w:b/>
              </w:rPr>
            </w:pPr>
            <w:r w:rsidRPr="007618A4">
              <w:rPr>
                <w:rFonts w:ascii="Arial" w:eastAsia="Cambria" w:hAnsi="Arial" w:cs="Arial"/>
                <w:b/>
              </w:rPr>
              <w:t>Sharon Oakes</w:t>
            </w:r>
          </w:p>
          <w:p w:rsidR="007A6F79" w:rsidRPr="007618A4" w:rsidRDefault="00DB384A" w:rsidP="007A6F79">
            <w:pPr>
              <w:jc w:val="both"/>
              <w:rPr>
                <w:rFonts w:ascii="Arial" w:eastAsia="Cambria" w:hAnsi="Arial" w:cs="Arial"/>
                <w:b/>
              </w:rPr>
            </w:pPr>
            <w:hyperlink r:id="rId16" w:history="1">
              <w:r w:rsidR="007A6F79" w:rsidRPr="007618A4">
                <w:rPr>
                  <w:rStyle w:val="Hyperlink"/>
                  <w:rFonts w:ascii="Arial" w:eastAsia="Cambria" w:hAnsi="Arial" w:cs="Arial"/>
                  <w:b/>
                </w:rPr>
                <w:t>sharonoakesttf@outlook.com</w:t>
              </w:r>
            </w:hyperlink>
          </w:p>
          <w:p w:rsidR="007A6F79" w:rsidRPr="007618A4" w:rsidRDefault="007A6F79" w:rsidP="007A6F79">
            <w:pPr>
              <w:jc w:val="both"/>
              <w:rPr>
                <w:rFonts w:ascii="Arial" w:eastAsia="Cambria" w:hAnsi="Arial" w:cs="Arial"/>
                <w:b/>
              </w:rPr>
            </w:pPr>
            <w:r w:rsidRPr="007618A4">
              <w:rPr>
                <w:rFonts w:ascii="Arial" w:eastAsia="Cambria" w:hAnsi="Arial" w:cs="Arial"/>
                <w:b/>
              </w:rPr>
              <w:t>020-8460-0181 ext. 3</w:t>
            </w:r>
          </w:p>
        </w:tc>
        <w:tc>
          <w:tcPr>
            <w:tcW w:w="2146" w:type="dxa"/>
          </w:tcPr>
          <w:p w:rsidR="007A6F79" w:rsidRPr="007618A4" w:rsidRDefault="007A6F79" w:rsidP="007A6F79">
            <w:pPr>
              <w:jc w:val="both"/>
              <w:rPr>
                <w:rFonts w:ascii="Arial" w:eastAsia="Cambria" w:hAnsi="Arial" w:cs="Arial"/>
                <w:b/>
              </w:rPr>
            </w:pPr>
            <w:r>
              <w:rPr>
                <w:rFonts w:ascii="Arial" w:eastAsia="Cambria" w:hAnsi="Arial" w:cs="Arial"/>
                <w:b/>
              </w:rPr>
              <w:t>Lily Truong</w:t>
            </w:r>
          </w:p>
          <w:p w:rsidR="007A6F79" w:rsidRPr="007618A4" w:rsidRDefault="00DB384A" w:rsidP="007A6F79">
            <w:pPr>
              <w:jc w:val="both"/>
              <w:rPr>
                <w:rFonts w:ascii="Arial" w:eastAsia="Cambria" w:hAnsi="Arial" w:cs="Arial"/>
                <w:b/>
              </w:rPr>
            </w:pPr>
            <w:hyperlink r:id="rId17" w:history="1">
              <w:r w:rsidR="007A6F79" w:rsidRPr="002223E0">
                <w:rPr>
                  <w:rStyle w:val="Hyperlink"/>
                  <w:rFonts w:ascii="Arial" w:eastAsia="Cambria" w:hAnsi="Arial" w:cs="Arial"/>
                  <w:b/>
                </w:rPr>
                <w:t>lilytruongttf@outlook.com</w:t>
              </w:r>
            </w:hyperlink>
          </w:p>
          <w:p w:rsidR="007A6F79" w:rsidRPr="007618A4" w:rsidRDefault="007A6F79" w:rsidP="007A6F79">
            <w:pPr>
              <w:jc w:val="both"/>
              <w:rPr>
                <w:rFonts w:ascii="Arial" w:eastAsia="Cambria" w:hAnsi="Arial" w:cs="Arial"/>
                <w:b/>
              </w:rPr>
            </w:pPr>
            <w:r w:rsidRPr="007618A4">
              <w:rPr>
                <w:rFonts w:ascii="Arial" w:eastAsia="Cambria" w:hAnsi="Arial" w:cs="Arial"/>
                <w:b/>
              </w:rPr>
              <w:t>020-8460-0181 ext. 3</w:t>
            </w:r>
          </w:p>
        </w:tc>
      </w:tr>
      <w:tr w:rsidR="007A6F79" w:rsidRPr="007618A4" w:rsidTr="007A6F79">
        <w:trPr>
          <w:trHeight w:val="1555"/>
        </w:trPr>
        <w:tc>
          <w:tcPr>
            <w:tcW w:w="2356" w:type="dxa"/>
            <w:shd w:val="clear" w:color="auto" w:fill="auto"/>
          </w:tcPr>
          <w:p w:rsidR="007A6F79" w:rsidRPr="007618A4" w:rsidRDefault="007A6F79" w:rsidP="007A6F79">
            <w:pPr>
              <w:jc w:val="both"/>
              <w:rPr>
                <w:rFonts w:ascii="Arial" w:eastAsia="Cambria" w:hAnsi="Arial" w:cs="Arial"/>
                <w:b/>
              </w:rPr>
            </w:pPr>
            <w:r w:rsidRPr="007618A4">
              <w:rPr>
                <w:rFonts w:ascii="Arial" w:hAnsi="Arial" w:cs="Arial"/>
                <w:noProof/>
              </w:rPr>
              <w:drawing>
                <wp:anchor distT="0" distB="0" distL="114300" distR="114300" simplePos="0" relativeHeight="251676672" behindDoc="0" locked="0" layoutInCell="1" allowOverlap="1" wp14:anchorId="1FDA0AD3" wp14:editId="0ADDF841">
                  <wp:simplePos x="0" y="0"/>
                  <wp:positionH relativeFrom="column">
                    <wp:posOffset>390525</wp:posOffset>
                  </wp:positionH>
                  <wp:positionV relativeFrom="paragraph">
                    <wp:posOffset>46355</wp:posOffset>
                  </wp:positionV>
                  <wp:extent cx="990600" cy="1253623"/>
                  <wp:effectExtent l="0" t="0" r="0" b="3810"/>
                  <wp:wrapNone/>
                  <wp:docPr id="14" name="Picture 10" descr="DSCN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N00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0600" cy="1253623"/>
                          </a:xfrm>
                          <a:prstGeom prst="rect">
                            <a:avLst/>
                          </a:prstGeom>
                          <a:noFill/>
                          <a:ln>
                            <a:noFill/>
                          </a:ln>
                        </pic:spPr>
                      </pic:pic>
                    </a:graphicData>
                  </a:graphic>
                </wp:anchor>
              </w:drawing>
            </w:r>
          </w:p>
        </w:tc>
        <w:tc>
          <w:tcPr>
            <w:tcW w:w="2025" w:type="dxa"/>
            <w:shd w:val="clear" w:color="auto" w:fill="auto"/>
          </w:tcPr>
          <w:p w:rsidR="007A6F79" w:rsidRPr="007618A4" w:rsidRDefault="007A6F79" w:rsidP="007A6F79">
            <w:pPr>
              <w:jc w:val="both"/>
              <w:rPr>
                <w:rFonts w:ascii="Arial" w:eastAsia="Cambria" w:hAnsi="Arial" w:cs="Arial"/>
                <w:b/>
              </w:rPr>
            </w:pPr>
            <w:r w:rsidRPr="007618A4">
              <w:rPr>
                <w:rFonts w:ascii="Arial" w:hAnsi="Arial" w:cs="Arial"/>
                <w:noProof/>
              </w:rPr>
              <w:drawing>
                <wp:anchor distT="0" distB="0" distL="114300" distR="114300" simplePos="0" relativeHeight="251675648" behindDoc="0" locked="0" layoutInCell="1" allowOverlap="1" wp14:anchorId="0089808D" wp14:editId="361557C5">
                  <wp:simplePos x="0" y="0"/>
                  <wp:positionH relativeFrom="column">
                    <wp:posOffset>205740</wp:posOffset>
                  </wp:positionH>
                  <wp:positionV relativeFrom="paragraph">
                    <wp:posOffset>35560</wp:posOffset>
                  </wp:positionV>
                  <wp:extent cx="971550" cy="1298606"/>
                  <wp:effectExtent l="0" t="0" r="0" b="0"/>
                  <wp:wrapNone/>
                  <wp:docPr id="10" name="Picture 9" descr="DSCN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N00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1550" cy="12986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6F79" w:rsidRPr="007618A4" w:rsidRDefault="007A6F79" w:rsidP="007A6F79">
            <w:pPr>
              <w:jc w:val="both"/>
              <w:rPr>
                <w:rFonts w:ascii="Arial" w:eastAsia="Cambria" w:hAnsi="Arial" w:cs="Arial"/>
                <w:b/>
              </w:rPr>
            </w:pPr>
          </w:p>
          <w:p w:rsidR="007A6F79" w:rsidRPr="007618A4" w:rsidRDefault="007A6F79" w:rsidP="007A6F79">
            <w:pPr>
              <w:jc w:val="both"/>
              <w:rPr>
                <w:rFonts w:ascii="Arial" w:eastAsia="Cambria" w:hAnsi="Arial" w:cs="Arial"/>
                <w:b/>
              </w:rPr>
            </w:pPr>
          </w:p>
          <w:p w:rsidR="007A6F79" w:rsidRPr="007618A4" w:rsidRDefault="007A6F79" w:rsidP="007A6F79">
            <w:pPr>
              <w:jc w:val="both"/>
              <w:rPr>
                <w:rFonts w:ascii="Arial" w:eastAsia="Cambria" w:hAnsi="Arial" w:cs="Arial"/>
                <w:b/>
              </w:rPr>
            </w:pPr>
          </w:p>
          <w:p w:rsidR="007A6F79" w:rsidRPr="007618A4" w:rsidRDefault="007A6F79" w:rsidP="007A6F79">
            <w:pPr>
              <w:jc w:val="both"/>
              <w:rPr>
                <w:rFonts w:ascii="Arial" w:eastAsia="Cambria" w:hAnsi="Arial" w:cs="Arial"/>
                <w:b/>
              </w:rPr>
            </w:pPr>
          </w:p>
          <w:p w:rsidR="007A6F79" w:rsidRPr="007618A4" w:rsidRDefault="007A6F79" w:rsidP="007A6F79">
            <w:pPr>
              <w:jc w:val="both"/>
              <w:rPr>
                <w:rFonts w:ascii="Arial" w:eastAsia="Cambria" w:hAnsi="Arial" w:cs="Arial"/>
                <w:b/>
              </w:rPr>
            </w:pPr>
          </w:p>
          <w:p w:rsidR="007A6F79" w:rsidRPr="007618A4" w:rsidRDefault="007A6F79" w:rsidP="007A6F79">
            <w:pPr>
              <w:jc w:val="both"/>
              <w:rPr>
                <w:rFonts w:ascii="Arial" w:eastAsia="Cambria" w:hAnsi="Arial" w:cs="Arial"/>
                <w:b/>
              </w:rPr>
            </w:pPr>
          </w:p>
          <w:p w:rsidR="007A6F79" w:rsidRPr="007618A4" w:rsidRDefault="007A6F79" w:rsidP="007A6F79">
            <w:pPr>
              <w:jc w:val="both"/>
              <w:rPr>
                <w:rFonts w:ascii="Arial" w:eastAsia="Cambria" w:hAnsi="Arial" w:cs="Arial"/>
                <w:b/>
              </w:rPr>
            </w:pPr>
          </w:p>
        </w:tc>
        <w:tc>
          <w:tcPr>
            <w:tcW w:w="2026" w:type="dxa"/>
          </w:tcPr>
          <w:p w:rsidR="007A6F79" w:rsidRPr="007618A4" w:rsidRDefault="007A6F79" w:rsidP="007A6F79">
            <w:pPr>
              <w:jc w:val="both"/>
              <w:rPr>
                <w:rFonts w:ascii="Arial" w:hAnsi="Arial" w:cs="Arial"/>
                <w:noProof/>
                <w:lang w:val="en-US" w:eastAsia="en-US"/>
              </w:rPr>
            </w:pPr>
            <w:r w:rsidRPr="007618A4">
              <w:rPr>
                <w:rFonts w:ascii="Arial" w:hAnsi="Arial" w:cs="Arial"/>
                <w:noProof/>
              </w:rPr>
              <w:drawing>
                <wp:anchor distT="0" distB="0" distL="114300" distR="114300" simplePos="0" relativeHeight="251677696" behindDoc="0" locked="0" layoutInCell="1" allowOverlap="1" wp14:anchorId="6BD50365" wp14:editId="65F03565">
                  <wp:simplePos x="0" y="0"/>
                  <wp:positionH relativeFrom="column">
                    <wp:posOffset>209551</wp:posOffset>
                  </wp:positionH>
                  <wp:positionV relativeFrom="paragraph">
                    <wp:posOffset>45085</wp:posOffset>
                  </wp:positionV>
                  <wp:extent cx="948690" cy="1264776"/>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54809" cy="1272934"/>
                          </a:xfrm>
                          <a:prstGeom prst="rect">
                            <a:avLst/>
                          </a:prstGeom>
                        </pic:spPr>
                      </pic:pic>
                    </a:graphicData>
                  </a:graphic>
                  <wp14:sizeRelH relativeFrom="margin">
                    <wp14:pctWidth>0</wp14:pctWidth>
                  </wp14:sizeRelH>
                  <wp14:sizeRelV relativeFrom="margin">
                    <wp14:pctHeight>0</wp14:pctHeight>
                  </wp14:sizeRelV>
                </wp:anchor>
              </w:drawing>
            </w:r>
          </w:p>
        </w:tc>
        <w:tc>
          <w:tcPr>
            <w:tcW w:w="2146" w:type="dxa"/>
            <w:shd w:val="clear" w:color="auto" w:fill="auto"/>
          </w:tcPr>
          <w:p w:rsidR="007A6F79" w:rsidRPr="007618A4" w:rsidRDefault="007A6F79" w:rsidP="007A6F79">
            <w:pPr>
              <w:jc w:val="both"/>
              <w:rPr>
                <w:rFonts w:ascii="Arial" w:eastAsia="Cambria" w:hAnsi="Arial" w:cs="Arial"/>
                <w:b/>
              </w:rPr>
            </w:pPr>
            <w:r w:rsidRPr="007618A4">
              <w:rPr>
                <w:rFonts w:ascii="Arial" w:eastAsia="Cambria" w:hAnsi="Arial" w:cs="Arial"/>
                <w:b/>
                <w:noProof/>
              </w:rPr>
              <w:drawing>
                <wp:anchor distT="0" distB="0" distL="114300" distR="114300" simplePos="0" relativeHeight="251678720" behindDoc="0" locked="0" layoutInCell="1" allowOverlap="1" wp14:anchorId="4B3D5FB3" wp14:editId="0C8D211C">
                  <wp:simplePos x="0" y="0"/>
                  <wp:positionH relativeFrom="column">
                    <wp:posOffset>174625</wp:posOffset>
                  </wp:positionH>
                  <wp:positionV relativeFrom="paragraph">
                    <wp:posOffset>45085</wp:posOffset>
                  </wp:positionV>
                  <wp:extent cx="952500" cy="127000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044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52500" cy="1270000"/>
                          </a:xfrm>
                          <a:prstGeom prst="rect">
                            <a:avLst/>
                          </a:prstGeom>
                        </pic:spPr>
                      </pic:pic>
                    </a:graphicData>
                  </a:graphic>
                  <wp14:sizeRelH relativeFrom="margin">
                    <wp14:pctWidth>0</wp14:pctWidth>
                  </wp14:sizeRelH>
                  <wp14:sizeRelV relativeFrom="margin">
                    <wp14:pctHeight>0</wp14:pctHeight>
                  </wp14:sizeRelV>
                </wp:anchor>
              </w:drawing>
            </w:r>
          </w:p>
        </w:tc>
        <w:tc>
          <w:tcPr>
            <w:tcW w:w="2146" w:type="dxa"/>
          </w:tcPr>
          <w:p w:rsidR="007A6F79" w:rsidRPr="007618A4" w:rsidRDefault="007A6F79" w:rsidP="007A6F79">
            <w:pPr>
              <w:jc w:val="both"/>
              <w:rPr>
                <w:rFonts w:ascii="Arial" w:eastAsia="Cambria" w:hAnsi="Arial" w:cs="Arial"/>
                <w:b/>
                <w:noProof/>
              </w:rPr>
            </w:pPr>
            <w:r>
              <w:rPr>
                <w:rFonts w:ascii="Arial" w:eastAsia="Cambria" w:hAnsi="Arial" w:cs="Arial"/>
                <w:b/>
                <w:noProof/>
              </w:rPr>
              <w:drawing>
                <wp:inline distT="0" distB="0" distL="0" distR="0" wp14:anchorId="6357F5DE">
                  <wp:extent cx="1114425" cy="136770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5954" cy="1394125"/>
                          </a:xfrm>
                          <a:prstGeom prst="rect">
                            <a:avLst/>
                          </a:prstGeom>
                          <a:noFill/>
                        </pic:spPr>
                      </pic:pic>
                    </a:graphicData>
                  </a:graphic>
                </wp:inline>
              </w:drawing>
            </w:r>
          </w:p>
        </w:tc>
      </w:tr>
    </w:tbl>
    <w:p w:rsidR="009C19B6" w:rsidRPr="007618A4" w:rsidRDefault="009C19B6" w:rsidP="009C19B6">
      <w:pPr>
        <w:jc w:val="both"/>
        <w:rPr>
          <w:rFonts w:ascii="Arial" w:hAnsi="Arial" w:cs="Arial"/>
          <w:b/>
        </w:rPr>
      </w:pPr>
    </w:p>
    <w:p w:rsidR="00F00180" w:rsidRDefault="00F00180" w:rsidP="009C19B6">
      <w:pPr>
        <w:jc w:val="both"/>
        <w:rPr>
          <w:rFonts w:ascii="Arial" w:hAnsi="Arial" w:cs="Arial"/>
          <w:b/>
        </w:rPr>
      </w:pPr>
    </w:p>
    <w:p w:rsidR="00F00180" w:rsidRDefault="00F00180" w:rsidP="009C19B6">
      <w:pPr>
        <w:jc w:val="both"/>
        <w:rPr>
          <w:rFonts w:ascii="Arial" w:hAnsi="Arial" w:cs="Arial"/>
          <w:b/>
        </w:rPr>
      </w:pPr>
    </w:p>
    <w:p w:rsidR="00F00180" w:rsidRDefault="00F00180" w:rsidP="009C19B6">
      <w:pPr>
        <w:jc w:val="both"/>
        <w:rPr>
          <w:rFonts w:ascii="Arial" w:hAnsi="Arial" w:cs="Arial"/>
          <w:b/>
        </w:rPr>
      </w:pPr>
    </w:p>
    <w:p w:rsidR="00F00180" w:rsidRDefault="00F00180" w:rsidP="009C19B6">
      <w:pPr>
        <w:jc w:val="both"/>
        <w:rPr>
          <w:rFonts w:ascii="Arial" w:hAnsi="Arial" w:cs="Arial"/>
          <w:b/>
        </w:rPr>
      </w:pPr>
    </w:p>
    <w:p w:rsidR="00F00180" w:rsidRDefault="00F00180" w:rsidP="009C19B6">
      <w:pPr>
        <w:jc w:val="both"/>
        <w:rPr>
          <w:rFonts w:ascii="Arial" w:hAnsi="Arial" w:cs="Arial"/>
          <w:b/>
        </w:rPr>
      </w:pPr>
    </w:p>
    <w:p w:rsidR="00F00180" w:rsidRDefault="00F00180" w:rsidP="009C19B6">
      <w:pPr>
        <w:jc w:val="both"/>
        <w:rPr>
          <w:rFonts w:ascii="Arial" w:hAnsi="Arial" w:cs="Arial"/>
          <w:b/>
        </w:rPr>
      </w:pPr>
    </w:p>
    <w:p w:rsidR="00F00180" w:rsidRDefault="00F00180" w:rsidP="009C19B6">
      <w:pPr>
        <w:jc w:val="both"/>
        <w:rPr>
          <w:rFonts w:ascii="Arial" w:hAnsi="Arial" w:cs="Arial"/>
          <w:b/>
        </w:rPr>
      </w:pPr>
    </w:p>
    <w:p w:rsidR="00F00180" w:rsidRDefault="00F00180" w:rsidP="009C19B6">
      <w:pPr>
        <w:jc w:val="both"/>
        <w:rPr>
          <w:rFonts w:ascii="Arial" w:hAnsi="Arial" w:cs="Arial"/>
          <w:b/>
        </w:rPr>
      </w:pPr>
    </w:p>
    <w:p w:rsidR="009C19B6" w:rsidRPr="007618A4" w:rsidRDefault="009C19B6" w:rsidP="009C19B6">
      <w:pPr>
        <w:jc w:val="both"/>
        <w:rPr>
          <w:rFonts w:ascii="Arial" w:hAnsi="Arial" w:cs="Arial"/>
          <w:b/>
        </w:rPr>
      </w:pPr>
      <w:r w:rsidRPr="007618A4">
        <w:rPr>
          <w:rFonts w:ascii="Arial" w:hAnsi="Arial" w:cs="Arial"/>
          <w:b/>
        </w:rPr>
        <w:lastRenderedPageBreak/>
        <w:t xml:space="preserve">The named personnel with Designated Responsibility regarding allegations against staff are: </w:t>
      </w:r>
    </w:p>
    <w:p w:rsidR="009C19B6" w:rsidRPr="007618A4" w:rsidRDefault="009C19B6" w:rsidP="009C19B6">
      <w:pPr>
        <w:jc w:val="both"/>
        <w:rPr>
          <w:rFonts w:ascii="Arial" w:hAnsi="Arial" w:cs="Arial"/>
          <w:b/>
        </w:rPr>
      </w:pPr>
      <w:r w:rsidRPr="007618A4">
        <w:rPr>
          <w:rFonts w:ascii="Arial" w:hAnsi="Arial" w:cs="Arial"/>
          <w:b/>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67"/>
        <w:gridCol w:w="1843"/>
        <w:gridCol w:w="2409"/>
        <w:gridCol w:w="2722"/>
      </w:tblGrid>
      <w:tr w:rsidR="009C19B6" w:rsidRPr="007618A4" w:rsidTr="00F00180">
        <w:tc>
          <w:tcPr>
            <w:tcW w:w="2660" w:type="dxa"/>
            <w:shd w:val="clear" w:color="auto" w:fill="auto"/>
          </w:tcPr>
          <w:p w:rsidR="009C19B6" w:rsidRPr="007618A4" w:rsidRDefault="009C19B6" w:rsidP="00F00180">
            <w:pPr>
              <w:rPr>
                <w:rFonts w:ascii="Arial" w:eastAsia="Cambria" w:hAnsi="Arial" w:cs="Arial"/>
                <w:b/>
              </w:rPr>
            </w:pPr>
            <w:r w:rsidRPr="007618A4">
              <w:rPr>
                <w:rFonts w:ascii="Arial" w:eastAsia="Cambria" w:hAnsi="Arial" w:cs="Arial"/>
                <w:b/>
              </w:rPr>
              <w:t xml:space="preserve">Designated Senior Manager </w:t>
            </w:r>
          </w:p>
          <w:p w:rsidR="009C19B6" w:rsidRPr="007618A4" w:rsidRDefault="009C19B6" w:rsidP="00F00180">
            <w:pPr>
              <w:rPr>
                <w:rFonts w:ascii="Arial" w:eastAsia="Cambria" w:hAnsi="Arial" w:cs="Arial"/>
                <w:b/>
              </w:rPr>
            </w:pPr>
            <w:r w:rsidRPr="007618A4">
              <w:rPr>
                <w:rFonts w:ascii="Arial" w:eastAsia="Cambria" w:hAnsi="Arial" w:cs="Arial"/>
                <w:b/>
              </w:rPr>
              <w:t>(</w:t>
            </w:r>
            <w:r w:rsidR="00F00180">
              <w:rPr>
                <w:rFonts w:ascii="Arial" w:eastAsia="Cambria" w:hAnsi="Arial" w:cs="Arial"/>
                <w:b/>
              </w:rPr>
              <w:t>The</w:t>
            </w:r>
            <w:r w:rsidRPr="007618A4">
              <w:rPr>
                <w:rFonts w:ascii="Arial" w:eastAsia="Cambria" w:hAnsi="Arial" w:cs="Arial"/>
                <w:b/>
              </w:rPr>
              <w:t xml:space="preserve"> Headteacher)</w:t>
            </w:r>
          </w:p>
        </w:tc>
        <w:tc>
          <w:tcPr>
            <w:tcW w:w="2410" w:type="dxa"/>
            <w:gridSpan w:val="2"/>
            <w:shd w:val="clear" w:color="auto" w:fill="auto"/>
          </w:tcPr>
          <w:p w:rsidR="009C19B6" w:rsidRPr="007618A4" w:rsidRDefault="00F00180" w:rsidP="00F00180">
            <w:pPr>
              <w:rPr>
                <w:rFonts w:ascii="Arial" w:eastAsia="Cambria" w:hAnsi="Arial" w:cs="Arial"/>
                <w:b/>
              </w:rPr>
            </w:pPr>
            <w:r>
              <w:rPr>
                <w:rFonts w:ascii="Arial" w:eastAsia="Cambria" w:hAnsi="Arial" w:cs="Arial"/>
                <w:b/>
              </w:rPr>
              <w:t xml:space="preserve">Deputy Designated Senior </w:t>
            </w:r>
            <w:r w:rsidR="009C19B6" w:rsidRPr="007618A4">
              <w:rPr>
                <w:rFonts w:ascii="Arial" w:eastAsia="Cambria" w:hAnsi="Arial" w:cs="Arial"/>
                <w:b/>
              </w:rPr>
              <w:t>Manager (Joint proprietor)</w:t>
            </w:r>
          </w:p>
        </w:tc>
        <w:tc>
          <w:tcPr>
            <w:tcW w:w="2409" w:type="dxa"/>
          </w:tcPr>
          <w:p w:rsidR="009C19B6" w:rsidRPr="007618A4" w:rsidRDefault="009C19B6" w:rsidP="00F00180">
            <w:pPr>
              <w:rPr>
                <w:rFonts w:ascii="Arial" w:eastAsia="Cambria" w:hAnsi="Arial" w:cs="Arial"/>
                <w:b/>
              </w:rPr>
            </w:pPr>
            <w:r w:rsidRPr="007618A4">
              <w:rPr>
                <w:rFonts w:ascii="Arial" w:eastAsia="Cambria" w:hAnsi="Arial" w:cs="Arial"/>
                <w:b/>
              </w:rPr>
              <w:t>Member of the Advisory Board</w:t>
            </w:r>
          </w:p>
        </w:tc>
        <w:tc>
          <w:tcPr>
            <w:tcW w:w="2722" w:type="dxa"/>
            <w:shd w:val="clear" w:color="auto" w:fill="auto"/>
          </w:tcPr>
          <w:p w:rsidR="009C19B6" w:rsidRPr="007618A4" w:rsidRDefault="009C19B6" w:rsidP="00F00180">
            <w:pPr>
              <w:rPr>
                <w:rFonts w:ascii="Arial" w:eastAsia="Cambria" w:hAnsi="Arial" w:cs="Arial"/>
                <w:b/>
              </w:rPr>
            </w:pPr>
            <w:r w:rsidRPr="007618A4">
              <w:rPr>
                <w:rFonts w:ascii="Arial" w:eastAsia="Cambria" w:hAnsi="Arial" w:cs="Arial"/>
                <w:b/>
              </w:rPr>
              <w:t>Chair of the Advisory Board (in the event of an allegation against the Headteacher)</w:t>
            </w:r>
          </w:p>
        </w:tc>
      </w:tr>
      <w:tr w:rsidR="009C19B6" w:rsidRPr="007618A4" w:rsidTr="00F00180">
        <w:tc>
          <w:tcPr>
            <w:tcW w:w="2660" w:type="dxa"/>
            <w:shd w:val="clear" w:color="auto" w:fill="auto"/>
          </w:tcPr>
          <w:p w:rsidR="009C19B6" w:rsidRPr="007618A4" w:rsidRDefault="009C19B6" w:rsidP="007A6F79">
            <w:pPr>
              <w:jc w:val="both"/>
              <w:rPr>
                <w:rFonts w:ascii="Arial" w:eastAsia="Cambria" w:hAnsi="Arial" w:cs="Arial"/>
                <w:b/>
                <w:lang w:val="pt-BR"/>
              </w:rPr>
            </w:pPr>
            <w:r w:rsidRPr="007618A4">
              <w:rPr>
                <w:rFonts w:ascii="Arial" w:eastAsia="Cambria" w:hAnsi="Arial" w:cs="Arial"/>
                <w:b/>
                <w:lang w:val="pt-BR"/>
              </w:rPr>
              <w:t>Julia Low</w:t>
            </w:r>
          </w:p>
          <w:p w:rsidR="009C19B6" w:rsidRPr="007618A4" w:rsidRDefault="00DB384A" w:rsidP="007A6F79">
            <w:pPr>
              <w:jc w:val="both"/>
              <w:rPr>
                <w:rFonts w:ascii="Arial" w:eastAsia="Cambria" w:hAnsi="Arial" w:cs="Arial"/>
                <w:b/>
                <w:lang w:val="pt-BR"/>
              </w:rPr>
            </w:pPr>
            <w:hyperlink r:id="rId23" w:history="1">
              <w:r w:rsidR="009C19B6" w:rsidRPr="007618A4">
                <w:rPr>
                  <w:rStyle w:val="Hyperlink"/>
                  <w:rFonts w:ascii="Arial" w:eastAsia="Cambria" w:hAnsi="Arial" w:cs="Arial"/>
                  <w:b/>
                  <w:lang w:val="pt-BR"/>
                </w:rPr>
                <w:t>sen@thetutorialfoundation.co.uk</w:t>
              </w:r>
            </w:hyperlink>
          </w:p>
          <w:p w:rsidR="009C19B6" w:rsidRPr="007618A4" w:rsidRDefault="009C19B6" w:rsidP="007A6F79">
            <w:pPr>
              <w:jc w:val="both"/>
              <w:rPr>
                <w:rFonts w:ascii="Arial" w:eastAsia="Cambria" w:hAnsi="Arial" w:cs="Arial"/>
                <w:b/>
                <w:lang w:val="pt-BR"/>
              </w:rPr>
            </w:pPr>
            <w:r w:rsidRPr="007618A4">
              <w:rPr>
                <w:rFonts w:ascii="Arial" w:eastAsia="Cambria" w:hAnsi="Arial" w:cs="Arial"/>
                <w:b/>
                <w:lang w:val="pt-BR"/>
              </w:rPr>
              <w:t>020-8460-0181 ext. 3</w:t>
            </w:r>
          </w:p>
        </w:tc>
        <w:tc>
          <w:tcPr>
            <w:tcW w:w="2410" w:type="dxa"/>
            <w:gridSpan w:val="2"/>
            <w:shd w:val="clear" w:color="auto" w:fill="auto"/>
          </w:tcPr>
          <w:p w:rsidR="009C19B6" w:rsidRPr="007618A4" w:rsidRDefault="009C19B6" w:rsidP="007A6F79">
            <w:pPr>
              <w:jc w:val="both"/>
              <w:rPr>
                <w:rFonts w:ascii="Arial" w:eastAsia="Cambria" w:hAnsi="Arial" w:cs="Arial"/>
                <w:b/>
              </w:rPr>
            </w:pPr>
            <w:r w:rsidRPr="007618A4">
              <w:rPr>
                <w:rFonts w:ascii="Arial" w:eastAsia="Cambria" w:hAnsi="Arial" w:cs="Arial"/>
                <w:b/>
              </w:rPr>
              <w:t xml:space="preserve">Karen Turner </w:t>
            </w:r>
          </w:p>
          <w:p w:rsidR="009C19B6" w:rsidRPr="007618A4" w:rsidRDefault="00DB384A" w:rsidP="007A6F79">
            <w:pPr>
              <w:jc w:val="both"/>
              <w:rPr>
                <w:rFonts w:ascii="Arial" w:eastAsia="Cambria" w:hAnsi="Arial" w:cs="Arial"/>
                <w:b/>
              </w:rPr>
            </w:pPr>
            <w:hyperlink r:id="rId24" w:history="1">
              <w:r w:rsidR="009C19B6" w:rsidRPr="007618A4">
                <w:rPr>
                  <w:rStyle w:val="Hyperlink"/>
                  <w:rFonts w:ascii="Arial" w:eastAsia="Cambria" w:hAnsi="Arial" w:cs="Arial"/>
                  <w:b/>
                </w:rPr>
                <w:t>accounts@thetutorialfoundation.co.uk</w:t>
              </w:r>
            </w:hyperlink>
          </w:p>
          <w:p w:rsidR="009C19B6" w:rsidRPr="007618A4" w:rsidRDefault="009C19B6" w:rsidP="007A6F79">
            <w:pPr>
              <w:jc w:val="both"/>
              <w:rPr>
                <w:rFonts w:ascii="Arial" w:eastAsia="Cambria" w:hAnsi="Arial" w:cs="Arial"/>
                <w:b/>
              </w:rPr>
            </w:pPr>
            <w:r w:rsidRPr="007618A4">
              <w:rPr>
                <w:rFonts w:ascii="Arial" w:eastAsia="Cambria" w:hAnsi="Arial" w:cs="Arial"/>
                <w:b/>
              </w:rPr>
              <w:t>020-8460-0181 ext 1</w:t>
            </w:r>
          </w:p>
        </w:tc>
        <w:tc>
          <w:tcPr>
            <w:tcW w:w="2409" w:type="dxa"/>
          </w:tcPr>
          <w:p w:rsidR="009C19B6" w:rsidRPr="007618A4" w:rsidRDefault="009C19B6" w:rsidP="007A6F79">
            <w:pPr>
              <w:jc w:val="both"/>
              <w:rPr>
                <w:rFonts w:ascii="Arial" w:eastAsia="Cambria" w:hAnsi="Arial" w:cs="Arial"/>
                <w:b/>
              </w:rPr>
            </w:pPr>
            <w:r w:rsidRPr="007618A4">
              <w:rPr>
                <w:rFonts w:ascii="Arial" w:eastAsia="Cambria" w:hAnsi="Arial" w:cs="Arial"/>
                <w:b/>
              </w:rPr>
              <w:t>Tim Low</w:t>
            </w:r>
          </w:p>
          <w:p w:rsidR="009C19B6" w:rsidRPr="007618A4" w:rsidRDefault="00DB384A" w:rsidP="007A6F79">
            <w:pPr>
              <w:jc w:val="both"/>
              <w:rPr>
                <w:rFonts w:ascii="Arial" w:eastAsia="Cambria" w:hAnsi="Arial" w:cs="Arial"/>
                <w:b/>
              </w:rPr>
            </w:pPr>
            <w:hyperlink r:id="rId25" w:history="1">
              <w:r w:rsidR="009C19B6" w:rsidRPr="007618A4">
                <w:rPr>
                  <w:rStyle w:val="Hyperlink"/>
                  <w:rFonts w:ascii="Arial" w:eastAsia="Cambria" w:hAnsi="Arial" w:cs="Arial"/>
                  <w:b/>
                </w:rPr>
                <w:t>timlowttf@outlook.com</w:t>
              </w:r>
            </w:hyperlink>
          </w:p>
          <w:p w:rsidR="009C19B6" w:rsidRPr="007618A4" w:rsidRDefault="009C19B6" w:rsidP="007A6F79">
            <w:pPr>
              <w:jc w:val="both"/>
              <w:rPr>
                <w:rFonts w:ascii="Arial" w:eastAsia="Cambria" w:hAnsi="Arial" w:cs="Arial"/>
                <w:b/>
              </w:rPr>
            </w:pPr>
            <w:r w:rsidRPr="007618A4">
              <w:rPr>
                <w:rFonts w:ascii="Arial" w:eastAsia="Cambria" w:hAnsi="Arial" w:cs="Arial"/>
                <w:b/>
              </w:rPr>
              <w:t>020-8460-0181 ext. 3</w:t>
            </w:r>
          </w:p>
        </w:tc>
        <w:tc>
          <w:tcPr>
            <w:tcW w:w="2722" w:type="dxa"/>
            <w:shd w:val="clear" w:color="auto" w:fill="auto"/>
          </w:tcPr>
          <w:p w:rsidR="009C19B6" w:rsidRPr="007618A4" w:rsidRDefault="009C19B6" w:rsidP="007A6F79">
            <w:pPr>
              <w:jc w:val="both"/>
              <w:rPr>
                <w:rFonts w:ascii="Arial" w:eastAsia="Cambria" w:hAnsi="Arial" w:cs="Arial"/>
                <w:b/>
                <w:lang w:val="fr-FR"/>
              </w:rPr>
            </w:pPr>
            <w:r w:rsidRPr="007618A4">
              <w:rPr>
                <w:rFonts w:ascii="Arial" w:eastAsia="Cambria" w:hAnsi="Arial" w:cs="Arial"/>
                <w:b/>
                <w:lang w:val="fr-FR"/>
              </w:rPr>
              <w:t>Jacqueline Jenkins</w:t>
            </w:r>
          </w:p>
          <w:p w:rsidR="009C19B6" w:rsidRPr="007618A4" w:rsidRDefault="00DB384A" w:rsidP="007A6F79">
            <w:pPr>
              <w:jc w:val="both"/>
              <w:rPr>
                <w:rFonts w:ascii="Arial" w:eastAsia="Cambria" w:hAnsi="Arial" w:cs="Arial"/>
                <w:b/>
                <w:lang w:val="pt-BR"/>
              </w:rPr>
            </w:pPr>
            <w:hyperlink r:id="rId26" w:history="1">
              <w:r w:rsidR="009C19B6" w:rsidRPr="007618A4">
                <w:rPr>
                  <w:rStyle w:val="Hyperlink"/>
                  <w:rFonts w:ascii="Arial" w:eastAsia="Cambria" w:hAnsi="Arial" w:cs="Arial"/>
                  <w:b/>
                  <w:lang w:val="pt-BR"/>
                </w:rPr>
                <w:t>sen@thetutorialfoundation.co.uk</w:t>
              </w:r>
            </w:hyperlink>
          </w:p>
          <w:p w:rsidR="009C19B6" w:rsidRPr="007618A4" w:rsidRDefault="009C19B6" w:rsidP="007A6F79">
            <w:pPr>
              <w:jc w:val="both"/>
              <w:rPr>
                <w:rFonts w:ascii="Arial" w:eastAsia="Cambria" w:hAnsi="Arial" w:cs="Arial"/>
                <w:b/>
              </w:rPr>
            </w:pPr>
            <w:r w:rsidRPr="007618A4">
              <w:rPr>
                <w:rFonts w:ascii="Arial" w:eastAsia="Cambria" w:hAnsi="Arial" w:cs="Arial"/>
                <w:b/>
                <w:lang w:val="pt-BR"/>
              </w:rPr>
              <w:t>020-8460-0181 ext. 3</w:t>
            </w:r>
          </w:p>
        </w:tc>
      </w:tr>
      <w:tr w:rsidR="009C19B6" w:rsidRPr="007618A4" w:rsidTr="00F00180">
        <w:trPr>
          <w:trHeight w:val="2368"/>
        </w:trPr>
        <w:tc>
          <w:tcPr>
            <w:tcW w:w="2660" w:type="dxa"/>
            <w:shd w:val="clear" w:color="auto" w:fill="auto"/>
          </w:tcPr>
          <w:p w:rsidR="009C19B6" w:rsidRPr="007618A4" w:rsidRDefault="009C19B6" w:rsidP="007A6F79">
            <w:pPr>
              <w:jc w:val="both"/>
              <w:rPr>
                <w:rFonts w:ascii="Arial" w:eastAsia="Cambria" w:hAnsi="Arial" w:cs="Arial"/>
                <w:b/>
              </w:rPr>
            </w:pPr>
            <w:r w:rsidRPr="007618A4">
              <w:rPr>
                <w:rFonts w:ascii="Arial" w:eastAsia="Cambria" w:hAnsi="Arial" w:cs="Arial"/>
                <w:b/>
                <w:noProof/>
              </w:rPr>
              <w:drawing>
                <wp:anchor distT="0" distB="0" distL="114300" distR="114300" simplePos="0" relativeHeight="251665408" behindDoc="0" locked="0" layoutInCell="1" allowOverlap="1" wp14:anchorId="4B4C0993" wp14:editId="3F183441">
                  <wp:simplePos x="0" y="0"/>
                  <wp:positionH relativeFrom="column">
                    <wp:posOffset>381000</wp:posOffset>
                  </wp:positionH>
                  <wp:positionV relativeFrom="paragraph">
                    <wp:posOffset>110490</wp:posOffset>
                  </wp:positionV>
                  <wp:extent cx="1033145" cy="1307465"/>
                  <wp:effectExtent l="0" t="0" r="8255" b="0"/>
                  <wp:wrapNone/>
                  <wp:docPr id="11" name="Picture 11" descr="DSCN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N00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33145" cy="1307465"/>
                          </a:xfrm>
                          <a:prstGeom prst="rect">
                            <a:avLst/>
                          </a:prstGeom>
                          <a:noFill/>
                          <a:ln>
                            <a:noFill/>
                          </a:ln>
                        </pic:spPr>
                      </pic:pic>
                    </a:graphicData>
                  </a:graphic>
                </wp:anchor>
              </w:drawing>
            </w:r>
          </w:p>
        </w:tc>
        <w:tc>
          <w:tcPr>
            <w:tcW w:w="2410" w:type="dxa"/>
            <w:gridSpan w:val="2"/>
            <w:shd w:val="clear" w:color="auto" w:fill="auto"/>
          </w:tcPr>
          <w:p w:rsidR="009C19B6" w:rsidRPr="007618A4" w:rsidRDefault="009C19B6" w:rsidP="007A6F79">
            <w:pPr>
              <w:jc w:val="both"/>
              <w:rPr>
                <w:rFonts w:ascii="Arial" w:eastAsia="Cambria" w:hAnsi="Arial" w:cs="Arial"/>
                <w:b/>
              </w:rPr>
            </w:pPr>
            <w:r w:rsidRPr="007618A4">
              <w:rPr>
                <w:rFonts w:ascii="Arial" w:hAnsi="Arial" w:cs="Arial"/>
                <w:noProof/>
              </w:rPr>
              <w:drawing>
                <wp:anchor distT="0" distB="0" distL="114300" distR="114300" simplePos="0" relativeHeight="251666432" behindDoc="0" locked="0" layoutInCell="1" allowOverlap="1" wp14:anchorId="1E997204" wp14:editId="7FB7B31B">
                  <wp:simplePos x="0" y="0"/>
                  <wp:positionH relativeFrom="column">
                    <wp:posOffset>130810</wp:posOffset>
                  </wp:positionH>
                  <wp:positionV relativeFrom="paragraph">
                    <wp:posOffset>110490</wp:posOffset>
                  </wp:positionV>
                  <wp:extent cx="942975" cy="1257300"/>
                  <wp:effectExtent l="0" t="0" r="0" b="12700"/>
                  <wp:wrapNone/>
                  <wp:docPr id="12" name="Picture 12" descr="DSCN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N00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anchor>
              </w:drawing>
            </w:r>
          </w:p>
          <w:p w:rsidR="009C19B6" w:rsidRPr="007618A4" w:rsidRDefault="009C19B6" w:rsidP="007A6F79">
            <w:pPr>
              <w:jc w:val="both"/>
              <w:rPr>
                <w:rFonts w:ascii="Arial" w:eastAsia="Cambria" w:hAnsi="Arial" w:cs="Arial"/>
                <w:b/>
              </w:rPr>
            </w:pPr>
          </w:p>
          <w:p w:rsidR="009C19B6" w:rsidRPr="007618A4" w:rsidRDefault="009C19B6" w:rsidP="007A6F79">
            <w:pPr>
              <w:jc w:val="both"/>
              <w:rPr>
                <w:rFonts w:ascii="Arial" w:eastAsia="Cambria" w:hAnsi="Arial" w:cs="Arial"/>
                <w:b/>
              </w:rPr>
            </w:pPr>
          </w:p>
          <w:p w:rsidR="009C19B6" w:rsidRPr="007618A4" w:rsidRDefault="009C19B6" w:rsidP="007A6F79">
            <w:pPr>
              <w:jc w:val="both"/>
              <w:rPr>
                <w:rFonts w:ascii="Arial" w:eastAsia="Cambria" w:hAnsi="Arial" w:cs="Arial"/>
                <w:b/>
              </w:rPr>
            </w:pPr>
          </w:p>
          <w:p w:rsidR="009C19B6" w:rsidRPr="007618A4" w:rsidRDefault="009C19B6" w:rsidP="007A6F79">
            <w:pPr>
              <w:jc w:val="both"/>
              <w:rPr>
                <w:rFonts w:ascii="Arial" w:eastAsia="Cambria" w:hAnsi="Arial" w:cs="Arial"/>
                <w:b/>
              </w:rPr>
            </w:pPr>
          </w:p>
          <w:p w:rsidR="009C19B6" w:rsidRPr="007618A4" w:rsidRDefault="009C19B6" w:rsidP="007A6F79">
            <w:pPr>
              <w:jc w:val="both"/>
              <w:rPr>
                <w:rFonts w:ascii="Arial" w:eastAsia="Cambria" w:hAnsi="Arial" w:cs="Arial"/>
                <w:b/>
              </w:rPr>
            </w:pPr>
          </w:p>
          <w:p w:rsidR="009C19B6" w:rsidRPr="007618A4" w:rsidRDefault="009C19B6" w:rsidP="007A6F79">
            <w:pPr>
              <w:jc w:val="both"/>
              <w:rPr>
                <w:rFonts w:ascii="Arial" w:eastAsia="Cambria" w:hAnsi="Arial" w:cs="Arial"/>
                <w:b/>
              </w:rPr>
            </w:pPr>
          </w:p>
        </w:tc>
        <w:tc>
          <w:tcPr>
            <w:tcW w:w="2409" w:type="dxa"/>
          </w:tcPr>
          <w:p w:rsidR="009C19B6" w:rsidRPr="007618A4" w:rsidRDefault="009C19B6" w:rsidP="007A6F79">
            <w:pPr>
              <w:jc w:val="both"/>
              <w:rPr>
                <w:rFonts w:ascii="Arial" w:eastAsia="Cambria" w:hAnsi="Arial" w:cs="Arial"/>
                <w:b/>
                <w:noProof/>
              </w:rPr>
            </w:pPr>
            <w:r w:rsidRPr="007618A4">
              <w:rPr>
                <w:rFonts w:ascii="Arial" w:hAnsi="Arial" w:cs="Arial"/>
                <w:noProof/>
              </w:rPr>
              <w:drawing>
                <wp:anchor distT="0" distB="0" distL="114300" distR="114300" simplePos="0" relativeHeight="251661312" behindDoc="0" locked="0" layoutInCell="1" allowOverlap="1" wp14:anchorId="455F00BA" wp14:editId="68ABCB64">
                  <wp:simplePos x="0" y="0"/>
                  <wp:positionH relativeFrom="column">
                    <wp:posOffset>232410</wp:posOffset>
                  </wp:positionH>
                  <wp:positionV relativeFrom="paragraph">
                    <wp:posOffset>131445</wp:posOffset>
                  </wp:positionV>
                  <wp:extent cx="902970" cy="1193165"/>
                  <wp:effectExtent l="0" t="0" r="11430" b="635"/>
                  <wp:wrapNone/>
                  <wp:docPr id="9" name="Picture 7" descr="DSCN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N00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02970" cy="1193165"/>
                          </a:xfrm>
                          <a:prstGeom prst="rect">
                            <a:avLst/>
                          </a:prstGeom>
                          <a:noFill/>
                          <a:ln>
                            <a:noFill/>
                          </a:ln>
                        </pic:spPr>
                      </pic:pic>
                    </a:graphicData>
                  </a:graphic>
                </wp:anchor>
              </w:drawing>
            </w:r>
          </w:p>
        </w:tc>
        <w:tc>
          <w:tcPr>
            <w:tcW w:w="2722" w:type="dxa"/>
            <w:shd w:val="clear" w:color="auto" w:fill="auto"/>
          </w:tcPr>
          <w:p w:rsidR="009C19B6" w:rsidRPr="007618A4" w:rsidRDefault="009C19B6" w:rsidP="007A6F79">
            <w:pPr>
              <w:jc w:val="both"/>
              <w:rPr>
                <w:rFonts w:ascii="Arial" w:eastAsia="Cambria" w:hAnsi="Arial" w:cs="Arial"/>
                <w:b/>
              </w:rPr>
            </w:pPr>
            <w:r w:rsidRPr="007618A4">
              <w:rPr>
                <w:rFonts w:ascii="Arial" w:eastAsiaTheme="minorHAnsi" w:hAnsi="Arial" w:cs="Arial"/>
                <w:noProof/>
              </w:rPr>
              <w:drawing>
                <wp:anchor distT="0" distB="0" distL="114300" distR="114300" simplePos="0" relativeHeight="251668480" behindDoc="0" locked="0" layoutInCell="1" allowOverlap="1" wp14:anchorId="21A6A3C8" wp14:editId="10E5EB14">
                  <wp:simplePos x="0" y="0"/>
                  <wp:positionH relativeFrom="column">
                    <wp:posOffset>321310</wp:posOffset>
                  </wp:positionH>
                  <wp:positionV relativeFrom="paragraph">
                    <wp:posOffset>156845</wp:posOffset>
                  </wp:positionV>
                  <wp:extent cx="1003135" cy="117919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3135" cy="11791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19B6" w:rsidRPr="007618A4" w:rsidTr="007A6F79">
        <w:tc>
          <w:tcPr>
            <w:tcW w:w="3227" w:type="dxa"/>
            <w:gridSpan w:val="2"/>
            <w:shd w:val="clear" w:color="auto" w:fill="auto"/>
          </w:tcPr>
          <w:p w:rsidR="009C19B6" w:rsidRPr="007618A4" w:rsidRDefault="009C19B6" w:rsidP="007A6F79">
            <w:pPr>
              <w:jc w:val="both"/>
              <w:rPr>
                <w:rFonts w:ascii="Arial" w:eastAsia="Cambria" w:hAnsi="Arial" w:cs="Arial"/>
                <w:b/>
              </w:rPr>
            </w:pPr>
            <w:r w:rsidRPr="007618A4">
              <w:rPr>
                <w:rFonts w:ascii="Arial" w:eastAsia="Cambria" w:hAnsi="Arial" w:cs="Arial"/>
                <w:b/>
              </w:rPr>
              <w:t>LADO - Bromley</w:t>
            </w:r>
          </w:p>
          <w:p w:rsidR="009C19B6" w:rsidRPr="007618A4" w:rsidRDefault="009C19B6" w:rsidP="007A6F79">
            <w:pPr>
              <w:jc w:val="both"/>
              <w:rPr>
                <w:rFonts w:ascii="Arial" w:eastAsia="Cambria" w:hAnsi="Arial" w:cs="Arial"/>
                <w:b/>
                <w:shd w:val="clear" w:color="auto" w:fill="FFFFFF"/>
              </w:rPr>
            </w:pPr>
            <w:r w:rsidRPr="007618A4">
              <w:rPr>
                <w:rFonts w:ascii="Arial" w:eastAsia="Cambria" w:hAnsi="Arial" w:cs="Arial"/>
                <w:b/>
                <w:shd w:val="clear" w:color="auto" w:fill="FFFFFF"/>
              </w:rPr>
              <w:t>Rita Dada - Lead Officer for Education Safeguarding</w:t>
            </w:r>
          </w:p>
          <w:p w:rsidR="009C19B6" w:rsidRPr="007618A4" w:rsidRDefault="00DB384A" w:rsidP="007A6F79">
            <w:pPr>
              <w:jc w:val="both"/>
              <w:rPr>
                <w:rFonts w:ascii="Arial" w:eastAsia="Cambria" w:hAnsi="Arial" w:cs="Arial"/>
                <w:b/>
                <w:shd w:val="clear" w:color="auto" w:fill="FFFFFF"/>
              </w:rPr>
            </w:pPr>
            <w:hyperlink r:id="rId31" w:history="1">
              <w:r w:rsidR="009C19B6" w:rsidRPr="007618A4">
                <w:rPr>
                  <w:rStyle w:val="Hyperlink"/>
                  <w:rFonts w:ascii="Arial" w:eastAsia="Cambria" w:hAnsi="Arial" w:cs="Arial"/>
                  <w:b/>
                  <w:shd w:val="clear" w:color="auto" w:fill="FFFFFF"/>
                </w:rPr>
                <w:t>bscb@bromley.gov.uk</w:t>
              </w:r>
            </w:hyperlink>
          </w:p>
          <w:p w:rsidR="009C19B6" w:rsidRPr="007618A4" w:rsidRDefault="009C19B6" w:rsidP="007A6F79">
            <w:pPr>
              <w:jc w:val="both"/>
              <w:rPr>
                <w:rFonts w:ascii="Arial" w:eastAsia="Cambria" w:hAnsi="Arial" w:cs="Arial"/>
                <w:b/>
              </w:rPr>
            </w:pPr>
            <w:r w:rsidRPr="007618A4">
              <w:rPr>
                <w:rFonts w:ascii="Arial" w:eastAsia="Cambria" w:hAnsi="Arial" w:cs="Arial"/>
                <w:b/>
                <w:shd w:val="clear" w:color="auto" w:fill="FFFFFF"/>
              </w:rPr>
              <w:t>020-8461-7669</w:t>
            </w:r>
          </w:p>
        </w:tc>
        <w:tc>
          <w:tcPr>
            <w:tcW w:w="6974" w:type="dxa"/>
            <w:gridSpan w:val="3"/>
            <w:shd w:val="clear" w:color="auto" w:fill="auto"/>
          </w:tcPr>
          <w:p w:rsidR="009C19B6" w:rsidRPr="007618A4" w:rsidRDefault="009C19B6" w:rsidP="007A6F79">
            <w:pPr>
              <w:jc w:val="both"/>
              <w:rPr>
                <w:rFonts w:ascii="Arial" w:eastAsia="Cambria" w:hAnsi="Arial" w:cs="Arial"/>
                <w:b/>
              </w:rPr>
            </w:pPr>
            <w:r w:rsidRPr="007618A4">
              <w:rPr>
                <w:rFonts w:ascii="Arial" w:eastAsia="Cambria" w:hAnsi="Arial" w:cs="Arial"/>
                <w:b/>
              </w:rPr>
              <w:t>LADO and Safeguarding Contacts for other Local Authorities see Safeguarding Contacts displayed in the Office and can also be found under Our Policies &amp; Safeguarding on our web-site.</w:t>
            </w:r>
          </w:p>
          <w:p w:rsidR="009C19B6" w:rsidRPr="007618A4" w:rsidRDefault="009C19B6" w:rsidP="007A6F79">
            <w:pPr>
              <w:jc w:val="both"/>
              <w:rPr>
                <w:rFonts w:ascii="Arial" w:eastAsia="Cambria" w:hAnsi="Arial" w:cs="Arial"/>
                <w:b/>
              </w:rPr>
            </w:pPr>
            <w:r w:rsidRPr="007618A4">
              <w:rPr>
                <w:rFonts w:ascii="Arial" w:eastAsia="Cambria" w:hAnsi="Arial" w:cs="Arial"/>
                <w:b/>
              </w:rPr>
              <w:t>Includes (but is not exclusive) Bromley; Lewisham; Croydon; Kent &amp; Lambeth</w:t>
            </w:r>
          </w:p>
        </w:tc>
      </w:tr>
    </w:tbl>
    <w:p w:rsidR="009C19B6" w:rsidRPr="007618A4" w:rsidRDefault="009C19B6" w:rsidP="009C19B6">
      <w:pPr>
        <w:pStyle w:val="Default"/>
        <w:jc w:val="both"/>
        <w:rPr>
          <w:rFonts w:ascii="Arial" w:hAnsi="Arial" w:cs="Arial"/>
          <w:b/>
          <w:color w:val="auto"/>
        </w:rPr>
      </w:pPr>
    </w:p>
    <w:p w:rsidR="009C19B6" w:rsidRPr="007618A4" w:rsidRDefault="009C19B6" w:rsidP="009C19B6">
      <w:pPr>
        <w:pStyle w:val="Default"/>
        <w:jc w:val="both"/>
        <w:rPr>
          <w:rFonts w:ascii="Arial" w:hAnsi="Arial" w:cs="Arial"/>
          <w:b/>
          <w:color w:val="auto"/>
        </w:rPr>
      </w:pPr>
      <w:r w:rsidRPr="007618A4">
        <w:rPr>
          <w:rFonts w:ascii="Arial" w:hAnsi="Arial" w:cs="Arial"/>
          <w:b/>
          <w:color w:val="auto"/>
        </w:rPr>
        <w:t xml:space="preserve">Agency Responsibility and Statutory Provision in Child Abuse </w:t>
      </w:r>
    </w:p>
    <w:p w:rsidR="009C19B6" w:rsidRPr="007618A4" w:rsidRDefault="009C19B6" w:rsidP="009C19B6">
      <w:pPr>
        <w:pStyle w:val="Default"/>
        <w:jc w:val="both"/>
        <w:rPr>
          <w:rFonts w:ascii="Arial" w:hAnsi="Arial" w:cs="Arial"/>
          <w:b/>
          <w:color w:val="auto"/>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9C19B6" w:rsidRPr="007618A4" w:rsidTr="007A6F79">
        <w:tc>
          <w:tcPr>
            <w:tcW w:w="10201" w:type="dxa"/>
            <w:shd w:val="clear" w:color="auto" w:fill="auto"/>
          </w:tcPr>
          <w:p w:rsidR="009C19B6" w:rsidRPr="007618A4" w:rsidRDefault="009C19B6" w:rsidP="007A6F79">
            <w:pPr>
              <w:pStyle w:val="Default"/>
              <w:jc w:val="both"/>
              <w:rPr>
                <w:rFonts w:ascii="Arial" w:hAnsi="Arial" w:cs="Arial"/>
                <w:color w:val="auto"/>
              </w:rPr>
            </w:pPr>
            <w:r w:rsidRPr="007618A4">
              <w:rPr>
                <w:rFonts w:ascii="Arial" w:hAnsi="Arial" w:cs="Arial"/>
                <w:color w:val="auto"/>
              </w:rPr>
              <w:t xml:space="preserve">Bromley </w:t>
            </w:r>
            <w:r w:rsidRPr="007618A4">
              <w:rPr>
                <w:rFonts w:ascii="Arial" w:hAnsi="Arial" w:cs="Arial"/>
                <w:color w:val="00B0F0"/>
              </w:rPr>
              <w:t xml:space="preserve">Safeguarding Partners </w:t>
            </w:r>
            <w:r w:rsidR="00F00180">
              <w:rPr>
                <w:rFonts w:ascii="Arial" w:hAnsi="Arial" w:cs="Arial"/>
                <w:color w:val="00B0F0"/>
              </w:rPr>
              <w:t xml:space="preserve"> …  </w:t>
            </w:r>
            <w:hyperlink r:id="rId32" w:history="1">
              <w:r w:rsidR="00F00180" w:rsidRPr="007618A4">
                <w:rPr>
                  <w:rStyle w:val="Hyperlink"/>
                  <w:rFonts w:ascii="Arial" w:hAnsi="Arial" w:cs="Arial"/>
                  <w:color w:val="auto"/>
                </w:rPr>
                <w:t>www.bromleysafeguarding.org</w:t>
              </w:r>
            </w:hyperlink>
          </w:p>
        </w:tc>
      </w:tr>
      <w:tr w:rsidR="009C19B6" w:rsidRPr="007618A4" w:rsidTr="007A6F79">
        <w:tc>
          <w:tcPr>
            <w:tcW w:w="10201" w:type="dxa"/>
            <w:shd w:val="clear" w:color="auto" w:fill="auto"/>
          </w:tcPr>
          <w:p w:rsidR="009C19B6" w:rsidRPr="007618A4" w:rsidRDefault="009C19B6" w:rsidP="007A6F79">
            <w:pPr>
              <w:pStyle w:val="Default"/>
              <w:jc w:val="both"/>
              <w:rPr>
                <w:rFonts w:ascii="Arial" w:hAnsi="Arial" w:cs="Arial"/>
                <w:color w:val="auto"/>
              </w:rPr>
            </w:pPr>
            <w:r w:rsidRPr="007618A4">
              <w:rPr>
                <w:rFonts w:ascii="Arial" w:hAnsi="Arial" w:cs="Arial"/>
                <w:color w:val="auto"/>
              </w:rPr>
              <w:t>St Blaise</w:t>
            </w:r>
            <w:r w:rsidR="00EF1E64">
              <w:rPr>
                <w:rFonts w:ascii="Arial" w:hAnsi="Arial" w:cs="Arial"/>
                <w:color w:val="auto"/>
              </w:rPr>
              <w:t xml:space="preserve">, </w:t>
            </w:r>
            <w:r w:rsidR="00EF1E64" w:rsidRPr="007618A4">
              <w:rPr>
                <w:rFonts w:ascii="Arial" w:hAnsi="Arial" w:cs="Arial"/>
                <w:color w:val="auto"/>
              </w:rPr>
              <w:t>Room B40a</w:t>
            </w:r>
            <w:r w:rsidR="00EF1E64">
              <w:rPr>
                <w:rFonts w:ascii="Arial" w:hAnsi="Arial" w:cs="Arial"/>
                <w:color w:val="auto"/>
              </w:rPr>
              <w:t xml:space="preserve">, </w:t>
            </w:r>
            <w:r w:rsidR="00EF1E64" w:rsidRPr="007618A4">
              <w:rPr>
                <w:rFonts w:ascii="Arial" w:hAnsi="Arial" w:cs="Arial"/>
                <w:color w:val="auto"/>
              </w:rPr>
              <w:t>Civic Centre</w:t>
            </w:r>
            <w:r w:rsidR="00EF1E64">
              <w:rPr>
                <w:rFonts w:ascii="Arial" w:hAnsi="Arial" w:cs="Arial"/>
                <w:color w:val="auto"/>
              </w:rPr>
              <w:t xml:space="preserve">, </w:t>
            </w:r>
            <w:r w:rsidR="00EF1E64" w:rsidRPr="007618A4">
              <w:rPr>
                <w:rFonts w:ascii="Arial" w:hAnsi="Arial" w:cs="Arial"/>
                <w:color w:val="auto"/>
              </w:rPr>
              <w:t>Stockwell Close</w:t>
            </w:r>
            <w:r w:rsidR="00EF1E64">
              <w:rPr>
                <w:rFonts w:ascii="Arial" w:hAnsi="Arial" w:cs="Arial"/>
                <w:color w:val="auto"/>
              </w:rPr>
              <w:t xml:space="preserve">, </w:t>
            </w:r>
            <w:r w:rsidR="00EF1E64" w:rsidRPr="007618A4">
              <w:rPr>
                <w:rFonts w:ascii="Arial" w:hAnsi="Arial" w:cs="Arial"/>
                <w:color w:val="auto"/>
              </w:rPr>
              <w:t>Bromley, BR1 3UH</w:t>
            </w:r>
          </w:p>
        </w:tc>
      </w:tr>
      <w:tr w:rsidR="009C19B6" w:rsidRPr="007618A4" w:rsidTr="007A6F79">
        <w:tc>
          <w:tcPr>
            <w:tcW w:w="10201" w:type="dxa"/>
            <w:shd w:val="clear" w:color="auto" w:fill="auto"/>
          </w:tcPr>
          <w:p w:rsidR="009C19B6" w:rsidRPr="007618A4" w:rsidRDefault="00DB384A" w:rsidP="007A6F79">
            <w:pPr>
              <w:pStyle w:val="Default"/>
              <w:jc w:val="both"/>
              <w:rPr>
                <w:rFonts w:ascii="Arial" w:hAnsi="Arial" w:cs="Arial"/>
                <w:color w:val="auto"/>
              </w:rPr>
            </w:pPr>
            <w:hyperlink r:id="rId33" w:history="1">
              <w:r w:rsidR="009C19B6" w:rsidRPr="007618A4">
                <w:rPr>
                  <w:rStyle w:val="Hyperlink"/>
                  <w:rFonts w:ascii="Arial" w:hAnsi="Arial" w:cs="Arial"/>
                  <w:color w:val="auto"/>
                </w:rPr>
                <w:t>BSCB@bromley.gov.uk</w:t>
              </w:r>
            </w:hyperlink>
          </w:p>
        </w:tc>
      </w:tr>
      <w:tr w:rsidR="009C19B6" w:rsidRPr="007618A4" w:rsidTr="007A6F79">
        <w:tc>
          <w:tcPr>
            <w:tcW w:w="10201" w:type="dxa"/>
            <w:shd w:val="clear" w:color="auto" w:fill="auto"/>
          </w:tcPr>
          <w:p w:rsidR="009C19B6" w:rsidRPr="007618A4" w:rsidRDefault="007D22CB" w:rsidP="007A6F79">
            <w:pPr>
              <w:pStyle w:val="Default"/>
              <w:jc w:val="both"/>
              <w:rPr>
                <w:rFonts w:ascii="Arial" w:hAnsi="Arial" w:cs="Arial"/>
                <w:color w:val="auto"/>
              </w:rPr>
            </w:pPr>
            <w:r>
              <w:rPr>
                <w:rFonts w:ascii="Arial" w:hAnsi="Arial" w:cs="Arial"/>
                <w:color w:val="auto"/>
              </w:rPr>
              <w:t>020 8461 7816</w:t>
            </w:r>
            <w:r w:rsidR="00EF1E64">
              <w:rPr>
                <w:rFonts w:ascii="Arial" w:hAnsi="Arial" w:cs="Arial"/>
                <w:color w:val="auto"/>
              </w:rPr>
              <w:t xml:space="preserve"> / 020 8313 4324</w:t>
            </w:r>
          </w:p>
        </w:tc>
      </w:tr>
      <w:tr w:rsidR="009C19B6" w:rsidRPr="007618A4" w:rsidTr="007A6F79">
        <w:tc>
          <w:tcPr>
            <w:tcW w:w="10201" w:type="dxa"/>
            <w:shd w:val="clear" w:color="auto" w:fill="auto"/>
          </w:tcPr>
          <w:p w:rsidR="009C19B6" w:rsidRPr="007618A4" w:rsidRDefault="009C19B6" w:rsidP="0056232E">
            <w:pPr>
              <w:pStyle w:val="Default"/>
              <w:jc w:val="both"/>
              <w:rPr>
                <w:rFonts w:ascii="Arial" w:hAnsi="Arial" w:cs="Arial"/>
                <w:color w:val="auto"/>
              </w:rPr>
            </w:pPr>
          </w:p>
        </w:tc>
      </w:tr>
      <w:tr w:rsidR="009C19B6" w:rsidRPr="007618A4" w:rsidTr="007A6F79">
        <w:tc>
          <w:tcPr>
            <w:tcW w:w="10201" w:type="dxa"/>
            <w:shd w:val="clear" w:color="auto" w:fill="auto"/>
          </w:tcPr>
          <w:p w:rsidR="009C19B6" w:rsidRPr="007618A4" w:rsidRDefault="009C19B6" w:rsidP="007D22CB">
            <w:pPr>
              <w:pStyle w:val="Default"/>
              <w:rPr>
                <w:rFonts w:ascii="Arial" w:hAnsi="Arial" w:cs="Arial"/>
                <w:b/>
                <w:bCs/>
                <w:color w:val="auto"/>
                <w:shd w:val="clear" w:color="auto" w:fill="FFFFFF"/>
              </w:rPr>
            </w:pPr>
            <w:r w:rsidRPr="007618A4">
              <w:rPr>
                <w:rFonts w:ascii="Arial" w:hAnsi="Arial" w:cs="Arial"/>
                <w:b/>
                <w:bCs/>
                <w:color w:val="auto"/>
                <w:u w:val="single"/>
                <w:shd w:val="clear" w:color="auto" w:fill="FFFFFF"/>
              </w:rPr>
              <w:t>Multi-Agency Safeguarding Hub (MASH)</w:t>
            </w:r>
            <w:r w:rsidRPr="007618A4">
              <w:rPr>
                <w:rFonts w:ascii="Arial" w:hAnsi="Arial" w:cs="Arial"/>
                <w:b/>
                <w:bCs/>
                <w:color w:val="auto"/>
                <w:u w:val="single"/>
                <w:shd w:val="clear" w:color="auto" w:fill="FFFFFF"/>
              </w:rPr>
              <w:br/>
            </w:r>
            <w:r w:rsidRPr="007618A4">
              <w:rPr>
                <w:rFonts w:ascii="Arial" w:hAnsi="Arial" w:cs="Arial"/>
                <w:b/>
                <w:bCs/>
                <w:color w:val="auto"/>
                <w:shd w:val="clear" w:color="auto" w:fill="FFFFFF"/>
              </w:rPr>
              <w:t>Telephone: 020 8461 7373 / 7379 / 7026</w:t>
            </w:r>
            <w:r w:rsidRPr="007618A4">
              <w:rPr>
                <w:rFonts w:ascii="Arial" w:hAnsi="Arial" w:cs="Arial"/>
                <w:b/>
                <w:bCs/>
                <w:color w:val="auto"/>
                <w:shd w:val="clear" w:color="auto" w:fill="FFFFFF"/>
              </w:rPr>
              <w:br/>
              <w:t>Address: Civic Centre, Stockwell Close, Bromley, BR1 3UH</w:t>
            </w:r>
            <w:r w:rsidRPr="007618A4">
              <w:rPr>
                <w:rFonts w:ascii="Arial" w:hAnsi="Arial" w:cs="Arial"/>
                <w:b/>
                <w:bCs/>
                <w:color w:val="auto"/>
                <w:shd w:val="clear" w:color="auto" w:fill="FFFFFF"/>
              </w:rPr>
              <w:br/>
              <w:t>Email: mash@bromley.gov.uk</w:t>
            </w:r>
            <w:r w:rsidRPr="007618A4">
              <w:rPr>
                <w:rFonts w:ascii="Arial" w:hAnsi="Arial" w:cs="Arial"/>
                <w:b/>
                <w:bCs/>
                <w:color w:val="auto"/>
                <w:shd w:val="clear" w:color="auto" w:fill="FFFFFF"/>
              </w:rPr>
              <w:br/>
              <w:t>mash@bromley.gcsx.gov.uk (secure)</w:t>
            </w:r>
            <w:r w:rsidRPr="007618A4">
              <w:rPr>
                <w:rFonts w:ascii="Arial" w:hAnsi="Arial" w:cs="Arial"/>
                <w:b/>
                <w:bCs/>
                <w:color w:val="auto"/>
                <w:shd w:val="clear" w:color="auto" w:fill="FFFFFF"/>
              </w:rPr>
              <w:br/>
              <w:t xml:space="preserve">Out of Hours Duty Service: </w:t>
            </w:r>
            <w:r w:rsidR="00466ABF">
              <w:rPr>
                <w:rFonts w:ascii="Arial" w:hAnsi="Arial" w:cs="Arial"/>
                <w:b/>
                <w:bCs/>
                <w:color w:val="auto"/>
                <w:shd w:val="clear" w:color="auto" w:fill="FFFFFF"/>
              </w:rPr>
              <w:t xml:space="preserve">0300 303 </w:t>
            </w:r>
            <w:r w:rsidR="007D22CB">
              <w:rPr>
                <w:rFonts w:ascii="Arial" w:hAnsi="Arial" w:cs="Arial"/>
                <w:b/>
                <w:bCs/>
                <w:color w:val="auto"/>
                <w:shd w:val="clear" w:color="auto" w:fill="FFFFFF"/>
              </w:rPr>
              <w:t>8671</w:t>
            </w:r>
          </w:p>
        </w:tc>
      </w:tr>
      <w:tr w:rsidR="009C19B6" w:rsidRPr="007618A4" w:rsidTr="007A6F79">
        <w:tc>
          <w:tcPr>
            <w:tcW w:w="10201" w:type="dxa"/>
            <w:shd w:val="clear" w:color="auto" w:fill="auto"/>
          </w:tcPr>
          <w:p w:rsidR="009C19B6" w:rsidRPr="007618A4" w:rsidRDefault="009C19B6" w:rsidP="007A6F79">
            <w:pPr>
              <w:pStyle w:val="Default"/>
              <w:jc w:val="both"/>
              <w:rPr>
                <w:rFonts w:ascii="Arial" w:hAnsi="Arial" w:cs="Arial"/>
                <w:b/>
                <w:bCs/>
                <w:color w:val="auto"/>
                <w:shd w:val="clear" w:color="auto" w:fill="FFFFFF"/>
              </w:rPr>
            </w:pPr>
          </w:p>
        </w:tc>
      </w:tr>
      <w:tr w:rsidR="009C19B6" w:rsidRPr="007618A4" w:rsidTr="007A6F79">
        <w:tc>
          <w:tcPr>
            <w:tcW w:w="10201" w:type="dxa"/>
            <w:shd w:val="clear" w:color="auto" w:fill="auto"/>
          </w:tcPr>
          <w:p w:rsidR="009C19B6" w:rsidRPr="007618A4" w:rsidRDefault="00DB384A" w:rsidP="007A6F79">
            <w:pPr>
              <w:pStyle w:val="Default"/>
              <w:rPr>
                <w:rFonts w:ascii="Arial" w:hAnsi="Arial" w:cs="Arial"/>
                <w:b/>
                <w:i/>
                <w:color w:val="auto"/>
              </w:rPr>
            </w:pPr>
            <w:r>
              <w:rPr>
                <w:rFonts w:ascii="Arial" w:hAnsi="Arial" w:cs="Arial"/>
                <w:color w:val="auto"/>
              </w:rPr>
              <w:t>Gemma Taylor</w:t>
            </w:r>
            <w:r w:rsidR="009C19B6" w:rsidRPr="007618A4">
              <w:rPr>
                <w:rFonts w:ascii="Arial" w:hAnsi="Arial" w:cs="Arial"/>
                <w:color w:val="auto"/>
              </w:rPr>
              <w:t xml:space="preserve"> – Local Authority Designa</w:t>
            </w:r>
            <w:r>
              <w:rPr>
                <w:rFonts w:ascii="Arial" w:hAnsi="Arial" w:cs="Arial"/>
                <w:color w:val="auto"/>
              </w:rPr>
              <w:t>ted Officer (LADO) 020 8461 7212</w:t>
            </w:r>
            <w:bookmarkStart w:id="0" w:name="_GoBack"/>
            <w:bookmarkEnd w:id="0"/>
          </w:p>
        </w:tc>
      </w:tr>
      <w:tr w:rsidR="009C19B6" w:rsidRPr="007618A4" w:rsidTr="007A6F79">
        <w:tc>
          <w:tcPr>
            <w:tcW w:w="10201" w:type="dxa"/>
            <w:shd w:val="clear" w:color="auto" w:fill="auto"/>
          </w:tcPr>
          <w:p w:rsidR="009C19B6" w:rsidRPr="007618A4" w:rsidRDefault="009C19B6" w:rsidP="007A6F79">
            <w:pPr>
              <w:pStyle w:val="Default"/>
              <w:jc w:val="both"/>
              <w:rPr>
                <w:rFonts w:ascii="Arial" w:hAnsi="Arial" w:cs="Arial"/>
                <w:b/>
                <w:i/>
                <w:color w:val="auto"/>
              </w:rPr>
            </w:pPr>
          </w:p>
        </w:tc>
      </w:tr>
      <w:tr w:rsidR="009C19B6" w:rsidRPr="007618A4" w:rsidTr="007A6F79">
        <w:tc>
          <w:tcPr>
            <w:tcW w:w="10201" w:type="dxa"/>
            <w:shd w:val="clear" w:color="auto" w:fill="auto"/>
          </w:tcPr>
          <w:p w:rsidR="009C19B6" w:rsidRPr="007618A4" w:rsidRDefault="009C19B6" w:rsidP="007A6F79">
            <w:pPr>
              <w:pStyle w:val="Default"/>
              <w:jc w:val="both"/>
              <w:rPr>
                <w:rFonts w:ascii="Arial" w:hAnsi="Arial" w:cs="Arial"/>
                <w:b/>
                <w:i/>
                <w:color w:val="auto"/>
              </w:rPr>
            </w:pPr>
            <w:r w:rsidRPr="007618A4">
              <w:rPr>
                <w:rFonts w:ascii="Arial" w:hAnsi="Arial" w:cs="Arial"/>
                <w:b/>
                <w:bCs/>
                <w:i/>
                <w:color w:val="auto"/>
              </w:rPr>
              <w:t>OFSTED</w:t>
            </w:r>
            <w:r w:rsidRPr="007618A4">
              <w:rPr>
                <w:rFonts w:ascii="Arial" w:hAnsi="Arial" w:cs="Arial"/>
                <w:b/>
                <w:i/>
                <w:color w:val="auto"/>
              </w:rPr>
              <w:t xml:space="preserve">: 0300 123 1231 </w:t>
            </w:r>
          </w:p>
        </w:tc>
      </w:tr>
      <w:tr w:rsidR="009C19B6" w:rsidRPr="007618A4" w:rsidTr="007A6F79">
        <w:tc>
          <w:tcPr>
            <w:tcW w:w="10201" w:type="dxa"/>
            <w:shd w:val="clear" w:color="auto" w:fill="auto"/>
          </w:tcPr>
          <w:p w:rsidR="009C19B6" w:rsidRPr="007618A4" w:rsidRDefault="009C19B6" w:rsidP="007A6F79">
            <w:pPr>
              <w:pStyle w:val="Default"/>
              <w:jc w:val="both"/>
              <w:rPr>
                <w:rFonts w:ascii="Arial" w:hAnsi="Arial" w:cs="Arial"/>
                <w:b/>
                <w:i/>
                <w:color w:val="auto"/>
              </w:rPr>
            </w:pPr>
            <w:r w:rsidRPr="007618A4">
              <w:rPr>
                <w:rFonts w:ascii="Arial" w:hAnsi="Arial" w:cs="Arial"/>
                <w:b/>
                <w:i/>
                <w:color w:val="auto"/>
              </w:rPr>
              <w:t>These procedures have been p</w:t>
            </w:r>
            <w:r>
              <w:rPr>
                <w:rFonts w:ascii="Arial" w:hAnsi="Arial" w:cs="Arial"/>
                <w:b/>
                <w:i/>
                <w:color w:val="auto"/>
              </w:rPr>
              <w:t xml:space="preserve">roduced in accordance with </w:t>
            </w:r>
            <w:r w:rsidRPr="007618A4">
              <w:rPr>
                <w:rFonts w:ascii="Arial" w:hAnsi="Arial" w:cs="Arial"/>
                <w:b/>
                <w:i/>
                <w:color w:val="auto"/>
              </w:rPr>
              <w:t xml:space="preserve">DFE and LSCB Guidelines: </w:t>
            </w:r>
          </w:p>
        </w:tc>
      </w:tr>
      <w:tr w:rsidR="009C19B6" w:rsidRPr="007618A4" w:rsidTr="007A6F79">
        <w:tc>
          <w:tcPr>
            <w:tcW w:w="10201" w:type="dxa"/>
            <w:shd w:val="clear" w:color="auto" w:fill="auto"/>
          </w:tcPr>
          <w:p w:rsidR="009C19B6" w:rsidRPr="007618A4" w:rsidRDefault="009C19B6" w:rsidP="007A6F79">
            <w:pPr>
              <w:pStyle w:val="Default"/>
              <w:jc w:val="both"/>
              <w:rPr>
                <w:rFonts w:ascii="Arial" w:hAnsi="Arial" w:cs="Arial"/>
                <w:b/>
                <w:i/>
                <w:color w:val="auto"/>
              </w:rPr>
            </w:pPr>
            <w:r w:rsidRPr="007618A4">
              <w:rPr>
                <w:rFonts w:ascii="Arial" w:hAnsi="Arial" w:cs="Arial"/>
                <w:b/>
                <w:i/>
                <w:color w:val="auto"/>
              </w:rPr>
              <w:t>• Working Together to Safeguard Children  July 2018</w:t>
            </w:r>
          </w:p>
        </w:tc>
      </w:tr>
      <w:tr w:rsidR="009C19B6" w:rsidRPr="007618A4" w:rsidTr="007A6F79">
        <w:tc>
          <w:tcPr>
            <w:tcW w:w="10201" w:type="dxa"/>
            <w:shd w:val="clear" w:color="auto" w:fill="auto"/>
          </w:tcPr>
          <w:p w:rsidR="009C19B6" w:rsidRPr="007618A4" w:rsidRDefault="009C19B6" w:rsidP="007A6F79">
            <w:pPr>
              <w:pStyle w:val="Default"/>
              <w:jc w:val="both"/>
              <w:rPr>
                <w:rFonts w:ascii="Arial" w:hAnsi="Arial" w:cs="Arial"/>
                <w:b/>
                <w:i/>
                <w:color w:val="auto"/>
              </w:rPr>
            </w:pPr>
            <w:r w:rsidRPr="007618A4">
              <w:rPr>
                <w:rFonts w:ascii="Arial" w:hAnsi="Arial" w:cs="Arial"/>
                <w:b/>
                <w:i/>
                <w:color w:val="auto"/>
              </w:rPr>
              <w:t xml:space="preserve">• Keeping Children Safe in Education (September 2019 ) </w:t>
            </w:r>
          </w:p>
        </w:tc>
      </w:tr>
    </w:tbl>
    <w:p w:rsidR="009C19B6" w:rsidRPr="007618A4" w:rsidRDefault="009C19B6" w:rsidP="009C19B6">
      <w:pPr>
        <w:pStyle w:val="s10"/>
        <w:spacing w:before="45" w:beforeAutospacing="0" w:after="45" w:afterAutospacing="0"/>
        <w:jc w:val="both"/>
        <w:rPr>
          <w:rFonts w:ascii="Arial" w:hAnsi="Arial" w:cs="Arial"/>
        </w:rPr>
      </w:pPr>
    </w:p>
    <w:p w:rsidR="00854AE6" w:rsidRPr="007618A4" w:rsidRDefault="00854AE6" w:rsidP="00854AE6">
      <w:pPr>
        <w:pStyle w:val="paragraph"/>
        <w:jc w:val="both"/>
        <w:textAlignment w:val="baseline"/>
        <w:rPr>
          <w:rStyle w:val="normaltextrun"/>
          <w:rFonts w:ascii="Arial" w:hAnsi="Arial" w:cs="Arial"/>
          <w:lang w:val="en-US"/>
        </w:rPr>
      </w:pPr>
    </w:p>
    <w:p w:rsidR="00854AE6" w:rsidRPr="007618A4" w:rsidRDefault="00854AE6" w:rsidP="00854AE6">
      <w:pPr>
        <w:autoSpaceDE w:val="0"/>
        <w:autoSpaceDN w:val="0"/>
        <w:adjustRightInd w:val="0"/>
        <w:spacing w:after="240"/>
        <w:rPr>
          <w:rFonts w:ascii="Arial" w:hAnsi="Arial" w:cs="Arial"/>
          <w:b/>
          <w:bCs/>
        </w:rPr>
      </w:pPr>
      <w:r>
        <w:rPr>
          <w:rFonts w:ascii="Arial" w:hAnsi="Arial" w:cs="Arial"/>
          <w:b/>
          <w:bCs/>
        </w:rPr>
        <w:t>E.</w:t>
      </w:r>
      <w:r>
        <w:rPr>
          <w:rFonts w:ascii="Arial" w:hAnsi="Arial" w:cs="Arial"/>
          <w:b/>
          <w:bCs/>
        </w:rPr>
        <w:tab/>
      </w:r>
      <w:r w:rsidRPr="00854AE6">
        <w:rPr>
          <w:rFonts w:ascii="Arial" w:hAnsi="Arial" w:cs="Arial"/>
          <w:b/>
          <w:bCs/>
          <w:u w:val="single"/>
        </w:rPr>
        <w:t>Roles and responsibilities</w:t>
      </w:r>
    </w:p>
    <w:p w:rsidR="009C19B6" w:rsidRPr="007618A4" w:rsidRDefault="009C19B6" w:rsidP="009C19B6">
      <w:pPr>
        <w:pStyle w:val="s10"/>
        <w:spacing w:before="45" w:beforeAutospacing="0" w:after="45" w:afterAutospacing="0"/>
        <w:jc w:val="both"/>
        <w:rPr>
          <w:rFonts w:ascii="Arial" w:hAnsi="Arial" w:cs="Arial"/>
          <w:b/>
          <w:u w:val="single"/>
        </w:rPr>
      </w:pPr>
      <w:r w:rsidRPr="007618A4">
        <w:rPr>
          <w:rFonts w:ascii="Arial" w:hAnsi="Arial" w:cs="Arial"/>
          <w:b/>
          <w:u w:val="single"/>
        </w:rPr>
        <w:t xml:space="preserve"> The Advisory Board </w:t>
      </w:r>
    </w:p>
    <w:p w:rsidR="009C19B6" w:rsidRPr="007618A4" w:rsidRDefault="009C19B6" w:rsidP="009C19B6">
      <w:pPr>
        <w:pStyle w:val="s10"/>
        <w:spacing w:before="45" w:beforeAutospacing="0" w:after="45" w:afterAutospacing="0"/>
        <w:jc w:val="both"/>
        <w:rPr>
          <w:rFonts w:ascii="Arial" w:hAnsi="Arial" w:cs="Arial"/>
          <w:u w:val="single"/>
        </w:rPr>
      </w:pPr>
    </w:p>
    <w:p w:rsidR="009C19B6" w:rsidRPr="007618A4" w:rsidRDefault="009C19B6" w:rsidP="009C19B6">
      <w:pPr>
        <w:pStyle w:val="s10"/>
        <w:spacing w:before="45" w:beforeAutospacing="0" w:after="45" w:afterAutospacing="0"/>
        <w:jc w:val="both"/>
        <w:rPr>
          <w:rFonts w:ascii="Arial" w:hAnsi="Arial" w:cs="Arial"/>
        </w:rPr>
      </w:pPr>
      <w:r w:rsidRPr="007618A4">
        <w:rPr>
          <w:rFonts w:ascii="Arial" w:hAnsi="Arial" w:cs="Arial"/>
        </w:rPr>
        <w:t xml:space="preserve">The Advisory Board ensures that the policies, procedures and training in our school are effective and comply with the law at all times.  It ensures that all required policies relating to safeguarding are in place, that the child and safeguarding protection policy reflects statutory and local guidance and is reviewed at least annually. </w:t>
      </w:r>
    </w:p>
    <w:p w:rsidR="009C19B6" w:rsidRPr="007618A4" w:rsidRDefault="009C19B6" w:rsidP="009C19B6">
      <w:pPr>
        <w:pStyle w:val="s10"/>
        <w:spacing w:before="45" w:beforeAutospacing="0" w:after="45" w:afterAutospacing="0"/>
        <w:jc w:val="both"/>
        <w:rPr>
          <w:rFonts w:ascii="Arial" w:hAnsi="Arial" w:cs="Arial"/>
        </w:rPr>
      </w:pPr>
    </w:p>
    <w:p w:rsidR="009C19B6" w:rsidRPr="007618A4" w:rsidRDefault="009C19B6" w:rsidP="009C19B6">
      <w:pPr>
        <w:pStyle w:val="s10"/>
        <w:spacing w:before="45" w:beforeAutospacing="0" w:after="45" w:afterAutospacing="0"/>
        <w:jc w:val="both"/>
        <w:rPr>
          <w:rFonts w:ascii="Arial" w:hAnsi="Arial" w:cs="Arial"/>
        </w:rPr>
      </w:pPr>
      <w:r w:rsidRPr="007618A4">
        <w:rPr>
          <w:rFonts w:ascii="Arial" w:hAnsi="Arial" w:cs="Arial"/>
        </w:rPr>
        <w:t xml:space="preserve">The Advisory Board member for safeguarding arrangements is Tim Low.  This member of the Advisory Board takes leadership responsibility for safeguarding arrangements in our school.  The Advisory Board ensures there is a named designated safeguarding lead and at least one deputy safeguarding lead in place. </w:t>
      </w:r>
      <w:r w:rsidRPr="007618A4">
        <w:rPr>
          <w:rFonts w:ascii="Arial" w:hAnsi="Arial" w:cs="Arial"/>
          <w:color w:val="C00000"/>
        </w:rPr>
        <w:t xml:space="preserve">The names are listed above. </w:t>
      </w:r>
    </w:p>
    <w:p w:rsidR="009C19B6" w:rsidRPr="007618A4" w:rsidRDefault="009C19B6" w:rsidP="009C19B6">
      <w:pPr>
        <w:pStyle w:val="s10"/>
        <w:spacing w:before="45" w:beforeAutospacing="0" w:after="45" w:afterAutospacing="0"/>
        <w:jc w:val="both"/>
        <w:rPr>
          <w:rFonts w:ascii="Arial" w:hAnsi="Arial" w:cs="Arial"/>
        </w:rPr>
      </w:pPr>
    </w:p>
    <w:p w:rsidR="009C19B6" w:rsidRPr="007618A4" w:rsidRDefault="009C19B6" w:rsidP="009C19B6">
      <w:pPr>
        <w:pStyle w:val="s10"/>
        <w:spacing w:before="45" w:beforeAutospacing="0" w:after="45" w:afterAutospacing="0"/>
        <w:jc w:val="both"/>
        <w:rPr>
          <w:rFonts w:ascii="Arial" w:hAnsi="Arial" w:cs="Arial"/>
        </w:rPr>
      </w:pPr>
      <w:r w:rsidRPr="007618A4">
        <w:rPr>
          <w:rFonts w:ascii="Arial" w:hAnsi="Arial" w:cs="Arial"/>
        </w:rPr>
        <w:t>The Advisory Board ensures the school contributes to inter-agency working, in line with statutory and local guidance.  It ensures that information is shared and stored appropriately and in accordance with statutory requirements.</w:t>
      </w:r>
    </w:p>
    <w:p w:rsidR="009C19B6" w:rsidRPr="007618A4" w:rsidRDefault="009C19B6" w:rsidP="009C19B6">
      <w:pPr>
        <w:pStyle w:val="s10"/>
        <w:spacing w:before="45" w:beforeAutospacing="0" w:after="45" w:afterAutospacing="0"/>
        <w:jc w:val="both"/>
        <w:rPr>
          <w:rFonts w:ascii="Arial" w:hAnsi="Arial" w:cs="Arial"/>
        </w:rPr>
      </w:pPr>
    </w:p>
    <w:p w:rsidR="009C19B6" w:rsidRPr="007618A4" w:rsidRDefault="009C19B6" w:rsidP="009C19B6">
      <w:pPr>
        <w:pStyle w:val="s10"/>
        <w:spacing w:before="45" w:beforeAutospacing="0" w:after="45" w:afterAutospacing="0"/>
        <w:jc w:val="both"/>
        <w:rPr>
          <w:rFonts w:ascii="Arial" w:hAnsi="Arial" w:cs="Arial"/>
        </w:rPr>
      </w:pPr>
      <w:r w:rsidRPr="007618A4">
        <w:rPr>
          <w:rFonts w:ascii="Arial" w:hAnsi="Arial" w:cs="Arial"/>
        </w:rPr>
        <w:t>The Advisory Board ensures that all staff members undergo safeguarding and child protection training at induction and that it is then regularly updated.  All staff members receive regular safeguarding and child protection updates, at least twice a year, to provide them with the relevant skills and knowledge to keep our children safe.</w:t>
      </w:r>
    </w:p>
    <w:p w:rsidR="009C19B6" w:rsidRPr="007618A4" w:rsidRDefault="009C19B6" w:rsidP="009C19B6">
      <w:pPr>
        <w:pStyle w:val="s10"/>
        <w:spacing w:before="45" w:beforeAutospacing="0" w:after="45" w:afterAutospacing="0"/>
        <w:jc w:val="both"/>
        <w:rPr>
          <w:rFonts w:ascii="Arial" w:hAnsi="Arial" w:cs="Arial"/>
        </w:rPr>
      </w:pPr>
    </w:p>
    <w:p w:rsidR="009C19B6" w:rsidRPr="007618A4" w:rsidRDefault="009C19B6" w:rsidP="009C19B6">
      <w:pPr>
        <w:pStyle w:val="s10"/>
        <w:spacing w:before="45" w:beforeAutospacing="0" w:after="45" w:afterAutospacing="0"/>
        <w:jc w:val="both"/>
        <w:rPr>
          <w:rFonts w:ascii="Arial" w:hAnsi="Arial" w:cs="Arial"/>
        </w:rPr>
      </w:pPr>
      <w:r w:rsidRPr="00A55581">
        <w:rPr>
          <w:rFonts w:ascii="Arial" w:hAnsi="Arial" w:cs="Arial"/>
        </w:rPr>
        <w:t>The Advisory Board ensures our pupils are taught how to keep themselves safe (including online) through teaching and learning opportunities as part of a broad and balanced curriculum.  From September 2020, our school will work in accordance with new government regulations which make the subjects of Relationships Education (for primary age pupils) and Relationships and Sex Education (for secondary age pupils) and Health mandatory.</w:t>
      </w:r>
    </w:p>
    <w:p w:rsidR="009C19B6" w:rsidRPr="007618A4" w:rsidRDefault="009C19B6" w:rsidP="009C19B6">
      <w:pPr>
        <w:pStyle w:val="s10"/>
        <w:spacing w:before="45" w:beforeAutospacing="0" w:after="45" w:afterAutospacing="0"/>
        <w:jc w:val="both"/>
        <w:rPr>
          <w:rFonts w:ascii="Arial" w:hAnsi="Arial" w:cs="Arial"/>
        </w:rPr>
      </w:pPr>
    </w:p>
    <w:p w:rsidR="009C19B6" w:rsidRPr="007618A4" w:rsidRDefault="009C19B6" w:rsidP="009C19B6">
      <w:pPr>
        <w:pStyle w:val="s10"/>
        <w:spacing w:before="45" w:beforeAutospacing="0" w:after="45" w:afterAutospacing="0"/>
        <w:jc w:val="both"/>
        <w:rPr>
          <w:rFonts w:ascii="Arial" w:hAnsi="Arial" w:cs="Arial"/>
        </w:rPr>
      </w:pPr>
      <w:r w:rsidRPr="007618A4">
        <w:rPr>
          <w:rFonts w:ascii="Arial" w:hAnsi="Arial" w:cs="Arial"/>
        </w:rPr>
        <w:t xml:space="preserve">The Advisory Board and school leadership team are responsible for ensuring the school follows recruitment procedures that help to deter, reject or identify people who might abuse children.  It adheres to statutory responsibilities to check adults working with children and has recruitment and selection procedures in place </w:t>
      </w:r>
      <w:r w:rsidRPr="007618A4">
        <w:rPr>
          <w:rFonts w:ascii="Arial" w:hAnsi="Arial" w:cs="Arial"/>
          <w:b/>
        </w:rPr>
        <w:t>(see the school’s ‘Safer Recruitment’ policy for further information)</w:t>
      </w:r>
      <w:r w:rsidRPr="007618A4">
        <w:rPr>
          <w:rFonts w:ascii="Arial" w:hAnsi="Arial" w:cs="Arial"/>
        </w:rPr>
        <w:t>.  It ensures that volunteers are appropriately supervised in school.</w:t>
      </w:r>
    </w:p>
    <w:p w:rsidR="009C19B6" w:rsidRPr="007618A4" w:rsidRDefault="009C19B6" w:rsidP="009C19B6">
      <w:pPr>
        <w:jc w:val="both"/>
        <w:rPr>
          <w:rFonts w:ascii="Arial" w:hAnsi="Arial" w:cs="Arial"/>
          <w:b/>
          <w:u w:val="single"/>
        </w:rPr>
      </w:pPr>
    </w:p>
    <w:p w:rsidR="009C19B6" w:rsidRPr="007618A4" w:rsidRDefault="009C19B6" w:rsidP="009C19B6">
      <w:pPr>
        <w:jc w:val="both"/>
        <w:rPr>
          <w:rFonts w:ascii="Arial" w:hAnsi="Arial" w:cs="Arial"/>
          <w:b/>
          <w:u w:val="single"/>
        </w:rPr>
      </w:pPr>
      <w:r w:rsidRPr="007618A4">
        <w:rPr>
          <w:rFonts w:ascii="Arial" w:hAnsi="Arial" w:cs="Arial"/>
          <w:b/>
          <w:u w:val="single"/>
        </w:rPr>
        <w:t xml:space="preserve">The Designated Safeguarding Lead </w:t>
      </w:r>
    </w:p>
    <w:p w:rsidR="009C19B6" w:rsidRPr="007618A4" w:rsidRDefault="009C19B6" w:rsidP="009C19B6">
      <w:pPr>
        <w:pStyle w:val="s10"/>
        <w:spacing w:before="45" w:beforeAutospacing="0" w:after="45" w:afterAutospacing="0"/>
        <w:jc w:val="both"/>
        <w:rPr>
          <w:rFonts w:ascii="Arial" w:hAnsi="Arial" w:cs="Arial"/>
        </w:rPr>
      </w:pPr>
    </w:p>
    <w:p w:rsidR="009C19B6" w:rsidRPr="007618A4" w:rsidRDefault="009C19B6" w:rsidP="009C19B6">
      <w:pPr>
        <w:pStyle w:val="Default"/>
        <w:jc w:val="both"/>
        <w:rPr>
          <w:rFonts w:ascii="Arial" w:hAnsi="Arial" w:cs="Arial"/>
          <w:b/>
          <w:color w:val="auto"/>
          <w:u w:val="single"/>
        </w:rPr>
      </w:pPr>
      <w:r w:rsidRPr="007618A4">
        <w:rPr>
          <w:rFonts w:ascii="Arial" w:hAnsi="Arial" w:cs="Arial"/>
          <w:b/>
          <w:color w:val="auto"/>
          <w:u w:val="single"/>
        </w:rPr>
        <w:t xml:space="preserve">Duty of the DSL (Designated Safeguarding Lead) – Julia Low </w:t>
      </w:r>
    </w:p>
    <w:p w:rsidR="009C19B6" w:rsidRPr="007618A4" w:rsidRDefault="009C19B6" w:rsidP="009C19B6">
      <w:pPr>
        <w:pStyle w:val="Default"/>
        <w:jc w:val="both"/>
        <w:rPr>
          <w:rFonts w:ascii="Arial" w:hAnsi="Arial" w:cs="Arial"/>
          <w:color w:val="auto"/>
        </w:rPr>
      </w:pPr>
    </w:p>
    <w:p w:rsidR="009C19B6" w:rsidRPr="007618A4" w:rsidRDefault="009C19B6" w:rsidP="009C19B6">
      <w:pPr>
        <w:pStyle w:val="Default"/>
        <w:jc w:val="both"/>
        <w:rPr>
          <w:rFonts w:ascii="Arial" w:hAnsi="Arial" w:cs="Arial"/>
          <w:color w:val="auto"/>
        </w:rPr>
      </w:pPr>
      <w:r w:rsidRPr="007618A4">
        <w:rPr>
          <w:rFonts w:ascii="Arial" w:hAnsi="Arial" w:cs="Arial"/>
          <w:color w:val="auto"/>
        </w:rPr>
        <w:t xml:space="preserve">Julia Low, the Headteacher, (DSL) is appointed with overall responsibility for child protection and safeguarding for the whole school. </w:t>
      </w:r>
    </w:p>
    <w:p w:rsidR="009C19B6" w:rsidRPr="007618A4" w:rsidRDefault="009C19B6" w:rsidP="009C19B6">
      <w:pPr>
        <w:jc w:val="both"/>
        <w:rPr>
          <w:rFonts w:ascii="Arial" w:hAnsi="Arial" w:cs="Arial"/>
          <w:b/>
        </w:rPr>
      </w:pPr>
      <w:r w:rsidRPr="007618A4">
        <w:rPr>
          <w:rFonts w:ascii="Arial" w:hAnsi="Arial" w:cs="Arial"/>
        </w:rPr>
        <w:t xml:space="preserve">The responsibilities of the DSL include: managing referrals, working with other professionals and agencies (including LSCB), keeping up to date with relevant training, </w:t>
      </w:r>
      <w:r w:rsidRPr="007618A4">
        <w:rPr>
          <w:rFonts w:ascii="Arial" w:hAnsi="Arial" w:cs="Arial"/>
        </w:rPr>
        <w:lastRenderedPageBreak/>
        <w:t xml:space="preserve">keeping staff up to date with relevant safeguarding training, maintaining a secure awareness of child protection and safeguarding, maintaining accurate records, transferring records. </w:t>
      </w:r>
      <w:r w:rsidRPr="007618A4">
        <w:rPr>
          <w:rFonts w:ascii="Arial" w:hAnsi="Arial" w:cs="Arial"/>
          <w:b/>
        </w:rPr>
        <w:t xml:space="preserve">The DSL has a specific job description which mirrors Annex B in Keeping Children Safe in Education (September 2019). </w:t>
      </w:r>
    </w:p>
    <w:p w:rsidR="009C19B6" w:rsidRPr="007618A4" w:rsidRDefault="009C19B6" w:rsidP="009C19B6">
      <w:pPr>
        <w:jc w:val="both"/>
        <w:rPr>
          <w:rFonts w:ascii="Arial" w:hAnsi="Arial" w:cs="Arial"/>
          <w:b/>
        </w:rPr>
      </w:pPr>
      <w:r w:rsidRPr="007618A4">
        <w:rPr>
          <w:rFonts w:ascii="Arial" w:hAnsi="Arial" w:cs="Arial"/>
          <w:b/>
        </w:rPr>
        <w:t>Please refer to Annex B KCSIE</w:t>
      </w:r>
    </w:p>
    <w:p w:rsidR="009C19B6" w:rsidRPr="007618A4" w:rsidRDefault="009C19B6" w:rsidP="009C19B6">
      <w:pPr>
        <w:pStyle w:val="Default"/>
        <w:jc w:val="both"/>
        <w:rPr>
          <w:rFonts w:ascii="Arial" w:hAnsi="Arial" w:cs="Arial"/>
          <w:color w:val="auto"/>
        </w:rPr>
      </w:pPr>
    </w:p>
    <w:p w:rsidR="009C19B6" w:rsidRPr="007618A4" w:rsidRDefault="009C19B6" w:rsidP="009C19B6">
      <w:pPr>
        <w:pStyle w:val="Default"/>
        <w:jc w:val="both"/>
        <w:rPr>
          <w:rFonts w:ascii="Arial" w:hAnsi="Arial" w:cs="Arial"/>
          <w:color w:val="auto"/>
        </w:rPr>
      </w:pPr>
      <w:r w:rsidRPr="007618A4">
        <w:rPr>
          <w:rFonts w:ascii="Arial" w:hAnsi="Arial" w:cs="Arial"/>
          <w:color w:val="auto"/>
        </w:rPr>
        <w:t>The actions taken will keep the welfare of all pupils at the forefront by:</w:t>
      </w:r>
    </w:p>
    <w:p w:rsidR="009C19B6" w:rsidRPr="007618A4" w:rsidRDefault="009C19B6" w:rsidP="009C19B6">
      <w:pPr>
        <w:pStyle w:val="Default"/>
        <w:jc w:val="both"/>
        <w:rPr>
          <w:rFonts w:ascii="Arial" w:hAnsi="Arial" w:cs="Arial"/>
          <w:color w:val="auto"/>
        </w:rPr>
      </w:pPr>
    </w:p>
    <w:p w:rsidR="009C19B6" w:rsidRPr="007618A4" w:rsidRDefault="009C19B6" w:rsidP="009C19B6">
      <w:pPr>
        <w:pStyle w:val="Default"/>
        <w:numPr>
          <w:ilvl w:val="0"/>
          <w:numId w:val="2"/>
        </w:numPr>
        <w:jc w:val="both"/>
        <w:rPr>
          <w:rFonts w:ascii="Arial" w:hAnsi="Arial" w:cs="Arial"/>
          <w:color w:val="auto"/>
        </w:rPr>
      </w:pPr>
      <w:r w:rsidRPr="007618A4">
        <w:rPr>
          <w:rFonts w:ascii="Arial" w:hAnsi="Arial" w:cs="Arial"/>
          <w:color w:val="auto"/>
        </w:rPr>
        <w:t xml:space="preserve">Implementing the Tutorial Foundation  Child Protection and Safeguarding Policies </w:t>
      </w:r>
    </w:p>
    <w:p w:rsidR="009C19B6" w:rsidRPr="007618A4" w:rsidRDefault="009C19B6" w:rsidP="009C19B6">
      <w:pPr>
        <w:pStyle w:val="Default"/>
        <w:numPr>
          <w:ilvl w:val="0"/>
          <w:numId w:val="2"/>
        </w:numPr>
        <w:jc w:val="both"/>
        <w:rPr>
          <w:rFonts w:ascii="Arial" w:hAnsi="Arial" w:cs="Arial"/>
          <w:color w:val="auto"/>
        </w:rPr>
      </w:pPr>
      <w:r w:rsidRPr="007618A4">
        <w:rPr>
          <w:rFonts w:ascii="Arial" w:hAnsi="Arial" w:cs="Arial"/>
          <w:color w:val="auto"/>
        </w:rPr>
        <w:t>Being available term time during school hours (or the deputy DSL in their absence) for staff or volunteers to discuss any safeguarding concerns</w:t>
      </w:r>
    </w:p>
    <w:p w:rsidR="009C19B6" w:rsidRPr="007618A4" w:rsidRDefault="009C19B6" w:rsidP="009C19B6">
      <w:pPr>
        <w:pStyle w:val="Default"/>
        <w:numPr>
          <w:ilvl w:val="0"/>
          <w:numId w:val="2"/>
        </w:numPr>
        <w:jc w:val="both"/>
        <w:rPr>
          <w:rFonts w:ascii="Arial" w:hAnsi="Arial" w:cs="Arial"/>
          <w:color w:val="auto"/>
        </w:rPr>
      </w:pPr>
      <w:r w:rsidRPr="007618A4">
        <w:rPr>
          <w:rFonts w:ascii="Arial" w:hAnsi="Arial" w:cs="Arial"/>
          <w:color w:val="auto"/>
        </w:rPr>
        <w:t>Ensuring a review process is in place for all Child Protection and Safeguarding Policies</w:t>
      </w:r>
    </w:p>
    <w:p w:rsidR="009C19B6" w:rsidRPr="007618A4" w:rsidRDefault="009C19B6" w:rsidP="009C19B6">
      <w:pPr>
        <w:pStyle w:val="Default"/>
        <w:numPr>
          <w:ilvl w:val="0"/>
          <w:numId w:val="2"/>
        </w:numPr>
        <w:jc w:val="both"/>
        <w:rPr>
          <w:rFonts w:ascii="Arial" w:hAnsi="Arial" w:cs="Arial"/>
          <w:color w:val="auto"/>
        </w:rPr>
      </w:pPr>
      <w:r w:rsidRPr="007618A4">
        <w:rPr>
          <w:rFonts w:ascii="Arial" w:hAnsi="Arial" w:cs="Arial"/>
          <w:color w:val="auto"/>
        </w:rPr>
        <w:t xml:space="preserve">Being responsible for and undertake training every two years. </w:t>
      </w:r>
    </w:p>
    <w:p w:rsidR="009C19B6" w:rsidRPr="007618A4" w:rsidRDefault="009C19B6" w:rsidP="009C19B6">
      <w:pPr>
        <w:pStyle w:val="Default"/>
        <w:numPr>
          <w:ilvl w:val="0"/>
          <w:numId w:val="2"/>
        </w:numPr>
        <w:jc w:val="both"/>
        <w:rPr>
          <w:rFonts w:ascii="Arial" w:hAnsi="Arial" w:cs="Arial"/>
          <w:color w:val="auto"/>
        </w:rPr>
      </w:pPr>
      <w:r w:rsidRPr="007618A4">
        <w:rPr>
          <w:rFonts w:ascii="Arial" w:hAnsi="Arial" w:cs="Arial"/>
          <w:color w:val="auto"/>
        </w:rPr>
        <w:t xml:space="preserve">Working with protocols and the </w:t>
      </w:r>
      <w:r w:rsidRPr="007618A4">
        <w:rPr>
          <w:rFonts w:ascii="Arial" w:hAnsi="Arial" w:cs="Arial"/>
          <w:color w:val="00B0F0"/>
        </w:rPr>
        <w:t xml:space="preserve">Safeguarding partners </w:t>
      </w:r>
      <w:r w:rsidRPr="007618A4">
        <w:rPr>
          <w:rFonts w:ascii="Arial" w:hAnsi="Arial" w:cs="Arial"/>
          <w:color w:val="auto"/>
        </w:rPr>
        <w:t>approach to the Prevent Duty</w:t>
      </w:r>
    </w:p>
    <w:p w:rsidR="009C19B6" w:rsidRPr="007618A4" w:rsidRDefault="009C19B6" w:rsidP="009C19B6">
      <w:pPr>
        <w:pStyle w:val="Default"/>
        <w:numPr>
          <w:ilvl w:val="0"/>
          <w:numId w:val="2"/>
        </w:numPr>
        <w:jc w:val="both"/>
        <w:rPr>
          <w:rFonts w:ascii="Arial" w:hAnsi="Arial" w:cs="Arial"/>
          <w:color w:val="auto"/>
        </w:rPr>
      </w:pPr>
      <w:r w:rsidRPr="007618A4">
        <w:rPr>
          <w:rFonts w:ascii="Arial" w:hAnsi="Arial" w:cs="Arial"/>
          <w:color w:val="auto"/>
        </w:rPr>
        <w:t>Ensuring up to date Prevent Duty awareness has been completed</w:t>
      </w:r>
    </w:p>
    <w:p w:rsidR="009C19B6" w:rsidRPr="007618A4" w:rsidRDefault="009C19B6" w:rsidP="009C19B6">
      <w:pPr>
        <w:pStyle w:val="Default"/>
        <w:numPr>
          <w:ilvl w:val="0"/>
          <w:numId w:val="2"/>
        </w:numPr>
        <w:jc w:val="both"/>
        <w:rPr>
          <w:rFonts w:ascii="Arial" w:hAnsi="Arial" w:cs="Arial"/>
          <w:color w:val="auto"/>
        </w:rPr>
      </w:pPr>
      <w:r w:rsidRPr="007618A4">
        <w:rPr>
          <w:rFonts w:ascii="Arial" w:hAnsi="Arial" w:cs="Arial"/>
          <w:color w:val="auto"/>
        </w:rPr>
        <w:t>Providing training for all staff in line with advice from Bromley Safeguarding Children Board and independent Schools advice and when new legislation is received.</w:t>
      </w:r>
    </w:p>
    <w:p w:rsidR="009C19B6" w:rsidRPr="007618A4" w:rsidRDefault="009C19B6" w:rsidP="009C19B6">
      <w:pPr>
        <w:pStyle w:val="Default"/>
        <w:numPr>
          <w:ilvl w:val="0"/>
          <w:numId w:val="2"/>
        </w:numPr>
        <w:jc w:val="both"/>
        <w:rPr>
          <w:rFonts w:ascii="Arial" w:hAnsi="Arial" w:cs="Arial"/>
          <w:color w:val="auto"/>
        </w:rPr>
      </w:pPr>
      <w:r w:rsidRPr="007618A4">
        <w:rPr>
          <w:rFonts w:ascii="Arial" w:hAnsi="Arial" w:cs="Arial"/>
          <w:color w:val="auto"/>
        </w:rPr>
        <w:t>Taking into account the nature and the seriousness of the suspicion or complaint</w:t>
      </w:r>
    </w:p>
    <w:p w:rsidR="009C19B6" w:rsidRPr="007618A4" w:rsidRDefault="009C19B6" w:rsidP="009C19B6">
      <w:pPr>
        <w:pStyle w:val="Default"/>
        <w:numPr>
          <w:ilvl w:val="0"/>
          <w:numId w:val="2"/>
        </w:numPr>
        <w:jc w:val="both"/>
        <w:rPr>
          <w:rFonts w:ascii="Arial" w:hAnsi="Arial" w:cs="Arial"/>
          <w:color w:val="auto"/>
        </w:rPr>
      </w:pPr>
      <w:r w:rsidRPr="007618A4">
        <w:rPr>
          <w:rFonts w:ascii="Arial" w:hAnsi="Arial" w:cs="Arial"/>
          <w:color w:val="auto"/>
        </w:rPr>
        <w:t>Concerns regarding a Child in Need will be reported to the DSL by staff and will in turn be reported on to Children’s Social Care (</w:t>
      </w:r>
      <w:r w:rsidRPr="007618A4">
        <w:rPr>
          <w:rFonts w:ascii="Arial" w:hAnsi="Arial" w:cs="Arial"/>
          <w:color w:val="00B0F0"/>
        </w:rPr>
        <w:t>in line with KCSIE September 2019)</w:t>
      </w:r>
      <w:r w:rsidRPr="007618A4">
        <w:rPr>
          <w:rFonts w:ascii="Arial" w:hAnsi="Arial" w:cs="Arial"/>
          <w:color w:val="auto"/>
        </w:rPr>
        <w:t>.</w:t>
      </w:r>
    </w:p>
    <w:p w:rsidR="009C19B6" w:rsidRPr="007618A4" w:rsidRDefault="009C19B6" w:rsidP="009C19B6">
      <w:pPr>
        <w:pStyle w:val="Default"/>
        <w:numPr>
          <w:ilvl w:val="0"/>
          <w:numId w:val="2"/>
        </w:numPr>
        <w:jc w:val="both"/>
        <w:rPr>
          <w:rFonts w:ascii="Arial" w:hAnsi="Arial" w:cs="Arial"/>
          <w:b/>
          <w:color w:val="auto"/>
        </w:rPr>
      </w:pPr>
      <w:r w:rsidRPr="007618A4">
        <w:rPr>
          <w:rFonts w:ascii="Arial" w:hAnsi="Arial" w:cs="Arial"/>
          <w:b/>
          <w:color w:val="auto"/>
        </w:rPr>
        <w:t>Concerns regarding a Child at Risk will be reported to the DSL by staff and will in turn be reported on to Children’s Social Care and/or the Police if a crime has been committed. This will be reported within 1 working day, or … a referral may be made directly by staff to Social Care or the Police.</w:t>
      </w:r>
    </w:p>
    <w:p w:rsidR="009C19B6" w:rsidRPr="007618A4" w:rsidRDefault="009C19B6" w:rsidP="009C19B6">
      <w:pPr>
        <w:pStyle w:val="Default"/>
        <w:numPr>
          <w:ilvl w:val="0"/>
          <w:numId w:val="2"/>
        </w:numPr>
        <w:jc w:val="both"/>
        <w:rPr>
          <w:rFonts w:ascii="Arial" w:hAnsi="Arial" w:cs="Arial"/>
          <w:color w:val="auto"/>
        </w:rPr>
      </w:pPr>
      <w:r w:rsidRPr="007618A4">
        <w:rPr>
          <w:rFonts w:ascii="Arial" w:hAnsi="Arial" w:cs="Arial"/>
          <w:color w:val="auto"/>
        </w:rPr>
        <w:t>Ensuring a complaint involving a serious criminal offence will always be referred to Children’s Social Care or the police without further investigation within the school</w:t>
      </w:r>
    </w:p>
    <w:p w:rsidR="009C19B6" w:rsidRPr="007618A4" w:rsidRDefault="009C19B6" w:rsidP="009C19B6">
      <w:pPr>
        <w:pStyle w:val="Default"/>
        <w:numPr>
          <w:ilvl w:val="0"/>
          <w:numId w:val="2"/>
        </w:numPr>
        <w:jc w:val="both"/>
        <w:rPr>
          <w:rFonts w:ascii="Arial" w:hAnsi="Arial" w:cs="Arial"/>
          <w:color w:val="auto"/>
        </w:rPr>
      </w:pPr>
      <w:r w:rsidRPr="007618A4">
        <w:rPr>
          <w:rFonts w:ascii="Arial" w:hAnsi="Arial" w:cs="Arial"/>
          <w:color w:val="auto"/>
        </w:rPr>
        <w:t>Considering the wishes of the pupil who has disclosed, although a serious situation would override their wishes</w:t>
      </w:r>
    </w:p>
    <w:p w:rsidR="009C19B6" w:rsidRPr="007618A4" w:rsidRDefault="009C19B6" w:rsidP="009C19B6">
      <w:pPr>
        <w:pStyle w:val="Default"/>
        <w:numPr>
          <w:ilvl w:val="0"/>
          <w:numId w:val="2"/>
        </w:numPr>
        <w:jc w:val="both"/>
        <w:rPr>
          <w:rFonts w:ascii="Arial" w:hAnsi="Arial" w:cs="Arial"/>
          <w:b/>
          <w:color w:val="auto"/>
        </w:rPr>
      </w:pPr>
      <w:r w:rsidRPr="007618A4">
        <w:rPr>
          <w:rFonts w:ascii="Arial" w:hAnsi="Arial" w:cs="Arial"/>
          <w:b/>
          <w:color w:val="auto"/>
        </w:rPr>
        <w:t xml:space="preserve">Schools should have at least two emergency contacts for every child in the school in case of emergencies, and in case there are welfare concerns at home. The DSL is responsible for ensuring this is in place </w:t>
      </w:r>
    </w:p>
    <w:p w:rsidR="009C19B6" w:rsidRPr="007618A4" w:rsidRDefault="009C19B6" w:rsidP="009C19B6">
      <w:pPr>
        <w:pStyle w:val="Default"/>
        <w:numPr>
          <w:ilvl w:val="0"/>
          <w:numId w:val="2"/>
        </w:numPr>
        <w:jc w:val="both"/>
        <w:rPr>
          <w:rFonts w:ascii="Arial" w:hAnsi="Arial" w:cs="Arial"/>
          <w:color w:val="auto"/>
        </w:rPr>
      </w:pPr>
      <w:r w:rsidRPr="007618A4">
        <w:rPr>
          <w:rFonts w:ascii="Arial" w:hAnsi="Arial" w:cs="Arial"/>
          <w:color w:val="auto"/>
        </w:rPr>
        <w:t>Considering the wishes of the parents of the pupil who has disclosed, although a serious situation would override their wishes</w:t>
      </w:r>
    </w:p>
    <w:p w:rsidR="009C19B6" w:rsidRPr="007618A4" w:rsidRDefault="009C19B6" w:rsidP="009C19B6">
      <w:pPr>
        <w:pStyle w:val="Default"/>
        <w:numPr>
          <w:ilvl w:val="0"/>
          <w:numId w:val="2"/>
        </w:numPr>
        <w:jc w:val="both"/>
        <w:rPr>
          <w:rFonts w:ascii="Arial" w:hAnsi="Arial" w:cs="Arial"/>
          <w:b/>
          <w:color w:val="auto"/>
        </w:rPr>
      </w:pPr>
      <w:r w:rsidRPr="007618A4">
        <w:rPr>
          <w:rFonts w:ascii="Arial" w:hAnsi="Arial" w:cs="Arial"/>
          <w:color w:val="auto"/>
        </w:rPr>
        <w:t xml:space="preserve">Being easily contactable in emergency situations during school hours via the Child Protection and Safeguarding mobile phone. </w:t>
      </w:r>
      <w:r w:rsidRPr="007618A4">
        <w:rPr>
          <w:rFonts w:ascii="Arial" w:hAnsi="Arial" w:cs="Arial"/>
          <w:b/>
          <w:color w:val="auto"/>
        </w:rPr>
        <w:t>The number is available to all staff 07583 147696</w:t>
      </w:r>
    </w:p>
    <w:p w:rsidR="009C19B6" w:rsidRPr="007618A4" w:rsidRDefault="009C19B6" w:rsidP="009C19B6">
      <w:pPr>
        <w:pStyle w:val="Default"/>
        <w:jc w:val="both"/>
        <w:rPr>
          <w:rFonts w:ascii="Arial" w:hAnsi="Arial" w:cs="Arial"/>
          <w:b/>
          <w:color w:val="auto"/>
        </w:rPr>
      </w:pPr>
      <w:r w:rsidRPr="007618A4">
        <w:rPr>
          <w:rFonts w:ascii="Arial" w:hAnsi="Arial" w:cs="Arial"/>
          <w:b/>
          <w:color w:val="auto"/>
        </w:rPr>
        <w:t>The Designated and Deputy Safeguarding Leads will meet regularly with the Advisory Board and safeguarding leadership team to discuss safeguarding issues including outcomes and implementation of actions.</w:t>
      </w:r>
    </w:p>
    <w:p w:rsidR="009C19B6" w:rsidRPr="007618A4" w:rsidRDefault="009C19B6" w:rsidP="009C19B6">
      <w:pPr>
        <w:pStyle w:val="s10"/>
        <w:spacing w:before="45" w:beforeAutospacing="0" w:after="45" w:afterAutospacing="0"/>
        <w:jc w:val="both"/>
        <w:rPr>
          <w:rFonts w:ascii="Arial" w:hAnsi="Arial" w:cs="Arial"/>
        </w:rPr>
      </w:pPr>
    </w:p>
    <w:p w:rsidR="009C19B6" w:rsidRDefault="009C19B6" w:rsidP="009C19B6">
      <w:pPr>
        <w:jc w:val="both"/>
        <w:rPr>
          <w:rStyle w:val="s12"/>
          <w:rFonts w:ascii="Arial" w:hAnsi="Arial" w:cs="Arial"/>
          <w:i/>
          <w:iCs/>
        </w:rPr>
      </w:pPr>
      <w:r w:rsidRPr="007618A4">
        <w:rPr>
          <w:rStyle w:val="s8"/>
          <w:rFonts w:ascii="Arial" w:hAnsi="Arial" w:cs="Arial"/>
        </w:rPr>
        <w:t>If for any reason the </w:t>
      </w:r>
      <w:r w:rsidRPr="007618A4">
        <w:rPr>
          <w:rStyle w:val="s4"/>
          <w:rFonts w:ascii="Arial" w:hAnsi="Arial" w:cs="Arial"/>
          <w:bCs/>
        </w:rPr>
        <w:t>designated safeguarding lead </w:t>
      </w:r>
      <w:r w:rsidRPr="007618A4">
        <w:rPr>
          <w:rStyle w:val="s8"/>
          <w:rFonts w:ascii="Arial" w:hAnsi="Arial" w:cs="Arial"/>
        </w:rPr>
        <w:t>is unavailable, the </w:t>
      </w:r>
      <w:r w:rsidRPr="007618A4">
        <w:rPr>
          <w:rStyle w:val="s4"/>
          <w:rFonts w:ascii="Arial" w:hAnsi="Arial" w:cs="Arial"/>
          <w:bCs/>
        </w:rPr>
        <w:t>deputy designated safeguarding lead </w:t>
      </w:r>
      <w:r w:rsidRPr="007618A4">
        <w:rPr>
          <w:rStyle w:val="s8"/>
          <w:rFonts w:ascii="Arial" w:hAnsi="Arial" w:cs="Arial"/>
        </w:rPr>
        <w:t>will act in their absence</w:t>
      </w:r>
      <w:r w:rsidRPr="007618A4">
        <w:rPr>
          <w:rStyle w:val="s12"/>
          <w:rFonts w:ascii="Arial" w:hAnsi="Arial" w:cs="Arial"/>
          <w:i/>
          <w:iCs/>
        </w:rPr>
        <w:t>.  </w:t>
      </w:r>
    </w:p>
    <w:p w:rsidR="00F00180" w:rsidRDefault="00F00180" w:rsidP="009C19B6">
      <w:pPr>
        <w:jc w:val="both"/>
        <w:rPr>
          <w:rStyle w:val="s12"/>
          <w:rFonts w:ascii="Arial" w:hAnsi="Arial" w:cs="Arial"/>
          <w:i/>
          <w:iCs/>
        </w:rPr>
      </w:pPr>
    </w:p>
    <w:p w:rsidR="00F00180" w:rsidRDefault="00F00180" w:rsidP="009C19B6">
      <w:pPr>
        <w:jc w:val="both"/>
        <w:rPr>
          <w:rStyle w:val="s12"/>
          <w:rFonts w:ascii="Arial" w:hAnsi="Arial" w:cs="Arial"/>
          <w:i/>
          <w:iCs/>
        </w:rPr>
      </w:pPr>
    </w:p>
    <w:p w:rsidR="00F00180" w:rsidRPr="007618A4" w:rsidRDefault="00F00180" w:rsidP="009C19B6">
      <w:pPr>
        <w:jc w:val="both"/>
        <w:rPr>
          <w:rStyle w:val="s12"/>
          <w:rFonts w:ascii="Arial" w:hAnsi="Arial" w:cs="Arial"/>
          <w:i/>
          <w:iCs/>
        </w:rPr>
      </w:pPr>
    </w:p>
    <w:p w:rsidR="009C19B6" w:rsidRPr="007618A4" w:rsidRDefault="009C19B6" w:rsidP="009C19B6">
      <w:pPr>
        <w:jc w:val="both"/>
        <w:rPr>
          <w:rStyle w:val="s12"/>
          <w:rFonts w:ascii="Arial" w:hAnsi="Arial" w:cs="Arial"/>
          <w:i/>
          <w:iCs/>
        </w:rPr>
      </w:pPr>
    </w:p>
    <w:p w:rsidR="009C19B6" w:rsidRPr="007618A4" w:rsidRDefault="009C19B6" w:rsidP="009C19B6">
      <w:pPr>
        <w:jc w:val="both"/>
        <w:rPr>
          <w:rStyle w:val="s8"/>
          <w:rFonts w:ascii="Arial" w:hAnsi="Arial" w:cs="Arial"/>
          <w:b/>
          <w:bCs/>
        </w:rPr>
      </w:pPr>
      <w:r w:rsidRPr="007618A4">
        <w:rPr>
          <w:rFonts w:ascii="Arial" w:hAnsi="Arial" w:cs="Arial"/>
          <w:b/>
          <w:iCs/>
          <w:u w:val="single"/>
        </w:rPr>
        <w:t>The Headteacher</w:t>
      </w:r>
    </w:p>
    <w:p w:rsidR="009C19B6" w:rsidRPr="007618A4" w:rsidRDefault="009C19B6" w:rsidP="009C19B6">
      <w:pPr>
        <w:jc w:val="both"/>
        <w:rPr>
          <w:rStyle w:val="s8"/>
          <w:rFonts w:ascii="Arial" w:hAnsi="Arial" w:cs="Arial"/>
        </w:rPr>
      </w:pPr>
    </w:p>
    <w:p w:rsidR="009C19B6" w:rsidRPr="007618A4" w:rsidRDefault="009C19B6" w:rsidP="009C19B6">
      <w:pPr>
        <w:jc w:val="both"/>
        <w:rPr>
          <w:rStyle w:val="s8"/>
          <w:rFonts w:ascii="Arial" w:hAnsi="Arial" w:cs="Arial"/>
        </w:rPr>
      </w:pPr>
      <w:r w:rsidRPr="007618A4">
        <w:rPr>
          <w:rStyle w:val="s8"/>
          <w:rFonts w:ascii="Arial" w:hAnsi="Arial" w:cs="Arial"/>
        </w:rPr>
        <w:t>The Headteacher works in accordance with the requirements upon all school staff.  In addition, she ensures that all safeguarding policies and procedures adopted by the governing body are followed by all staff.</w:t>
      </w:r>
    </w:p>
    <w:p w:rsidR="009C19B6" w:rsidRPr="007618A4" w:rsidRDefault="009C19B6" w:rsidP="009C19B6">
      <w:pPr>
        <w:jc w:val="both"/>
        <w:rPr>
          <w:rStyle w:val="s8"/>
          <w:rFonts w:ascii="Arial" w:hAnsi="Arial" w:cs="Arial"/>
        </w:rPr>
      </w:pPr>
    </w:p>
    <w:p w:rsidR="009C19B6" w:rsidRPr="007618A4" w:rsidRDefault="009C19B6" w:rsidP="009C19B6">
      <w:pPr>
        <w:pStyle w:val="Default"/>
        <w:jc w:val="both"/>
        <w:rPr>
          <w:rFonts w:ascii="Arial" w:hAnsi="Arial" w:cs="Arial"/>
          <w:b/>
          <w:color w:val="0070C0"/>
        </w:rPr>
      </w:pPr>
      <w:r w:rsidRPr="007618A4">
        <w:rPr>
          <w:rFonts w:ascii="Arial" w:hAnsi="Arial" w:cs="Arial"/>
          <w:b/>
          <w:color w:val="auto"/>
          <w:u w:val="single"/>
        </w:rPr>
        <w:t>The Head Teacher will also ensure that</w:t>
      </w:r>
      <w:r w:rsidRPr="007618A4">
        <w:rPr>
          <w:rFonts w:ascii="Arial" w:hAnsi="Arial" w:cs="Arial"/>
          <w:b/>
          <w:color w:val="0070C0"/>
          <w:u w:val="single"/>
        </w:rPr>
        <w:t xml:space="preserve">: </w:t>
      </w:r>
    </w:p>
    <w:p w:rsidR="009C19B6" w:rsidRPr="007618A4" w:rsidRDefault="009C19B6" w:rsidP="009C19B6">
      <w:pPr>
        <w:pStyle w:val="Default"/>
        <w:jc w:val="both"/>
        <w:rPr>
          <w:rFonts w:ascii="Arial" w:hAnsi="Arial" w:cs="Arial"/>
          <w:color w:val="0070C0"/>
        </w:rPr>
      </w:pPr>
    </w:p>
    <w:p w:rsidR="009C19B6" w:rsidRPr="007618A4" w:rsidRDefault="009C19B6" w:rsidP="009C19B6">
      <w:pPr>
        <w:pStyle w:val="Default"/>
        <w:numPr>
          <w:ilvl w:val="0"/>
          <w:numId w:val="1"/>
        </w:numPr>
        <w:spacing w:after="25"/>
        <w:jc w:val="both"/>
        <w:rPr>
          <w:rFonts w:ascii="Arial" w:hAnsi="Arial" w:cs="Arial"/>
          <w:color w:val="auto"/>
        </w:rPr>
      </w:pPr>
      <w:r w:rsidRPr="007618A4">
        <w:rPr>
          <w:rFonts w:ascii="Arial" w:hAnsi="Arial" w:cs="Arial"/>
          <w:color w:val="auto"/>
        </w:rPr>
        <w:t xml:space="preserve">There is an open and honest culture in which everyone is confident in reporting incidents and suspicions relating to keeping children safe from harm. </w:t>
      </w:r>
    </w:p>
    <w:p w:rsidR="009C19B6" w:rsidRPr="007618A4" w:rsidRDefault="009C19B6" w:rsidP="009C19B6">
      <w:pPr>
        <w:pStyle w:val="Default"/>
        <w:numPr>
          <w:ilvl w:val="0"/>
          <w:numId w:val="1"/>
        </w:numPr>
        <w:spacing w:after="25"/>
        <w:jc w:val="both"/>
        <w:rPr>
          <w:rFonts w:ascii="Arial" w:hAnsi="Arial" w:cs="Arial"/>
          <w:color w:val="auto"/>
        </w:rPr>
      </w:pPr>
      <w:r w:rsidRPr="007618A4">
        <w:rPr>
          <w:rFonts w:ascii="Arial" w:hAnsi="Arial" w:cs="Arial"/>
          <w:color w:val="auto"/>
        </w:rPr>
        <w:t xml:space="preserve">There is effective and full assessment of students on admission to The Tutorial Foundation with full information about any abusive history </w:t>
      </w:r>
    </w:p>
    <w:p w:rsidR="009C19B6" w:rsidRPr="007618A4" w:rsidRDefault="009C19B6" w:rsidP="009C19B6">
      <w:pPr>
        <w:pStyle w:val="Default"/>
        <w:numPr>
          <w:ilvl w:val="0"/>
          <w:numId w:val="1"/>
        </w:numPr>
        <w:spacing w:after="25"/>
        <w:jc w:val="both"/>
        <w:rPr>
          <w:rFonts w:ascii="Arial" w:hAnsi="Arial" w:cs="Arial"/>
          <w:color w:val="auto"/>
        </w:rPr>
      </w:pPr>
      <w:r w:rsidRPr="007618A4">
        <w:rPr>
          <w:rFonts w:ascii="Arial" w:hAnsi="Arial" w:cs="Arial"/>
          <w:color w:val="auto"/>
        </w:rPr>
        <w:t xml:space="preserve">There is clear written procedural guidance and regular effective training for all school staff on safeguarding. These would include guidance and training on disclosures, contacts between children, contacts between staff and children, supervision of children and staff, confidentiality, policy on lone working and behaviour support and restraint. </w:t>
      </w:r>
    </w:p>
    <w:p w:rsidR="009C19B6" w:rsidRPr="007618A4" w:rsidRDefault="009C19B6" w:rsidP="009C19B6">
      <w:pPr>
        <w:pStyle w:val="Default"/>
        <w:numPr>
          <w:ilvl w:val="0"/>
          <w:numId w:val="1"/>
        </w:numPr>
        <w:spacing w:after="25"/>
        <w:jc w:val="both"/>
        <w:rPr>
          <w:rFonts w:ascii="Arial" w:hAnsi="Arial" w:cs="Arial"/>
          <w:color w:val="auto"/>
        </w:rPr>
      </w:pPr>
      <w:r w:rsidRPr="007618A4">
        <w:rPr>
          <w:rFonts w:ascii="Arial" w:hAnsi="Arial" w:cs="Arial"/>
          <w:color w:val="auto"/>
        </w:rPr>
        <w:t xml:space="preserve">Training for staff will be provided regularly and at least annually, and on induction by external representatives from/approved by Bromley </w:t>
      </w:r>
      <w:r w:rsidRPr="007618A4">
        <w:rPr>
          <w:rFonts w:ascii="Arial" w:hAnsi="Arial" w:cs="Arial"/>
          <w:color w:val="00B0F0"/>
        </w:rPr>
        <w:t xml:space="preserve">Safeguarding Partners </w:t>
      </w:r>
      <w:r w:rsidRPr="007618A4">
        <w:rPr>
          <w:rFonts w:ascii="Arial" w:hAnsi="Arial" w:cs="Arial"/>
          <w:color w:val="auto"/>
        </w:rPr>
        <w:t>and by the Head Teacher and other designated Safeguarding Officers at the school. Members of the school’s safeguarding team will receive updated training, particularly in Child Protection every two years. The child protection training will be multi-agency, in line with “Keeping Children Safe in Education” (</w:t>
      </w:r>
      <w:r w:rsidRPr="007618A4">
        <w:rPr>
          <w:rFonts w:ascii="Arial" w:hAnsi="Arial" w:cs="Arial"/>
          <w:color w:val="00B0F0"/>
        </w:rPr>
        <w:t>September 2019)</w:t>
      </w:r>
      <w:r w:rsidRPr="007618A4">
        <w:rPr>
          <w:rFonts w:ascii="Arial" w:hAnsi="Arial" w:cs="Arial"/>
          <w:color w:val="auto"/>
        </w:rPr>
        <w:t xml:space="preserve"> and “ Keeping Children Safe in Education information for schools and colleges “</w:t>
      </w:r>
    </w:p>
    <w:p w:rsidR="009C19B6" w:rsidRPr="007618A4" w:rsidRDefault="009C19B6" w:rsidP="009C19B6">
      <w:pPr>
        <w:pStyle w:val="Default"/>
        <w:numPr>
          <w:ilvl w:val="0"/>
          <w:numId w:val="1"/>
        </w:numPr>
        <w:spacing w:after="25"/>
        <w:jc w:val="both"/>
        <w:rPr>
          <w:rFonts w:ascii="Arial" w:hAnsi="Arial" w:cs="Arial"/>
          <w:color w:val="auto"/>
        </w:rPr>
      </w:pPr>
      <w:r w:rsidRPr="007618A4">
        <w:rPr>
          <w:rFonts w:ascii="Arial" w:hAnsi="Arial" w:cs="Arial"/>
          <w:color w:val="auto"/>
        </w:rPr>
        <w:t>All required paper and electronic forms for incidents, occurrences and safeguarding issues are kept in the school administrator’s office.</w:t>
      </w:r>
    </w:p>
    <w:p w:rsidR="009C19B6" w:rsidRPr="007618A4" w:rsidRDefault="009C19B6" w:rsidP="009C19B6">
      <w:pPr>
        <w:pStyle w:val="Default"/>
        <w:numPr>
          <w:ilvl w:val="0"/>
          <w:numId w:val="1"/>
        </w:numPr>
        <w:spacing w:after="25"/>
        <w:jc w:val="both"/>
        <w:rPr>
          <w:rFonts w:ascii="Arial" w:hAnsi="Arial" w:cs="Arial"/>
          <w:color w:val="auto"/>
        </w:rPr>
      </w:pPr>
      <w:r w:rsidRPr="007618A4">
        <w:rPr>
          <w:rFonts w:ascii="Arial" w:hAnsi="Arial" w:cs="Arial"/>
          <w:color w:val="auto"/>
        </w:rPr>
        <w:t xml:space="preserve">The school follows protocols set out in the Bromley </w:t>
      </w:r>
      <w:r w:rsidRPr="007618A4">
        <w:rPr>
          <w:rFonts w:ascii="Arial" w:hAnsi="Arial" w:cs="Arial"/>
          <w:color w:val="00B0F0"/>
        </w:rPr>
        <w:t xml:space="preserve">Safeguarding Partners </w:t>
      </w:r>
      <w:r w:rsidRPr="007618A4">
        <w:rPr>
          <w:rFonts w:ascii="Arial" w:hAnsi="Arial" w:cs="Arial"/>
          <w:color w:val="auto"/>
        </w:rPr>
        <w:t xml:space="preserve">guidance and works effectively with the local authority, social services, the police and parents and carers. </w:t>
      </w:r>
    </w:p>
    <w:p w:rsidR="009C19B6" w:rsidRPr="007618A4" w:rsidRDefault="009C19B6" w:rsidP="009C19B6">
      <w:pPr>
        <w:pStyle w:val="Default"/>
        <w:numPr>
          <w:ilvl w:val="0"/>
          <w:numId w:val="1"/>
        </w:numPr>
        <w:spacing w:after="25"/>
        <w:jc w:val="both"/>
        <w:rPr>
          <w:rFonts w:ascii="Arial" w:hAnsi="Arial" w:cs="Arial"/>
          <w:color w:val="auto"/>
        </w:rPr>
      </w:pPr>
      <w:r w:rsidRPr="007618A4">
        <w:rPr>
          <w:rFonts w:ascii="Arial" w:hAnsi="Arial" w:cs="Arial"/>
          <w:color w:val="auto"/>
        </w:rPr>
        <w:t xml:space="preserve">Rapid, appropriate and effective action is taken in relation to every report about a child suffering abuse. </w:t>
      </w:r>
    </w:p>
    <w:p w:rsidR="009C19B6" w:rsidRPr="007618A4" w:rsidRDefault="009C19B6" w:rsidP="009C19B6">
      <w:pPr>
        <w:pStyle w:val="Default"/>
        <w:numPr>
          <w:ilvl w:val="0"/>
          <w:numId w:val="1"/>
        </w:numPr>
        <w:spacing w:after="25"/>
        <w:jc w:val="both"/>
        <w:rPr>
          <w:rFonts w:ascii="Arial" w:hAnsi="Arial" w:cs="Arial"/>
          <w:color w:val="auto"/>
        </w:rPr>
      </w:pPr>
      <w:r w:rsidRPr="007618A4">
        <w:rPr>
          <w:rFonts w:ascii="Arial" w:hAnsi="Arial" w:cs="Arial"/>
          <w:color w:val="auto"/>
        </w:rPr>
        <w:t xml:space="preserve">All staff and volunteers have enhanced criminal records clearance and other required checks before they are allowed to work with children. </w:t>
      </w:r>
    </w:p>
    <w:p w:rsidR="009C19B6" w:rsidRPr="007618A4" w:rsidRDefault="009C19B6" w:rsidP="009C19B6">
      <w:pPr>
        <w:pStyle w:val="Default"/>
        <w:numPr>
          <w:ilvl w:val="0"/>
          <w:numId w:val="1"/>
        </w:numPr>
        <w:spacing w:after="25"/>
        <w:jc w:val="both"/>
        <w:rPr>
          <w:rFonts w:ascii="Arial" w:hAnsi="Arial" w:cs="Arial"/>
          <w:color w:val="auto"/>
        </w:rPr>
      </w:pPr>
      <w:r w:rsidRPr="007618A4">
        <w:rPr>
          <w:rFonts w:ascii="Arial" w:hAnsi="Arial" w:cs="Arial"/>
          <w:color w:val="auto"/>
        </w:rPr>
        <w:t xml:space="preserve">A single register is kept by the Headteacher, it is kept securely locked away together with all safeguarding concerns and actions taken. Only the DSL and those who deputise in that role have access to this. </w:t>
      </w:r>
    </w:p>
    <w:p w:rsidR="009C19B6" w:rsidRPr="007618A4" w:rsidRDefault="009C19B6" w:rsidP="009C19B6">
      <w:pPr>
        <w:pStyle w:val="Default"/>
        <w:numPr>
          <w:ilvl w:val="0"/>
          <w:numId w:val="1"/>
        </w:numPr>
        <w:spacing w:after="25"/>
        <w:jc w:val="both"/>
        <w:rPr>
          <w:rFonts w:ascii="Arial" w:hAnsi="Arial" w:cs="Arial"/>
          <w:color w:val="auto"/>
        </w:rPr>
      </w:pPr>
      <w:r w:rsidRPr="007618A4">
        <w:rPr>
          <w:rFonts w:ascii="Arial" w:hAnsi="Arial" w:cs="Arial"/>
          <w:color w:val="auto"/>
        </w:rPr>
        <w:t>An annual report on all safeguarding concerns is given when and where appropriate.</w:t>
      </w:r>
    </w:p>
    <w:p w:rsidR="009C19B6" w:rsidRPr="007618A4" w:rsidRDefault="009C19B6" w:rsidP="009C19B6">
      <w:pPr>
        <w:pStyle w:val="Default"/>
        <w:numPr>
          <w:ilvl w:val="0"/>
          <w:numId w:val="1"/>
        </w:numPr>
        <w:spacing w:after="25"/>
        <w:jc w:val="both"/>
        <w:rPr>
          <w:rFonts w:ascii="Arial" w:hAnsi="Arial" w:cs="Arial"/>
          <w:color w:val="auto"/>
        </w:rPr>
      </w:pPr>
      <w:r w:rsidRPr="007618A4">
        <w:rPr>
          <w:rFonts w:ascii="Arial" w:hAnsi="Arial" w:cs="Arial"/>
          <w:color w:val="auto"/>
        </w:rPr>
        <w:t xml:space="preserve">All prospective parents will be given a copy of the safeguarding policy upon enquiry for a place at The Tutorial Foundation </w:t>
      </w:r>
    </w:p>
    <w:p w:rsidR="009C19B6" w:rsidRPr="007618A4" w:rsidRDefault="009C19B6" w:rsidP="009C19B6">
      <w:pPr>
        <w:pStyle w:val="Default"/>
        <w:numPr>
          <w:ilvl w:val="0"/>
          <w:numId w:val="1"/>
        </w:numPr>
        <w:jc w:val="both"/>
        <w:rPr>
          <w:rFonts w:ascii="Arial" w:hAnsi="Arial" w:cs="Arial"/>
          <w:color w:val="auto"/>
        </w:rPr>
      </w:pPr>
      <w:r w:rsidRPr="007618A4">
        <w:rPr>
          <w:rFonts w:ascii="Arial" w:hAnsi="Arial" w:cs="Arial"/>
          <w:color w:val="auto"/>
        </w:rPr>
        <w:t xml:space="preserve">The designated teacher for Looked After Children is the Head Teacher. </w:t>
      </w:r>
    </w:p>
    <w:p w:rsidR="009C19B6" w:rsidRPr="007618A4" w:rsidRDefault="009C19B6" w:rsidP="009C19B6">
      <w:pPr>
        <w:pStyle w:val="Default"/>
        <w:jc w:val="both"/>
        <w:rPr>
          <w:rFonts w:ascii="Arial" w:hAnsi="Arial" w:cs="Arial"/>
          <w:b/>
          <w:color w:val="auto"/>
        </w:rPr>
      </w:pPr>
    </w:p>
    <w:p w:rsidR="009C19B6" w:rsidRPr="007618A4" w:rsidRDefault="009C19B6" w:rsidP="009C19B6">
      <w:pPr>
        <w:jc w:val="both"/>
        <w:rPr>
          <w:rFonts w:ascii="Arial" w:hAnsi="Arial" w:cs="Arial"/>
          <w:b/>
          <w:u w:val="single"/>
        </w:rPr>
      </w:pPr>
      <w:r w:rsidRPr="007618A4">
        <w:rPr>
          <w:rFonts w:ascii="Arial" w:hAnsi="Arial" w:cs="Arial"/>
          <w:b/>
          <w:u w:val="single"/>
        </w:rPr>
        <w:t>All school staff</w:t>
      </w:r>
    </w:p>
    <w:p w:rsidR="009C19B6" w:rsidRPr="007618A4" w:rsidRDefault="009C19B6" w:rsidP="009C19B6">
      <w:pPr>
        <w:jc w:val="both"/>
        <w:rPr>
          <w:rFonts w:ascii="Arial" w:hAnsi="Arial" w:cs="Arial"/>
        </w:rPr>
      </w:pPr>
    </w:p>
    <w:p w:rsidR="009C19B6" w:rsidRPr="007618A4" w:rsidRDefault="009C19B6" w:rsidP="009C19B6">
      <w:pPr>
        <w:pStyle w:val="s10"/>
        <w:spacing w:before="45" w:beforeAutospacing="0" w:after="45" w:afterAutospacing="0"/>
        <w:jc w:val="both"/>
        <w:rPr>
          <w:rFonts w:ascii="Arial" w:hAnsi="Arial" w:cs="Arial"/>
          <w:b/>
        </w:rPr>
      </w:pPr>
      <w:r w:rsidRPr="007618A4">
        <w:rPr>
          <w:rFonts w:ascii="Arial" w:hAnsi="Arial" w:cs="Arial"/>
        </w:rPr>
        <w:t xml:space="preserve">Everyone in our school has a responsibility to provide a safe learning environment in which our children can learn.  Any child may benefit from early help and all staff members are </w:t>
      </w:r>
      <w:r w:rsidRPr="007618A4">
        <w:rPr>
          <w:rFonts w:ascii="Arial" w:hAnsi="Arial" w:cs="Arial"/>
        </w:rPr>
        <w:lastRenderedPageBreak/>
        <w:t xml:space="preserve">aware of the local early help process and our role in it.  They are aware of signs of abuse and neglect so they are able to identify children who may be in need of help or protection.  All staff members are aware of and follow school processes (as set out in this policy) and are aware of how to make a referral to Social Care if there is a need to do so.  If staff have any concerns about a child’s welfare, they must act on them immediately and speak with the designated safeguarding lead (or deputy) – </w:t>
      </w:r>
      <w:r w:rsidRPr="007618A4">
        <w:rPr>
          <w:rFonts w:ascii="Arial" w:hAnsi="Arial" w:cs="Arial"/>
          <w:b/>
        </w:rPr>
        <w:t>they do not assume that others have taken action</w:t>
      </w:r>
    </w:p>
    <w:p w:rsidR="009C19B6" w:rsidRDefault="009C19B6" w:rsidP="009C19B6">
      <w:pPr>
        <w:pStyle w:val="s10"/>
        <w:spacing w:before="45" w:beforeAutospacing="0" w:after="45" w:afterAutospacing="0"/>
        <w:jc w:val="both"/>
        <w:rPr>
          <w:rFonts w:ascii="Arial" w:hAnsi="Arial" w:cs="Arial"/>
          <w:b/>
        </w:rPr>
      </w:pPr>
    </w:p>
    <w:p w:rsidR="009C19B6" w:rsidRDefault="009C19B6" w:rsidP="009C19B6">
      <w:pPr>
        <w:pStyle w:val="s10"/>
        <w:spacing w:before="45" w:beforeAutospacing="0" w:after="45" w:afterAutospacing="0"/>
        <w:jc w:val="both"/>
        <w:rPr>
          <w:rFonts w:ascii="Arial" w:hAnsi="Arial" w:cs="Arial"/>
          <w:b/>
        </w:rPr>
      </w:pPr>
    </w:p>
    <w:p w:rsidR="009C19B6" w:rsidRPr="007618A4" w:rsidRDefault="00854AE6" w:rsidP="009C19B6">
      <w:pPr>
        <w:pStyle w:val="s10"/>
        <w:spacing w:before="45" w:beforeAutospacing="0" w:after="45" w:afterAutospacing="0"/>
        <w:jc w:val="both"/>
        <w:rPr>
          <w:rFonts w:ascii="Arial" w:hAnsi="Arial" w:cs="Arial"/>
          <w:b/>
        </w:rPr>
      </w:pPr>
      <w:r>
        <w:rPr>
          <w:rFonts w:ascii="Arial" w:hAnsi="Arial" w:cs="Arial"/>
          <w:b/>
        </w:rPr>
        <w:t>F.</w:t>
      </w:r>
      <w:r>
        <w:rPr>
          <w:rFonts w:ascii="Arial" w:hAnsi="Arial" w:cs="Arial"/>
          <w:b/>
        </w:rPr>
        <w:tab/>
      </w:r>
      <w:r w:rsidR="009C19B6" w:rsidRPr="00854AE6">
        <w:rPr>
          <w:rFonts w:ascii="Arial" w:hAnsi="Arial" w:cs="Arial"/>
          <w:b/>
          <w:u w:val="single"/>
        </w:rPr>
        <w:t>Types of abuse / specific safeguarding issues</w:t>
      </w:r>
    </w:p>
    <w:p w:rsidR="009C19B6" w:rsidRPr="007618A4" w:rsidRDefault="009C19B6" w:rsidP="009C19B6">
      <w:pPr>
        <w:pStyle w:val="s10"/>
        <w:spacing w:before="45" w:beforeAutospacing="0" w:after="45" w:afterAutospacing="0"/>
        <w:jc w:val="both"/>
        <w:rPr>
          <w:rFonts w:ascii="Arial" w:hAnsi="Arial" w:cs="Arial"/>
        </w:rPr>
      </w:pPr>
    </w:p>
    <w:p w:rsidR="009C19B6" w:rsidRPr="007618A4" w:rsidRDefault="009C19B6" w:rsidP="009C19B6">
      <w:pPr>
        <w:pStyle w:val="s10"/>
        <w:spacing w:before="45" w:beforeAutospacing="0" w:after="45" w:afterAutospacing="0"/>
        <w:jc w:val="both"/>
        <w:rPr>
          <w:rFonts w:ascii="Arial" w:hAnsi="Arial" w:cs="Arial"/>
          <w:b/>
        </w:rPr>
      </w:pPr>
      <w:r w:rsidRPr="007618A4">
        <w:rPr>
          <w:rFonts w:ascii="Arial" w:hAnsi="Arial" w:cs="Arial"/>
          <w:b/>
        </w:rPr>
        <w:t>Keeping Children Safe in Education (DfE, 201</w:t>
      </w:r>
      <w:r w:rsidRPr="00A55581">
        <w:rPr>
          <w:rFonts w:ascii="Arial" w:hAnsi="Arial" w:cs="Arial"/>
          <w:b/>
        </w:rPr>
        <w:t>9</w:t>
      </w:r>
      <w:r w:rsidRPr="007618A4">
        <w:rPr>
          <w:rFonts w:ascii="Arial" w:hAnsi="Arial" w:cs="Arial"/>
          <w:b/>
        </w:rPr>
        <w:t xml:space="preserve">) defines abuse as the maltreatment of a child.  </w:t>
      </w:r>
    </w:p>
    <w:p w:rsidR="009C19B6" w:rsidRPr="007618A4" w:rsidRDefault="009C19B6" w:rsidP="009C19B6">
      <w:pPr>
        <w:pStyle w:val="s10"/>
        <w:spacing w:before="45" w:beforeAutospacing="0" w:after="45" w:afterAutospacing="0"/>
        <w:jc w:val="both"/>
        <w:rPr>
          <w:rFonts w:ascii="Arial" w:hAnsi="Arial" w:cs="Arial"/>
          <w:i/>
        </w:rPr>
      </w:pPr>
      <w:r w:rsidRPr="007618A4">
        <w:rPr>
          <w:rFonts w:ascii="Arial" w:hAnsi="Arial" w:cs="Arial"/>
          <w:i/>
        </w:rPr>
        <w:t>“Somebody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rsidR="009C19B6" w:rsidRPr="007618A4" w:rsidRDefault="009C19B6" w:rsidP="009C19B6">
      <w:pPr>
        <w:pStyle w:val="s10"/>
        <w:spacing w:before="45" w:beforeAutospacing="0" w:after="45" w:afterAutospacing="0"/>
        <w:jc w:val="both"/>
        <w:rPr>
          <w:rFonts w:ascii="Arial" w:hAnsi="Arial" w:cs="Arial"/>
        </w:rPr>
      </w:pPr>
    </w:p>
    <w:p w:rsidR="009C19B6" w:rsidRPr="007618A4" w:rsidRDefault="009C19B6" w:rsidP="009C19B6">
      <w:pPr>
        <w:pStyle w:val="s10"/>
        <w:spacing w:before="45" w:beforeAutospacing="0" w:after="45" w:afterAutospacing="0"/>
        <w:jc w:val="both"/>
        <w:rPr>
          <w:rFonts w:ascii="Arial" w:hAnsi="Arial" w:cs="Arial"/>
        </w:rPr>
      </w:pPr>
      <w:r w:rsidRPr="007618A4">
        <w:rPr>
          <w:rFonts w:ascii="Arial" w:hAnsi="Arial" w:cs="Arial"/>
        </w:rPr>
        <w:t>The four main types of abuse referred to in Keeping Children Safe in Education are:</w:t>
      </w:r>
    </w:p>
    <w:p w:rsidR="009C19B6" w:rsidRPr="007618A4" w:rsidRDefault="009C19B6" w:rsidP="009C19B6">
      <w:pPr>
        <w:pStyle w:val="s10"/>
        <w:spacing w:before="45" w:beforeAutospacing="0" w:after="45" w:afterAutospacing="0"/>
        <w:jc w:val="both"/>
        <w:rPr>
          <w:rFonts w:ascii="Arial" w:hAnsi="Arial" w:cs="Arial"/>
        </w:rPr>
      </w:pPr>
    </w:p>
    <w:p w:rsidR="009C19B6" w:rsidRPr="007618A4" w:rsidRDefault="009C19B6" w:rsidP="009C19B6">
      <w:pPr>
        <w:pStyle w:val="s10"/>
        <w:numPr>
          <w:ilvl w:val="0"/>
          <w:numId w:val="29"/>
        </w:numPr>
        <w:spacing w:before="45" w:beforeAutospacing="0" w:after="45" w:afterAutospacing="0"/>
        <w:jc w:val="both"/>
        <w:rPr>
          <w:rFonts w:ascii="Arial" w:hAnsi="Arial" w:cs="Arial"/>
        </w:rPr>
      </w:pPr>
      <w:r w:rsidRPr="007618A4">
        <w:rPr>
          <w:rFonts w:ascii="Arial" w:hAnsi="Arial" w:cs="Arial"/>
        </w:rPr>
        <w:t>Physical</w:t>
      </w:r>
    </w:p>
    <w:p w:rsidR="009C19B6" w:rsidRPr="007618A4" w:rsidRDefault="009C19B6" w:rsidP="009C19B6">
      <w:pPr>
        <w:pStyle w:val="s10"/>
        <w:numPr>
          <w:ilvl w:val="0"/>
          <w:numId w:val="29"/>
        </w:numPr>
        <w:spacing w:before="45" w:beforeAutospacing="0" w:after="45" w:afterAutospacing="0"/>
        <w:jc w:val="both"/>
        <w:rPr>
          <w:rFonts w:ascii="Arial" w:hAnsi="Arial" w:cs="Arial"/>
        </w:rPr>
      </w:pPr>
      <w:r w:rsidRPr="007618A4">
        <w:rPr>
          <w:rFonts w:ascii="Arial" w:hAnsi="Arial" w:cs="Arial"/>
        </w:rPr>
        <w:t>Emotional</w:t>
      </w:r>
    </w:p>
    <w:p w:rsidR="009C19B6" w:rsidRPr="007618A4" w:rsidRDefault="009C19B6" w:rsidP="009C19B6">
      <w:pPr>
        <w:pStyle w:val="s10"/>
        <w:numPr>
          <w:ilvl w:val="0"/>
          <w:numId w:val="29"/>
        </w:numPr>
        <w:spacing w:before="45" w:beforeAutospacing="0" w:after="45" w:afterAutospacing="0"/>
        <w:jc w:val="both"/>
        <w:rPr>
          <w:rFonts w:ascii="Arial" w:hAnsi="Arial" w:cs="Arial"/>
        </w:rPr>
      </w:pPr>
      <w:r w:rsidRPr="007618A4">
        <w:rPr>
          <w:rFonts w:ascii="Arial" w:hAnsi="Arial" w:cs="Arial"/>
        </w:rPr>
        <w:t>Sexual</w:t>
      </w:r>
    </w:p>
    <w:p w:rsidR="009C19B6" w:rsidRPr="007618A4" w:rsidRDefault="009C19B6" w:rsidP="009C19B6">
      <w:pPr>
        <w:pStyle w:val="s10"/>
        <w:numPr>
          <w:ilvl w:val="0"/>
          <w:numId w:val="29"/>
        </w:numPr>
        <w:spacing w:before="45" w:beforeAutospacing="0" w:after="45" w:afterAutospacing="0"/>
        <w:jc w:val="both"/>
        <w:rPr>
          <w:rFonts w:ascii="Arial" w:hAnsi="Arial" w:cs="Arial"/>
        </w:rPr>
      </w:pPr>
      <w:r w:rsidRPr="007618A4">
        <w:rPr>
          <w:rFonts w:ascii="Arial" w:hAnsi="Arial" w:cs="Arial"/>
        </w:rPr>
        <w:t>Neglect</w:t>
      </w:r>
    </w:p>
    <w:p w:rsidR="009C19B6" w:rsidRPr="007618A4" w:rsidRDefault="009C19B6" w:rsidP="009C19B6">
      <w:pPr>
        <w:pStyle w:val="s10"/>
        <w:spacing w:before="45" w:beforeAutospacing="0" w:after="45" w:afterAutospacing="0"/>
        <w:ind w:left="720"/>
        <w:jc w:val="both"/>
        <w:rPr>
          <w:rFonts w:ascii="Arial" w:hAnsi="Arial" w:cs="Arial"/>
        </w:rPr>
      </w:pPr>
    </w:p>
    <w:p w:rsidR="009C19B6" w:rsidRPr="007618A4" w:rsidRDefault="009C19B6" w:rsidP="009C19B6">
      <w:pPr>
        <w:pStyle w:val="s10"/>
        <w:spacing w:before="45" w:beforeAutospacing="0" w:after="45" w:afterAutospacing="0"/>
        <w:jc w:val="both"/>
        <w:rPr>
          <w:rFonts w:ascii="Arial" w:hAnsi="Arial" w:cs="Arial"/>
        </w:rPr>
      </w:pPr>
      <w:r w:rsidRPr="007618A4">
        <w:rPr>
          <w:rFonts w:ascii="Arial" w:hAnsi="Arial" w:cs="Arial"/>
        </w:rPr>
        <w:t xml:space="preserve">Our school is aware of the signs of abuse and neglect so we are able to identify children who may be in need of help or protection.  All staff are aware of environmental factors which may impact on a child’s welfare and safety and understand safeguarding in the wider context </w:t>
      </w:r>
      <w:r w:rsidRPr="007618A4">
        <w:rPr>
          <w:rFonts w:ascii="Arial" w:hAnsi="Arial" w:cs="Arial"/>
          <w:b/>
        </w:rPr>
        <w:t>(contextual safeguarding).</w:t>
      </w:r>
      <w:r w:rsidRPr="007618A4">
        <w:rPr>
          <w:rFonts w:ascii="Arial" w:hAnsi="Arial" w:cs="Arial"/>
        </w:rPr>
        <w:t xml:space="preserve">  Staff are aware of safeguarding issues that can put children at risk of harm and understand that behaviours linked to issues such as drug taking, alcohol abuse, deliberately missing education and sexting put children in danger.  </w:t>
      </w:r>
    </w:p>
    <w:p w:rsidR="009C19B6" w:rsidRPr="007618A4" w:rsidRDefault="009C19B6" w:rsidP="009C19B6">
      <w:pPr>
        <w:pStyle w:val="s10"/>
        <w:spacing w:before="45" w:beforeAutospacing="0" w:after="45" w:afterAutospacing="0"/>
        <w:jc w:val="both"/>
        <w:rPr>
          <w:rFonts w:ascii="Arial" w:hAnsi="Arial" w:cs="Arial"/>
          <w:u w:val="single"/>
        </w:rPr>
      </w:pPr>
    </w:p>
    <w:p w:rsidR="009C19B6" w:rsidRPr="007618A4" w:rsidRDefault="009C19B6" w:rsidP="009C19B6">
      <w:pPr>
        <w:pStyle w:val="s10"/>
        <w:spacing w:before="45" w:beforeAutospacing="0" w:after="45" w:afterAutospacing="0"/>
        <w:jc w:val="both"/>
        <w:rPr>
          <w:rFonts w:ascii="Arial" w:hAnsi="Arial" w:cs="Arial"/>
          <w:b/>
          <w:u w:val="single"/>
        </w:rPr>
      </w:pPr>
      <w:r w:rsidRPr="007618A4">
        <w:rPr>
          <w:rFonts w:ascii="Arial" w:hAnsi="Arial" w:cs="Arial"/>
          <w:b/>
          <w:u w:val="single"/>
        </w:rPr>
        <w:t>Peer on peer abuse</w:t>
      </w:r>
    </w:p>
    <w:p w:rsidR="009C19B6" w:rsidRPr="007618A4" w:rsidRDefault="009C19B6" w:rsidP="009C19B6">
      <w:pPr>
        <w:spacing w:before="45" w:after="45"/>
        <w:jc w:val="both"/>
        <w:rPr>
          <w:rFonts w:ascii="Arial" w:hAnsi="Arial" w:cs="Arial"/>
        </w:rPr>
      </w:pPr>
    </w:p>
    <w:p w:rsidR="009C19B6" w:rsidRPr="007618A4" w:rsidRDefault="009C19B6" w:rsidP="009C19B6">
      <w:pPr>
        <w:spacing w:before="45" w:after="45"/>
        <w:jc w:val="both"/>
        <w:rPr>
          <w:rFonts w:ascii="Arial" w:hAnsi="Arial" w:cs="Arial"/>
        </w:rPr>
      </w:pPr>
      <w:r w:rsidRPr="007618A4">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 Our school recognises that some children may abuse their peers and any incidents of peer on peer abuse will be managed in the same way as any other child protection concern and will follow the same procedures.  We will seek advice and support from other agencies as appropriate.</w:t>
      </w:r>
    </w:p>
    <w:p w:rsidR="009C19B6" w:rsidRPr="007618A4" w:rsidRDefault="009C19B6" w:rsidP="009C19B6">
      <w:pPr>
        <w:spacing w:before="45" w:after="45"/>
        <w:jc w:val="both"/>
        <w:rPr>
          <w:rFonts w:ascii="Arial" w:hAnsi="Arial" w:cs="Arial"/>
        </w:rPr>
      </w:pPr>
    </w:p>
    <w:p w:rsidR="009C19B6" w:rsidRPr="007618A4" w:rsidRDefault="009C19B6" w:rsidP="009C19B6">
      <w:pPr>
        <w:spacing w:before="45" w:after="45"/>
        <w:jc w:val="both"/>
        <w:rPr>
          <w:rFonts w:ascii="Arial" w:hAnsi="Arial" w:cs="Arial"/>
        </w:rPr>
      </w:pPr>
      <w:r w:rsidRPr="007618A4">
        <w:rPr>
          <w:rFonts w:ascii="Arial" w:hAnsi="Arial" w:cs="Arial"/>
        </w:rPr>
        <w:t xml:space="preserve">Peer on peer abuse can manifest itself in many ways.  This may include bullying (including cyber bullying), physical abuse, sexual violence / sexual harassment, </w:t>
      </w:r>
      <w:r w:rsidRPr="00A55581">
        <w:rPr>
          <w:rFonts w:ascii="Arial" w:hAnsi="Arial" w:cs="Arial"/>
          <w:highlight w:val="yellow"/>
        </w:rPr>
        <w:t>‘</w:t>
      </w:r>
      <w:r w:rsidRPr="00A55581">
        <w:rPr>
          <w:rFonts w:ascii="Arial" w:hAnsi="Arial" w:cs="Arial"/>
        </w:rPr>
        <w:t>up-skirting’</w:t>
      </w:r>
      <w:r w:rsidRPr="007618A4">
        <w:rPr>
          <w:rFonts w:ascii="Arial" w:hAnsi="Arial" w:cs="Arial"/>
        </w:rPr>
        <w:t xml:space="preserve">, ‘sexting’ or initiation / hazing type violence and rituals.  We do not tolerate any harmful behaviour in </w:t>
      </w:r>
      <w:r w:rsidRPr="007618A4">
        <w:rPr>
          <w:rFonts w:ascii="Arial" w:hAnsi="Arial" w:cs="Arial"/>
        </w:rPr>
        <w:lastRenderedPageBreak/>
        <w:t>school and will take swift action to intervene where this occurs.  We use lessons and assemblies to help children understand, in an age-appropriate way, what abuse is and we encourage them to tell a trusted adult if someone is behaving in a way that makes them feel uncomfortable.  Our school understands the different gender issues that can be prevalent when dealing with peer on peer abuse.</w:t>
      </w:r>
    </w:p>
    <w:p w:rsidR="009C19B6" w:rsidRPr="007618A4" w:rsidRDefault="009C19B6" w:rsidP="009C19B6">
      <w:pPr>
        <w:pStyle w:val="Default"/>
        <w:numPr>
          <w:ilvl w:val="0"/>
          <w:numId w:val="18"/>
        </w:numPr>
        <w:ind w:left="360"/>
        <w:rPr>
          <w:rFonts w:ascii="Arial" w:hAnsi="Arial" w:cs="Arial"/>
        </w:rPr>
      </w:pPr>
      <w:r w:rsidRPr="007618A4">
        <w:rPr>
          <w:rFonts w:ascii="Arial" w:hAnsi="Arial" w:cs="Arial"/>
        </w:rPr>
        <w:t>bullying including cyber-bullying</w:t>
      </w:r>
    </w:p>
    <w:p w:rsidR="009C19B6" w:rsidRPr="007618A4" w:rsidRDefault="009C19B6" w:rsidP="009C19B6">
      <w:pPr>
        <w:pStyle w:val="Default"/>
        <w:numPr>
          <w:ilvl w:val="0"/>
          <w:numId w:val="18"/>
        </w:numPr>
        <w:ind w:left="360"/>
        <w:rPr>
          <w:rFonts w:ascii="Arial" w:hAnsi="Arial" w:cs="Arial"/>
        </w:rPr>
      </w:pPr>
      <w:r w:rsidRPr="00A55581">
        <w:rPr>
          <w:rFonts w:ascii="Arial" w:hAnsi="Arial" w:cs="Arial"/>
        </w:rPr>
        <w:t>Upskirting, which typically involves taking a picture under a person’s clothing without them knowing, with the intention of viewing their genitals or buttocks to obtain sexual gratification, or cause the victim humiliation, distress or alarm.</w:t>
      </w:r>
    </w:p>
    <w:p w:rsidR="009C19B6" w:rsidRPr="007618A4" w:rsidRDefault="009C19B6" w:rsidP="009C19B6">
      <w:pPr>
        <w:spacing w:before="45" w:after="45"/>
        <w:jc w:val="both"/>
        <w:rPr>
          <w:rFonts w:ascii="Arial" w:hAnsi="Arial" w:cs="Arial"/>
        </w:rPr>
      </w:pPr>
    </w:p>
    <w:p w:rsidR="009C19B6" w:rsidRPr="007618A4" w:rsidRDefault="009C19B6" w:rsidP="009C19B6">
      <w:pPr>
        <w:spacing w:before="45" w:after="45"/>
        <w:jc w:val="both"/>
        <w:rPr>
          <w:rFonts w:ascii="Arial" w:hAnsi="Arial" w:cs="Arial"/>
          <w:b/>
          <w:color w:val="C00000"/>
        </w:rPr>
      </w:pPr>
      <w:r w:rsidRPr="007618A4">
        <w:rPr>
          <w:rFonts w:ascii="Arial" w:hAnsi="Arial" w:cs="Arial"/>
          <w:b/>
          <w:color w:val="C00000"/>
        </w:rPr>
        <w:t xml:space="preserve">Please refer to our Anti –Bullying policy, prevention of and response to peer on peer abuse </w:t>
      </w:r>
    </w:p>
    <w:p w:rsidR="009C19B6" w:rsidRPr="007618A4" w:rsidRDefault="009C19B6" w:rsidP="009C19B6">
      <w:pPr>
        <w:pStyle w:val="s10"/>
        <w:spacing w:before="45" w:beforeAutospacing="0" w:after="45" w:afterAutospacing="0"/>
        <w:rPr>
          <w:rFonts w:ascii="Arial" w:hAnsi="Arial" w:cs="Arial"/>
          <w:highlight w:val="yellow"/>
          <w:u w:val="single"/>
        </w:rPr>
      </w:pPr>
    </w:p>
    <w:p w:rsidR="009C19B6" w:rsidRPr="00854AE6" w:rsidRDefault="009C19B6" w:rsidP="009C19B6">
      <w:pPr>
        <w:pStyle w:val="s10"/>
        <w:spacing w:before="45" w:beforeAutospacing="0" w:after="45" w:afterAutospacing="0"/>
        <w:rPr>
          <w:rFonts w:ascii="Arial" w:hAnsi="Arial" w:cs="Arial"/>
          <w:b/>
          <w:u w:val="single"/>
        </w:rPr>
      </w:pPr>
      <w:r w:rsidRPr="00854AE6">
        <w:rPr>
          <w:rFonts w:ascii="Arial" w:hAnsi="Arial" w:cs="Arial"/>
          <w:b/>
          <w:u w:val="single"/>
        </w:rPr>
        <w:t>Serious violence</w:t>
      </w:r>
    </w:p>
    <w:p w:rsidR="009C19B6" w:rsidRPr="007618A4" w:rsidRDefault="009C19B6" w:rsidP="009C19B6">
      <w:pPr>
        <w:pStyle w:val="s10"/>
        <w:spacing w:before="45" w:beforeAutospacing="0" w:after="45" w:afterAutospacing="0"/>
        <w:rPr>
          <w:rFonts w:ascii="Arial" w:hAnsi="Arial" w:cs="Arial"/>
          <w:highlight w:val="yellow"/>
        </w:rPr>
      </w:pPr>
    </w:p>
    <w:p w:rsidR="009C19B6" w:rsidRPr="007618A4" w:rsidRDefault="009C19B6" w:rsidP="009C19B6">
      <w:pPr>
        <w:pStyle w:val="s10"/>
        <w:spacing w:before="45" w:beforeAutospacing="0" w:after="45" w:afterAutospacing="0"/>
        <w:jc w:val="both"/>
        <w:rPr>
          <w:rFonts w:ascii="Arial" w:hAnsi="Arial" w:cs="Arial"/>
        </w:rPr>
      </w:pPr>
      <w:r w:rsidRPr="00A55581">
        <w:rPr>
          <w:rFonts w:ascii="Arial" w:hAnsi="Arial" w:cs="Arial"/>
        </w:rPr>
        <w:t>All staff are aware of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rsidR="009C19B6" w:rsidRPr="007618A4" w:rsidRDefault="009C19B6" w:rsidP="009C19B6">
      <w:pPr>
        <w:pStyle w:val="s10"/>
        <w:spacing w:before="45" w:beforeAutospacing="0" w:after="45" w:afterAutospacing="0"/>
        <w:jc w:val="both"/>
        <w:rPr>
          <w:rFonts w:ascii="Arial" w:hAnsi="Arial" w:cs="Arial"/>
        </w:rPr>
      </w:pPr>
    </w:p>
    <w:p w:rsidR="009C19B6" w:rsidRPr="009C19B6" w:rsidRDefault="009C19B6" w:rsidP="009C19B6">
      <w:pPr>
        <w:pStyle w:val="s10"/>
        <w:spacing w:before="45" w:beforeAutospacing="0" w:after="45" w:afterAutospacing="0"/>
        <w:rPr>
          <w:rFonts w:ascii="Arial" w:hAnsi="Arial" w:cs="Arial"/>
          <w:b/>
          <w:u w:val="single"/>
        </w:rPr>
      </w:pPr>
      <w:r w:rsidRPr="009C19B6">
        <w:rPr>
          <w:rFonts w:ascii="Arial" w:hAnsi="Arial" w:cs="Arial"/>
          <w:b/>
          <w:u w:val="single"/>
        </w:rPr>
        <w:t>Children with special educational needs and disabilities</w:t>
      </w:r>
    </w:p>
    <w:p w:rsidR="009C19B6" w:rsidRPr="007618A4" w:rsidRDefault="009C19B6" w:rsidP="009C19B6">
      <w:pPr>
        <w:pStyle w:val="s10"/>
        <w:spacing w:before="45" w:beforeAutospacing="0" w:after="45" w:afterAutospacing="0"/>
        <w:rPr>
          <w:rFonts w:ascii="Arial" w:hAnsi="Arial" w:cs="Arial"/>
          <w:u w:val="single"/>
        </w:rPr>
      </w:pPr>
    </w:p>
    <w:p w:rsidR="009C19B6" w:rsidRPr="007618A4" w:rsidRDefault="009C19B6" w:rsidP="009C19B6">
      <w:pPr>
        <w:pStyle w:val="s10"/>
        <w:spacing w:before="45" w:beforeAutospacing="0" w:after="45" w:afterAutospacing="0"/>
        <w:jc w:val="both"/>
        <w:rPr>
          <w:rFonts w:ascii="Arial" w:hAnsi="Arial" w:cs="Arial"/>
        </w:rPr>
      </w:pPr>
      <w:r w:rsidRPr="007618A4">
        <w:rPr>
          <w:rFonts w:ascii="Arial" w:hAnsi="Arial" w:cs="Arial"/>
        </w:rPr>
        <w:t xml:space="preserve">Our school understands that children with special educational needs (SEN) and disabilities can face additional safeguarding challenges.  Barriers can exist when recognising abuse and neglect in this group of children.  This can include: </w:t>
      </w:r>
    </w:p>
    <w:p w:rsidR="009C19B6" w:rsidRPr="007618A4" w:rsidRDefault="009C19B6" w:rsidP="009C19B6">
      <w:pPr>
        <w:pStyle w:val="s10"/>
        <w:spacing w:before="45" w:beforeAutospacing="0" w:after="45" w:afterAutospacing="0"/>
        <w:jc w:val="both"/>
        <w:rPr>
          <w:rFonts w:ascii="Arial" w:hAnsi="Arial" w:cs="Arial"/>
        </w:rPr>
      </w:pPr>
    </w:p>
    <w:p w:rsidR="009C19B6" w:rsidRPr="007618A4" w:rsidRDefault="009C19B6" w:rsidP="009C19B6">
      <w:pPr>
        <w:pStyle w:val="s10"/>
        <w:numPr>
          <w:ilvl w:val="0"/>
          <w:numId w:val="30"/>
        </w:numPr>
        <w:spacing w:before="45" w:beforeAutospacing="0" w:after="45" w:afterAutospacing="0"/>
        <w:jc w:val="both"/>
        <w:rPr>
          <w:rFonts w:ascii="Arial" w:hAnsi="Arial" w:cs="Arial"/>
        </w:rPr>
      </w:pPr>
      <w:r w:rsidRPr="007618A4">
        <w:rPr>
          <w:rFonts w:ascii="Arial" w:hAnsi="Arial" w:cs="Arial"/>
        </w:rPr>
        <w:t>Assumptions that indicators of possible abuse such as behaviour, mood and injury relate to the child’s disability, without further exploration</w:t>
      </w:r>
    </w:p>
    <w:p w:rsidR="009C19B6" w:rsidRPr="007618A4" w:rsidRDefault="009C19B6" w:rsidP="009C19B6">
      <w:pPr>
        <w:pStyle w:val="s10"/>
        <w:numPr>
          <w:ilvl w:val="0"/>
          <w:numId w:val="30"/>
        </w:numPr>
        <w:spacing w:before="45" w:beforeAutospacing="0" w:after="45" w:afterAutospacing="0"/>
        <w:jc w:val="both"/>
        <w:rPr>
          <w:rFonts w:ascii="Arial" w:hAnsi="Arial" w:cs="Arial"/>
        </w:rPr>
      </w:pPr>
      <w:r w:rsidRPr="007618A4">
        <w:rPr>
          <w:rFonts w:ascii="Arial" w:hAnsi="Arial" w:cs="Arial"/>
        </w:rPr>
        <w:t>That they may be more prone to peer group isolation than others</w:t>
      </w:r>
    </w:p>
    <w:p w:rsidR="009C19B6" w:rsidRPr="007618A4" w:rsidRDefault="009C19B6" w:rsidP="009C19B6">
      <w:pPr>
        <w:pStyle w:val="s10"/>
        <w:numPr>
          <w:ilvl w:val="0"/>
          <w:numId w:val="30"/>
        </w:numPr>
        <w:spacing w:before="45" w:beforeAutospacing="0" w:after="45" w:afterAutospacing="0"/>
        <w:jc w:val="both"/>
        <w:rPr>
          <w:rFonts w:ascii="Arial" w:hAnsi="Arial" w:cs="Arial"/>
        </w:rPr>
      </w:pPr>
      <w:r w:rsidRPr="007618A4">
        <w:rPr>
          <w:rFonts w:ascii="Arial" w:hAnsi="Arial" w:cs="Arial"/>
        </w:rPr>
        <w:t>The potential to be disproportionally impacted by things like bullying, without outwardly showing signs</w:t>
      </w:r>
    </w:p>
    <w:p w:rsidR="009C19B6" w:rsidRPr="007618A4" w:rsidRDefault="009C19B6" w:rsidP="009C19B6">
      <w:pPr>
        <w:pStyle w:val="s10"/>
        <w:numPr>
          <w:ilvl w:val="0"/>
          <w:numId w:val="30"/>
        </w:numPr>
        <w:spacing w:before="45" w:beforeAutospacing="0" w:after="45" w:afterAutospacing="0"/>
        <w:jc w:val="both"/>
        <w:rPr>
          <w:rFonts w:ascii="Arial" w:hAnsi="Arial" w:cs="Arial"/>
        </w:rPr>
      </w:pPr>
      <w:r w:rsidRPr="007618A4">
        <w:rPr>
          <w:rFonts w:ascii="Arial" w:hAnsi="Arial" w:cs="Arial"/>
        </w:rPr>
        <w:t>Communication difficulties in overcoming these barriers</w:t>
      </w:r>
    </w:p>
    <w:p w:rsidR="009C19B6" w:rsidRPr="009C19B6" w:rsidRDefault="009C19B6" w:rsidP="009C19B6">
      <w:pPr>
        <w:pStyle w:val="s10"/>
        <w:spacing w:before="45" w:beforeAutospacing="0" w:after="45" w:afterAutospacing="0"/>
        <w:rPr>
          <w:rFonts w:ascii="Arial" w:hAnsi="Arial" w:cs="Arial"/>
          <w:b/>
          <w:u w:val="single"/>
        </w:rPr>
      </w:pPr>
    </w:p>
    <w:p w:rsidR="009C19B6" w:rsidRPr="009C19B6" w:rsidRDefault="009C19B6" w:rsidP="009C19B6">
      <w:pPr>
        <w:pStyle w:val="s10"/>
        <w:spacing w:before="45" w:beforeAutospacing="0" w:after="45" w:afterAutospacing="0"/>
        <w:rPr>
          <w:rFonts w:ascii="Arial" w:hAnsi="Arial" w:cs="Arial"/>
          <w:b/>
          <w:u w:val="single"/>
        </w:rPr>
      </w:pPr>
      <w:r w:rsidRPr="009C19B6">
        <w:rPr>
          <w:rFonts w:ascii="Arial" w:hAnsi="Arial" w:cs="Arial"/>
          <w:b/>
          <w:u w:val="single"/>
        </w:rPr>
        <w:t>Children missing from education</w:t>
      </w:r>
    </w:p>
    <w:p w:rsidR="009C19B6" w:rsidRPr="007618A4" w:rsidRDefault="009C19B6" w:rsidP="009C19B6">
      <w:pPr>
        <w:pStyle w:val="s10"/>
        <w:spacing w:before="45" w:beforeAutospacing="0" w:after="45" w:afterAutospacing="0"/>
        <w:rPr>
          <w:rFonts w:ascii="Arial" w:hAnsi="Arial" w:cs="Arial"/>
          <w:u w:val="single"/>
        </w:rPr>
      </w:pPr>
    </w:p>
    <w:p w:rsidR="009C19B6" w:rsidRPr="007618A4" w:rsidRDefault="009C19B6" w:rsidP="009C19B6">
      <w:pPr>
        <w:pStyle w:val="s10"/>
        <w:spacing w:before="45" w:beforeAutospacing="0" w:after="45" w:afterAutospacing="0"/>
        <w:jc w:val="both"/>
        <w:rPr>
          <w:rFonts w:ascii="Arial" w:hAnsi="Arial" w:cs="Arial"/>
        </w:rPr>
      </w:pPr>
      <w:r w:rsidRPr="007618A4">
        <w:rPr>
          <w:rFonts w:ascii="Arial" w:hAnsi="Arial" w:cs="Arial"/>
        </w:rPr>
        <w:t>All children, regardless of their age, ability, aptitude and any special education needs they may have are entitled to a full-time education.   Our school recognises that a child missing education is a potential indicator of abuse or neglect and will follow the school procedures for unauthorised absence and for children missing education.  It is also recognised that, when not in school, children may be vulnerable to or exposed to other risks, so we work with parents and other partners to keep children in school whenever possible.</w:t>
      </w:r>
    </w:p>
    <w:p w:rsidR="009C19B6" w:rsidRPr="007618A4" w:rsidRDefault="009C19B6" w:rsidP="009C19B6">
      <w:pPr>
        <w:pStyle w:val="s10"/>
        <w:spacing w:before="45" w:beforeAutospacing="0" w:after="45" w:afterAutospacing="0"/>
        <w:jc w:val="both"/>
        <w:rPr>
          <w:rFonts w:ascii="Arial" w:hAnsi="Arial" w:cs="Arial"/>
        </w:rPr>
      </w:pPr>
    </w:p>
    <w:p w:rsidR="009C19B6" w:rsidRPr="007618A4" w:rsidRDefault="009C19B6" w:rsidP="009C19B6">
      <w:pPr>
        <w:pStyle w:val="s10"/>
        <w:spacing w:before="45" w:beforeAutospacing="0" w:after="45" w:afterAutospacing="0"/>
        <w:jc w:val="both"/>
        <w:rPr>
          <w:rFonts w:ascii="Arial" w:hAnsi="Arial" w:cs="Arial"/>
        </w:rPr>
      </w:pPr>
      <w:r w:rsidRPr="007618A4">
        <w:rPr>
          <w:rFonts w:ascii="Arial" w:hAnsi="Arial" w:cs="Arial"/>
        </w:rPr>
        <w:lastRenderedPageBreak/>
        <w:t xml:space="preserve">Parents should always inform us of the reason for any absence.  Where contact is not made, a referral may be made to another appropriate agency, Social Care or Police).  Parents are required to provide at least </w:t>
      </w:r>
      <w:r w:rsidRPr="009C19B6">
        <w:rPr>
          <w:rFonts w:ascii="Arial" w:hAnsi="Arial" w:cs="Arial"/>
          <w:b/>
        </w:rPr>
        <w:t>two emergency contact numbers to the school</w:t>
      </w:r>
      <w:r w:rsidRPr="007618A4">
        <w:rPr>
          <w:rFonts w:ascii="Arial" w:hAnsi="Arial" w:cs="Arial"/>
        </w:rPr>
        <w:t>, to enable us to communicate with someone if we need to.</w:t>
      </w:r>
    </w:p>
    <w:p w:rsidR="009C19B6" w:rsidRPr="007618A4" w:rsidRDefault="009C19B6" w:rsidP="009C19B6">
      <w:pPr>
        <w:pStyle w:val="s10"/>
        <w:spacing w:before="45" w:beforeAutospacing="0" w:after="45" w:afterAutospacing="0"/>
        <w:jc w:val="both"/>
        <w:rPr>
          <w:rFonts w:ascii="Arial" w:hAnsi="Arial" w:cs="Arial"/>
        </w:rPr>
      </w:pPr>
    </w:p>
    <w:p w:rsidR="009C19B6" w:rsidRPr="007618A4" w:rsidRDefault="009C19B6" w:rsidP="009C19B6">
      <w:pPr>
        <w:pStyle w:val="s10"/>
        <w:spacing w:before="45" w:beforeAutospacing="0" w:after="45" w:afterAutospacing="0"/>
        <w:jc w:val="both"/>
        <w:rPr>
          <w:rFonts w:ascii="Arial" w:hAnsi="Arial" w:cs="Arial"/>
          <w:b/>
          <w:color w:val="C00000"/>
        </w:rPr>
      </w:pPr>
      <w:r w:rsidRPr="007618A4">
        <w:rPr>
          <w:rFonts w:ascii="Arial" w:hAnsi="Arial" w:cs="Arial"/>
          <w:b/>
          <w:color w:val="C00000"/>
        </w:rPr>
        <w:t>Our school must inform the local authority of any pupil who has been absent without school permission for a continuous period of 10 days or more.</w:t>
      </w:r>
    </w:p>
    <w:p w:rsidR="009C19B6" w:rsidRPr="007618A4" w:rsidRDefault="009C19B6" w:rsidP="009C19B6">
      <w:pPr>
        <w:pStyle w:val="s10"/>
        <w:spacing w:before="45" w:beforeAutospacing="0" w:after="45" w:afterAutospacing="0"/>
        <w:jc w:val="both"/>
        <w:rPr>
          <w:rFonts w:ascii="Arial" w:hAnsi="Arial" w:cs="Arial"/>
        </w:rPr>
      </w:pPr>
    </w:p>
    <w:p w:rsidR="009C19B6" w:rsidRPr="009C19B6" w:rsidRDefault="009C19B6" w:rsidP="009C19B6">
      <w:pPr>
        <w:pStyle w:val="s10"/>
        <w:spacing w:before="45" w:beforeAutospacing="0" w:after="45" w:afterAutospacing="0"/>
        <w:jc w:val="both"/>
        <w:rPr>
          <w:rFonts w:ascii="Arial" w:hAnsi="Arial" w:cs="Arial"/>
          <w:b/>
        </w:rPr>
      </w:pPr>
      <w:r w:rsidRPr="009C19B6">
        <w:rPr>
          <w:rFonts w:ascii="Arial" w:hAnsi="Arial" w:cs="Arial"/>
          <w:b/>
          <w:u w:val="single"/>
        </w:rPr>
        <w:t>Child Sexual Exploitation</w:t>
      </w:r>
      <w:r w:rsidRPr="009C19B6">
        <w:rPr>
          <w:rFonts w:ascii="Arial" w:hAnsi="Arial" w:cs="Arial"/>
          <w:b/>
        </w:rPr>
        <w:t xml:space="preserve"> (CSE)</w:t>
      </w:r>
    </w:p>
    <w:p w:rsidR="009C19B6" w:rsidRPr="007618A4" w:rsidRDefault="009C19B6" w:rsidP="009C19B6">
      <w:pPr>
        <w:shd w:val="clear" w:color="auto" w:fill="FFFFFF"/>
        <w:spacing w:before="100" w:beforeAutospacing="1" w:after="100" w:afterAutospacing="1"/>
        <w:jc w:val="both"/>
        <w:rPr>
          <w:rFonts w:ascii="Arial" w:hAnsi="Arial" w:cs="Arial"/>
          <w:color w:val="000000"/>
        </w:rPr>
      </w:pPr>
      <w:r w:rsidRPr="007618A4">
        <w:rPr>
          <w:rFonts w:ascii="Arial" w:hAnsi="Arial" w:cs="Arial"/>
          <w:color w:val="000000"/>
        </w:rPr>
        <w:t>Child Sexual Exploitation (CSE) is a form of child abuse, which can happen to boys and girls from any background or community.  In Bromley, the definition of Child Sexual Exploitation (CSE) from the Department of Education (DfE, 2017) has been adopted:</w:t>
      </w:r>
    </w:p>
    <w:p w:rsidR="009C19B6" w:rsidRPr="007618A4" w:rsidRDefault="009C19B6" w:rsidP="009C19B6">
      <w:pPr>
        <w:shd w:val="clear" w:color="auto" w:fill="FFFFFF"/>
        <w:spacing w:before="100" w:beforeAutospacing="1" w:after="100" w:afterAutospacing="1"/>
        <w:jc w:val="both"/>
        <w:rPr>
          <w:rFonts w:ascii="Arial" w:hAnsi="Arial" w:cs="Arial"/>
        </w:rPr>
      </w:pPr>
      <w:r w:rsidRPr="007618A4">
        <w:rPr>
          <w:rFonts w:ascii="Arial" w:hAnsi="Arial"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9C19B6" w:rsidRPr="007618A4" w:rsidRDefault="009C19B6" w:rsidP="009C19B6">
      <w:pPr>
        <w:autoSpaceDE w:val="0"/>
        <w:autoSpaceDN w:val="0"/>
        <w:adjustRightInd w:val="0"/>
        <w:jc w:val="both"/>
        <w:rPr>
          <w:rFonts w:ascii="Arial" w:hAnsi="Arial" w:cs="Arial"/>
          <w:color w:val="000000"/>
          <w:lang w:eastAsia="en-US"/>
        </w:rPr>
      </w:pPr>
      <w:r w:rsidRPr="007618A4">
        <w:rPr>
          <w:rFonts w:ascii="Arial" w:hAnsi="Arial" w:cs="Arial"/>
        </w:rPr>
        <w:t>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concerns.  The designated safeguarding lead will lead on these issues and work with other agencies as appropriate.</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0456"/>
      </w:tblGrid>
      <w:tr w:rsidR="009C19B6" w:rsidRPr="007618A4" w:rsidTr="007A6F79">
        <w:trPr>
          <w:trHeight w:val="112"/>
        </w:trPr>
        <w:tc>
          <w:tcPr>
            <w:tcW w:w="10456" w:type="dxa"/>
          </w:tcPr>
          <w:p w:rsidR="009C19B6" w:rsidRPr="007618A4" w:rsidRDefault="009C19B6" w:rsidP="007A6F79">
            <w:pPr>
              <w:autoSpaceDE w:val="0"/>
              <w:autoSpaceDN w:val="0"/>
              <w:adjustRightInd w:val="0"/>
              <w:jc w:val="both"/>
              <w:rPr>
                <w:rFonts w:ascii="Arial" w:hAnsi="Arial" w:cs="Arial"/>
                <w:color w:val="000000"/>
                <w:u w:val="single"/>
                <w:lang w:eastAsia="en-US"/>
              </w:rPr>
            </w:pPr>
          </w:p>
          <w:p w:rsidR="009C19B6" w:rsidRPr="009C19B6" w:rsidRDefault="009C19B6" w:rsidP="007A6F79">
            <w:pPr>
              <w:autoSpaceDE w:val="0"/>
              <w:autoSpaceDN w:val="0"/>
              <w:adjustRightInd w:val="0"/>
              <w:jc w:val="both"/>
              <w:rPr>
                <w:rFonts w:ascii="Arial" w:hAnsi="Arial" w:cs="Arial"/>
                <w:b/>
                <w:color w:val="000000"/>
                <w:u w:val="single"/>
                <w:lang w:eastAsia="en-US"/>
              </w:rPr>
            </w:pPr>
            <w:r w:rsidRPr="009C19B6">
              <w:rPr>
                <w:rFonts w:ascii="Arial" w:hAnsi="Arial" w:cs="Arial"/>
                <w:b/>
                <w:color w:val="000000"/>
                <w:u w:val="single"/>
                <w:lang w:eastAsia="en-US"/>
              </w:rPr>
              <w:t>Child criminal exploitation</w:t>
            </w:r>
          </w:p>
          <w:p w:rsidR="009C19B6" w:rsidRPr="007618A4" w:rsidRDefault="009C19B6" w:rsidP="007A6F79">
            <w:pPr>
              <w:autoSpaceDE w:val="0"/>
              <w:autoSpaceDN w:val="0"/>
              <w:adjustRightInd w:val="0"/>
              <w:jc w:val="both"/>
              <w:rPr>
                <w:rFonts w:ascii="Arial" w:hAnsi="Arial" w:cs="Arial"/>
                <w:color w:val="000000"/>
                <w:lang w:eastAsia="en-US"/>
              </w:rPr>
            </w:pPr>
          </w:p>
          <w:p w:rsidR="009C19B6" w:rsidRPr="007618A4" w:rsidRDefault="009C19B6" w:rsidP="007A6F79">
            <w:pPr>
              <w:autoSpaceDE w:val="0"/>
              <w:autoSpaceDN w:val="0"/>
              <w:adjustRightInd w:val="0"/>
              <w:jc w:val="both"/>
              <w:rPr>
                <w:rFonts w:ascii="Arial" w:hAnsi="Arial" w:cs="Arial"/>
                <w:color w:val="000000"/>
                <w:lang w:eastAsia="en-US"/>
              </w:rPr>
            </w:pPr>
            <w:r w:rsidRPr="007618A4">
              <w:rPr>
                <w:rFonts w:ascii="Arial" w:hAnsi="Arial" w:cs="Arial"/>
                <w:color w:val="000000"/>
                <w:lang w:eastAsia="en-US"/>
              </w:rPr>
              <w:t xml:space="preserve">Child criminal exploitation is a geographically widespread form of harm which is a typical feature of county lines criminal activity </w:t>
            </w:r>
            <w:r w:rsidRPr="007618A4">
              <w:rPr>
                <w:rFonts w:ascii="Arial" w:hAnsi="Arial" w:cs="Arial"/>
                <w:b/>
                <w:color w:val="000000"/>
                <w:lang w:eastAsia="en-US"/>
              </w:rPr>
              <w:t>(county lines is when drug networks or gangs groom and exploit children to carry drugs and money from urban areas to suburban areas and seaside towns).</w:t>
            </w:r>
            <w:r w:rsidRPr="007618A4">
              <w:rPr>
                <w:rFonts w:ascii="Arial" w:hAnsi="Arial" w:cs="Arial"/>
                <w:color w:val="000000"/>
                <w:lang w:eastAsia="en-US"/>
              </w:rPr>
              <w:t xml:space="preserve">  Our school works with key partners locally to prevent and respond to child criminal exploitation.</w:t>
            </w:r>
          </w:p>
          <w:p w:rsidR="009C19B6" w:rsidRPr="007618A4" w:rsidRDefault="009C19B6" w:rsidP="007A6F79">
            <w:pPr>
              <w:autoSpaceDE w:val="0"/>
              <w:autoSpaceDN w:val="0"/>
              <w:adjustRightInd w:val="0"/>
              <w:jc w:val="both"/>
              <w:rPr>
                <w:rFonts w:ascii="Arial" w:hAnsi="Arial" w:cs="Arial"/>
                <w:color w:val="000000"/>
                <w:lang w:eastAsia="en-US"/>
              </w:rPr>
            </w:pPr>
          </w:p>
          <w:p w:rsidR="009C19B6" w:rsidRPr="00A55581" w:rsidRDefault="009C19B6" w:rsidP="007A6F79">
            <w:pPr>
              <w:autoSpaceDE w:val="0"/>
              <w:autoSpaceDN w:val="0"/>
              <w:adjustRightInd w:val="0"/>
              <w:jc w:val="both"/>
              <w:rPr>
                <w:rFonts w:ascii="Arial" w:hAnsi="Arial" w:cs="Arial"/>
                <w:b/>
                <w:color w:val="000000"/>
                <w:u w:val="single"/>
                <w:lang w:eastAsia="en-US"/>
              </w:rPr>
            </w:pPr>
            <w:r w:rsidRPr="00A55581">
              <w:rPr>
                <w:rFonts w:ascii="Arial" w:hAnsi="Arial" w:cs="Arial"/>
                <w:b/>
                <w:color w:val="000000"/>
                <w:u w:val="single"/>
                <w:lang w:eastAsia="en-US"/>
              </w:rPr>
              <w:t>Contextual safeguarding</w:t>
            </w:r>
          </w:p>
          <w:p w:rsidR="009C19B6" w:rsidRPr="007618A4" w:rsidRDefault="009C19B6" w:rsidP="007A6F79">
            <w:pPr>
              <w:autoSpaceDE w:val="0"/>
              <w:autoSpaceDN w:val="0"/>
              <w:adjustRightInd w:val="0"/>
              <w:jc w:val="both"/>
              <w:rPr>
                <w:rFonts w:ascii="Arial" w:hAnsi="Arial" w:cs="Arial"/>
                <w:color w:val="000000"/>
                <w:highlight w:val="yellow"/>
                <w:u w:val="single"/>
                <w:lang w:eastAsia="en-US"/>
              </w:rPr>
            </w:pPr>
          </w:p>
          <w:p w:rsidR="009C19B6" w:rsidRPr="007618A4" w:rsidRDefault="009C19B6" w:rsidP="007A6F79">
            <w:pPr>
              <w:autoSpaceDE w:val="0"/>
              <w:autoSpaceDN w:val="0"/>
              <w:adjustRightInd w:val="0"/>
              <w:jc w:val="both"/>
              <w:rPr>
                <w:rFonts w:ascii="Arial" w:hAnsi="Arial" w:cs="Arial"/>
                <w:color w:val="000000"/>
                <w:lang w:eastAsia="en-US"/>
              </w:rPr>
            </w:pPr>
            <w:r w:rsidRPr="00A55581">
              <w:rPr>
                <w:rFonts w:ascii="Arial" w:hAnsi="Arial" w:cs="Arial"/>
                <w:color w:val="000000"/>
                <w:lang w:eastAsia="en-US"/>
              </w:rPr>
              <w:t>Safeguarding incidents and behaviours can be associated with factors outside our school.   All staff are aware of contextual safeguarding and the fact they should consider whether wider environmental factors present in a child’s life are a threat to their safety and / or welfare.  To this end, we will consider relevant information when assessing any risk to a child and share it with other agencies to support better understanding of a child and their family.</w:t>
            </w:r>
          </w:p>
          <w:p w:rsidR="009C19B6" w:rsidRPr="007618A4" w:rsidRDefault="009C19B6" w:rsidP="007A6F79">
            <w:pPr>
              <w:autoSpaceDE w:val="0"/>
              <w:autoSpaceDN w:val="0"/>
              <w:adjustRightInd w:val="0"/>
              <w:jc w:val="both"/>
              <w:rPr>
                <w:rFonts w:ascii="Arial" w:hAnsi="Arial" w:cs="Arial"/>
                <w:color w:val="000000"/>
                <w:lang w:eastAsia="en-US"/>
              </w:rPr>
            </w:pPr>
          </w:p>
          <w:p w:rsidR="009C19B6" w:rsidRPr="009C19B6" w:rsidRDefault="009C19B6" w:rsidP="007A6F79">
            <w:pPr>
              <w:autoSpaceDE w:val="0"/>
              <w:autoSpaceDN w:val="0"/>
              <w:adjustRightInd w:val="0"/>
              <w:jc w:val="both"/>
              <w:rPr>
                <w:rFonts w:ascii="Arial" w:hAnsi="Arial" w:cs="Arial"/>
                <w:b/>
                <w:color w:val="000000"/>
                <w:u w:val="single"/>
                <w:lang w:eastAsia="en-US"/>
              </w:rPr>
            </w:pPr>
            <w:r w:rsidRPr="009C19B6">
              <w:rPr>
                <w:rFonts w:ascii="Arial" w:hAnsi="Arial" w:cs="Arial"/>
                <w:b/>
                <w:color w:val="000000"/>
                <w:u w:val="single"/>
                <w:lang w:eastAsia="en-US"/>
              </w:rPr>
              <w:t>Domestic abuse</w:t>
            </w:r>
          </w:p>
          <w:p w:rsidR="009C19B6" w:rsidRPr="007618A4" w:rsidRDefault="009C19B6" w:rsidP="007A6F79">
            <w:pPr>
              <w:autoSpaceDE w:val="0"/>
              <w:autoSpaceDN w:val="0"/>
              <w:adjustRightInd w:val="0"/>
              <w:jc w:val="both"/>
              <w:rPr>
                <w:rFonts w:ascii="Arial" w:hAnsi="Arial" w:cs="Arial"/>
                <w:color w:val="000000"/>
                <w:lang w:eastAsia="en-US"/>
              </w:rPr>
            </w:pPr>
          </w:p>
          <w:p w:rsidR="009C19B6" w:rsidRPr="007618A4" w:rsidRDefault="009C19B6" w:rsidP="007A6F79">
            <w:pPr>
              <w:autoSpaceDE w:val="0"/>
              <w:autoSpaceDN w:val="0"/>
              <w:adjustRightInd w:val="0"/>
              <w:jc w:val="both"/>
              <w:rPr>
                <w:rFonts w:ascii="Arial" w:hAnsi="Arial" w:cs="Arial"/>
                <w:color w:val="000000"/>
                <w:lang w:eastAsia="en-US"/>
              </w:rPr>
            </w:pPr>
            <w:r w:rsidRPr="007618A4">
              <w:rPr>
                <w:rFonts w:ascii="Arial" w:hAnsi="Arial" w:cs="Arial"/>
                <w:color w:val="000000"/>
                <w:lang w:eastAsia="en-US"/>
              </w:rPr>
              <w:t xml:space="preserve">Domestic abuse can take many forms, including psychological, physical, sexual, financial and emotional.  Our school recognises that exposure to domestic abuse can have a serious, long-term emotional and psychological impact on children.  We work with other key partners and will </w:t>
            </w:r>
            <w:r w:rsidRPr="007618A4">
              <w:rPr>
                <w:rFonts w:ascii="Arial" w:hAnsi="Arial" w:cs="Arial"/>
                <w:color w:val="000000"/>
                <w:lang w:eastAsia="en-US"/>
              </w:rPr>
              <w:lastRenderedPageBreak/>
              <w:t>share relevant information where there are concerns that domestic abuse may be an issue for a child or family or be placing a child at risk of harm.</w:t>
            </w:r>
          </w:p>
        </w:tc>
      </w:tr>
    </w:tbl>
    <w:p w:rsidR="00854AE6" w:rsidRDefault="00854AE6" w:rsidP="00854AE6">
      <w:pPr>
        <w:pStyle w:val="s10"/>
        <w:spacing w:before="0" w:beforeAutospacing="0" w:after="0" w:afterAutospacing="0"/>
        <w:jc w:val="both"/>
        <w:rPr>
          <w:rFonts w:ascii="Arial" w:hAnsi="Arial" w:cs="Arial"/>
        </w:rPr>
      </w:pPr>
    </w:p>
    <w:p w:rsidR="009C19B6" w:rsidRDefault="009C19B6" w:rsidP="00854AE6">
      <w:pPr>
        <w:pStyle w:val="s10"/>
        <w:spacing w:before="0" w:beforeAutospacing="0" w:after="0" w:afterAutospacing="0"/>
        <w:jc w:val="both"/>
        <w:rPr>
          <w:rFonts w:ascii="Arial" w:hAnsi="Arial" w:cs="Arial"/>
          <w:b/>
          <w:u w:val="single"/>
        </w:rPr>
      </w:pPr>
      <w:r w:rsidRPr="00A55581">
        <w:rPr>
          <w:rFonts w:ascii="Arial" w:hAnsi="Arial" w:cs="Arial"/>
          <w:b/>
          <w:u w:val="single"/>
        </w:rPr>
        <w:t>So-called ‘honour-based violence’ (including Female Genital Mutilation and forced marriage)</w:t>
      </w:r>
    </w:p>
    <w:p w:rsidR="00854AE6" w:rsidRPr="00A55581" w:rsidRDefault="00854AE6" w:rsidP="00854AE6">
      <w:pPr>
        <w:pStyle w:val="s10"/>
        <w:spacing w:before="0" w:beforeAutospacing="0" w:after="0" w:afterAutospacing="0"/>
        <w:jc w:val="both"/>
        <w:rPr>
          <w:rFonts w:ascii="Arial" w:hAnsi="Arial" w:cs="Arial"/>
          <w:b/>
          <w:u w:val="single"/>
        </w:rPr>
      </w:pPr>
    </w:p>
    <w:p w:rsidR="009C19B6" w:rsidRPr="00A55581" w:rsidRDefault="009C19B6" w:rsidP="009C19B6">
      <w:pPr>
        <w:pStyle w:val="s10"/>
        <w:spacing w:before="45" w:beforeAutospacing="0" w:after="45" w:afterAutospacing="0"/>
        <w:jc w:val="both"/>
        <w:rPr>
          <w:rFonts w:ascii="Arial" w:hAnsi="Arial" w:cs="Arial"/>
        </w:rPr>
      </w:pPr>
      <w:r w:rsidRPr="00A55581">
        <w:rPr>
          <w:rFonts w:ascii="Arial" w:hAnsi="Arial" w:cs="Arial"/>
          <w:b/>
        </w:rPr>
        <w:t>Female Genital Mutilation</w:t>
      </w:r>
      <w:r w:rsidRPr="00A55581">
        <w:rPr>
          <w:rFonts w:ascii="Arial" w:hAnsi="Arial" w:cs="Arial"/>
        </w:rPr>
        <w:t xml:space="preserve"> (FGM) comprises all procedures involving partial or total removal of the external female genitalia or other injury to female genital organs.  It is illegal in the UK and a form of child abuse.</w:t>
      </w:r>
    </w:p>
    <w:p w:rsidR="009C19B6" w:rsidRPr="00A55581" w:rsidRDefault="009C19B6" w:rsidP="009C19B6">
      <w:pPr>
        <w:pStyle w:val="s10"/>
        <w:spacing w:before="45" w:beforeAutospacing="0" w:after="45" w:afterAutospacing="0"/>
        <w:jc w:val="both"/>
        <w:rPr>
          <w:rFonts w:ascii="Arial" w:hAnsi="Arial" w:cs="Arial"/>
        </w:rPr>
      </w:pPr>
    </w:p>
    <w:p w:rsidR="009C19B6" w:rsidRPr="00A55581" w:rsidRDefault="009C19B6" w:rsidP="009C19B6">
      <w:pPr>
        <w:pStyle w:val="s10"/>
        <w:spacing w:before="45" w:beforeAutospacing="0" w:after="45" w:afterAutospacing="0"/>
        <w:jc w:val="both"/>
        <w:rPr>
          <w:rFonts w:ascii="Arial" w:hAnsi="Arial" w:cs="Arial"/>
        </w:rPr>
      </w:pPr>
      <w:r w:rsidRPr="00A55581">
        <w:rPr>
          <w:rFonts w:ascii="Arial" w:hAnsi="Arial" w:cs="Arial"/>
        </w:rPr>
        <w:t>As of October 2015, the Serious Crime Act 2015 (Home Office, 2015)   introduced a duty on teachers (and other professionals) to notify the police of known cases of female genital mutilation where it appears to have been carried out on a girl under the age of 18.  Our school will operate in accordance with the statutory requirements relating to this issue, and in line with local safeguarding procedures.</w:t>
      </w:r>
    </w:p>
    <w:p w:rsidR="009C19B6" w:rsidRPr="00A55581" w:rsidRDefault="009C19B6" w:rsidP="009C19B6">
      <w:pPr>
        <w:pStyle w:val="s10"/>
        <w:spacing w:before="45" w:beforeAutospacing="0" w:after="45" w:afterAutospacing="0"/>
        <w:jc w:val="both"/>
        <w:rPr>
          <w:rFonts w:ascii="Arial" w:hAnsi="Arial" w:cs="Arial"/>
        </w:rPr>
      </w:pPr>
    </w:p>
    <w:p w:rsidR="009C19B6" w:rsidRPr="007618A4" w:rsidRDefault="009C19B6" w:rsidP="009C19B6">
      <w:pPr>
        <w:pStyle w:val="s10"/>
        <w:spacing w:before="45" w:beforeAutospacing="0" w:after="45" w:afterAutospacing="0"/>
        <w:jc w:val="both"/>
        <w:rPr>
          <w:rFonts w:ascii="Arial" w:hAnsi="Arial" w:cs="Arial"/>
        </w:rPr>
      </w:pPr>
      <w:r w:rsidRPr="00A55581">
        <w:rPr>
          <w:rFonts w:ascii="Arial" w:hAnsi="Arial" w:cs="Arial"/>
        </w:rPr>
        <w:t xml:space="preserve">A </w:t>
      </w:r>
      <w:r w:rsidRPr="00A55581">
        <w:rPr>
          <w:rFonts w:ascii="Arial" w:hAnsi="Arial" w:cs="Arial"/>
          <w:b/>
        </w:rPr>
        <w:t>forced marriage</w:t>
      </w:r>
      <w:r w:rsidRPr="00A55581">
        <w:rPr>
          <w:rFonts w:ascii="Arial" w:hAnsi="Arial" w:cs="Arial"/>
        </w:rPr>
        <w:t xml:space="preserve"> is one entered into without the full consent of one or both parties.  It is where violence, threats or other forms of coercion is used and is a crime.  Our staff understand how to report concerns where this may be an issue.</w:t>
      </w:r>
    </w:p>
    <w:p w:rsidR="009C19B6" w:rsidRPr="007618A4" w:rsidRDefault="009C19B6" w:rsidP="009C19B6">
      <w:pPr>
        <w:pStyle w:val="s10"/>
        <w:spacing w:before="45" w:beforeAutospacing="0" w:after="45" w:afterAutospacing="0"/>
        <w:jc w:val="both"/>
        <w:rPr>
          <w:rFonts w:ascii="Arial" w:hAnsi="Arial" w:cs="Arial"/>
          <w:u w:val="single"/>
        </w:rPr>
      </w:pPr>
    </w:p>
    <w:p w:rsidR="009C19B6" w:rsidRPr="009C19B6" w:rsidRDefault="009C19B6" w:rsidP="009C19B6">
      <w:pPr>
        <w:pStyle w:val="s10"/>
        <w:spacing w:before="45" w:beforeAutospacing="0" w:after="45" w:afterAutospacing="0"/>
        <w:jc w:val="both"/>
        <w:rPr>
          <w:rFonts w:ascii="Arial" w:hAnsi="Arial" w:cs="Arial"/>
          <w:b/>
          <w:u w:val="single"/>
        </w:rPr>
      </w:pPr>
      <w:r w:rsidRPr="009C19B6">
        <w:rPr>
          <w:rFonts w:ascii="Arial" w:hAnsi="Arial" w:cs="Arial"/>
          <w:b/>
          <w:u w:val="single"/>
        </w:rPr>
        <w:t>Prevention of radicalisation</w:t>
      </w:r>
    </w:p>
    <w:p w:rsidR="009C19B6" w:rsidRPr="007618A4" w:rsidRDefault="009C19B6" w:rsidP="009C19B6">
      <w:pPr>
        <w:pStyle w:val="s10"/>
        <w:spacing w:before="45" w:beforeAutospacing="0" w:after="45" w:afterAutospacing="0"/>
        <w:jc w:val="both"/>
        <w:rPr>
          <w:rFonts w:ascii="Arial" w:hAnsi="Arial" w:cs="Arial"/>
          <w:u w:val="single"/>
        </w:rPr>
      </w:pPr>
    </w:p>
    <w:p w:rsidR="009C19B6" w:rsidRPr="007618A4" w:rsidRDefault="009C19B6" w:rsidP="009C19B6">
      <w:pPr>
        <w:pStyle w:val="s10"/>
        <w:spacing w:before="45" w:beforeAutospacing="0" w:after="45" w:afterAutospacing="0"/>
        <w:jc w:val="both"/>
        <w:rPr>
          <w:rFonts w:ascii="Arial" w:hAnsi="Arial" w:cs="Arial"/>
        </w:rPr>
      </w:pPr>
      <w:r w:rsidRPr="007618A4">
        <w:rPr>
          <w:rFonts w:ascii="Arial" w:hAnsi="Arial" w:cs="Arial"/>
        </w:rPr>
        <w:t xml:space="preserve">As of July 2015, the </w:t>
      </w:r>
      <w:hyperlink r:id="rId34" w:history="1">
        <w:r w:rsidRPr="007618A4">
          <w:rPr>
            <w:rStyle w:val="Hyperlink"/>
            <w:rFonts w:ascii="Arial" w:hAnsi="Arial" w:cs="Arial"/>
            <w:color w:val="C45911" w:themeColor="accent2" w:themeShade="BF"/>
          </w:rPr>
          <w:t>Counter-Terrorism and Security Act (HMG, 2015)</w:t>
        </w:r>
      </w:hyperlink>
      <w:r w:rsidRPr="007618A4">
        <w:rPr>
          <w:rFonts w:ascii="Arial" w:hAnsi="Arial" w:cs="Arial"/>
        </w:rPr>
        <w:t xml:space="preserve">  placed a new duty on schools and other education providers.  Under section 26 of the Act, schools are required, in the exercise of their functions, to have “due regard to the need to prevent people from being drawn into terrorism”. This duty is known as the Prevent duty.  </w:t>
      </w:r>
    </w:p>
    <w:p w:rsidR="009C19B6" w:rsidRPr="007618A4" w:rsidRDefault="009C19B6" w:rsidP="009C19B6">
      <w:pPr>
        <w:pStyle w:val="s10"/>
        <w:spacing w:before="45" w:beforeAutospacing="0" w:after="45" w:afterAutospacing="0"/>
        <w:jc w:val="both"/>
        <w:rPr>
          <w:rFonts w:ascii="Arial" w:hAnsi="Arial" w:cs="Arial"/>
        </w:rPr>
      </w:pPr>
      <w:r w:rsidRPr="007618A4">
        <w:rPr>
          <w:rFonts w:ascii="Arial" w:hAnsi="Arial" w:cs="Arial"/>
        </w:rPr>
        <w:t>As a school we teach a broad and balanced curriculum which promotes spiritual, moral, cultural, mental and physical development of pupils and prepares them for the opportunities, responsibilities and experiences of life and must promote community cohesion</w:t>
      </w:r>
    </w:p>
    <w:p w:rsidR="009C19B6" w:rsidRPr="007618A4" w:rsidRDefault="009C19B6" w:rsidP="009C19B6">
      <w:pPr>
        <w:pStyle w:val="s10"/>
        <w:numPr>
          <w:ilvl w:val="0"/>
          <w:numId w:val="31"/>
        </w:numPr>
        <w:spacing w:before="240" w:beforeAutospacing="0" w:after="0" w:afterAutospacing="0"/>
        <w:jc w:val="both"/>
        <w:rPr>
          <w:rFonts w:ascii="Arial" w:hAnsi="Arial" w:cs="Arial"/>
        </w:rPr>
      </w:pPr>
      <w:r w:rsidRPr="007618A4">
        <w:rPr>
          <w:rFonts w:ascii="Arial" w:hAnsi="Arial" w:cs="Arial"/>
        </w:rPr>
        <w:t>be safe spaces in which children / young people can understand and discuss sensitive topics, including terrorism and the extremist ideas that are part of terrorist ideology, and learn how to challenge these ideas</w:t>
      </w:r>
    </w:p>
    <w:p w:rsidR="009C19B6" w:rsidRPr="007618A4" w:rsidRDefault="009C19B6" w:rsidP="009C19B6">
      <w:pPr>
        <w:pStyle w:val="s10"/>
        <w:numPr>
          <w:ilvl w:val="0"/>
          <w:numId w:val="31"/>
        </w:numPr>
        <w:spacing w:before="240" w:beforeAutospacing="0" w:after="0" w:afterAutospacing="0"/>
        <w:jc w:val="both"/>
        <w:rPr>
          <w:rFonts w:ascii="Arial" w:hAnsi="Arial" w:cs="Arial"/>
        </w:rPr>
      </w:pPr>
      <w:r w:rsidRPr="007618A4">
        <w:rPr>
          <w:rFonts w:ascii="Arial" w:hAnsi="Arial" w:cs="Arial"/>
        </w:rPr>
        <w:t>be mindful of their existing duties to forbid political indoctrination and secure a balanced presentation of political issues</w:t>
      </w:r>
    </w:p>
    <w:p w:rsidR="009C19B6" w:rsidRDefault="009C19B6" w:rsidP="00854AE6">
      <w:pPr>
        <w:pStyle w:val="s10"/>
        <w:spacing w:before="45" w:after="45"/>
        <w:jc w:val="both"/>
        <w:rPr>
          <w:rFonts w:ascii="Arial" w:hAnsi="Arial" w:cs="Arial"/>
        </w:rPr>
      </w:pPr>
      <w:r w:rsidRPr="007618A4">
        <w:rPr>
          <w:rFonts w:ascii="Arial" w:hAnsi="Arial" w:cs="Arial"/>
        </w:rPr>
        <w:t>CHANNEL is a national programme which focuses on providing support at an early stage to people identified as vulnerable to being drawn into terrorism.  Our school works in accordance with local procedures for PREVENT and with other agencies, sharing information and concerns as appropriate.</w:t>
      </w:r>
    </w:p>
    <w:p w:rsidR="00577EE8" w:rsidRDefault="00577EE8" w:rsidP="009C19B6">
      <w:pPr>
        <w:pStyle w:val="s10"/>
        <w:spacing w:before="45" w:after="0" w:afterAutospacing="0"/>
        <w:jc w:val="both"/>
        <w:rPr>
          <w:rFonts w:ascii="Arial" w:hAnsi="Arial" w:cs="Arial"/>
        </w:rPr>
      </w:pPr>
    </w:p>
    <w:p w:rsidR="008B55AE" w:rsidRDefault="008B55AE" w:rsidP="009C19B6">
      <w:pPr>
        <w:pStyle w:val="s10"/>
        <w:spacing w:before="45" w:after="0" w:afterAutospacing="0"/>
        <w:jc w:val="both"/>
        <w:rPr>
          <w:rFonts w:ascii="Arial" w:hAnsi="Arial" w:cs="Arial"/>
        </w:rPr>
      </w:pPr>
    </w:p>
    <w:p w:rsidR="008B55AE" w:rsidRDefault="008B55AE" w:rsidP="009C19B6">
      <w:pPr>
        <w:pStyle w:val="s10"/>
        <w:spacing w:before="45" w:after="0" w:afterAutospacing="0"/>
        <w:jc w:val="both"/>
        <w:rPr>
          <w:rFonts w:ascii="Arial" w:hAnsi="Arial" w:cs="Arial"/>
        </w:rPr>
      </w:pPr>
    </w:p>
    <w:p w:rsidR="008B55AE" w:rsidRDefault="008B55AE" w:rsidP="009C19B6">
      <w:pPr>
        <w:pStyle w:val="s10"/>
        <w:spacing w:before="45" w:after="0" w:afterAutospacing="0"/>
        <w:jc w:val="both"/>
        <w:rPr>
          <w:rFonts w:ascii="Arial" w:hAnsi="Arial" w:cs="Arial"/>
        </w:rPr>
      </w:pPr>
    </w:p>
    <w:p w:rsidR="00577EE8" w:rsidRPr="00577EE8" w:rsidRDefault="00577EE8" w:rsidP="00577EE8">
      <w:pPr>
        <w:jc w:val="both"/>
        <w:rPr>
          <w:rFonts w:ascii="Arial" w:hAnsi="Arial" w:cs="Arial"/>
          <w:b/>
        </w:rPr>
      </w:pPr>
      <w:r w:rsidRPr="00577EE8">
        <w:rPr>
          <w:rFonts w:ascii="Arial" w:hAnsi="Arial" w:cs="Arial"/>
          <w:b/>
          <w:u w:val="single"/>
        </w:rPr>
        <w:t>Online Safety &amp; E-Safety; Raising Awareness with Pupils (Please refer to Annex C KSCIE 2019.</w:t>
      </w:r>
    </w:p>
    <w:p w:rsidR="00577EE8" w:rsidRPr="00577EE8" w:rsidRDefault="00577EE8" w:rsidP="00577EE8">
      <w:pPr>
        <w:jc w:val="both"/>
        <w:rPr>
          <w:rFonts w:ascii="Arial" w:hAnsi="Arial" w:cs="Arial"/>
          <w:b/>
          <w:u w:val="single"/>
        </w:rPr>
      </w:pPr>
    </w:p>
    <w:p w:rsidR="00577EE8" w:rsidRPr="00577EE8" w:rsidRDefault="00577EE8" w:rsidP="00577EE8">
      <w:pPr>
        <w:jc w:val="both"/>
        <w:rPr>
          <w:rFonts w:ascii="Arial" w:hAnsi="Arial" w:cs="Arial"/>
        </w:rPr>
      </w:pPr>
      <w:r w:rsidRPr="00577EE8">
        <w:rPr>
          <w:rFonts w:ascii="Arial" w:hAnsi="Arial" w:cs="Arial"/>
        </w:rPr>
        <w:t>The term “</w:t>
      </w:r>
      <w:r w:rsidRPr="00577EE8">
        <w:rPr>
          <w:rFonts w:ascii="Arial" w:hAnsi="Arial" w:cs="Arial"/>
          <w:b/>
        </w:rPr>
        <w:t>e-safety” i</w:t>
      </w:r>
      <w:r w:rsidRPr="00577EE8">
        <w:rPr>
          <w:rFonts w:ascii="Arial" w:hAnsi="Arial" w:cs="Arial"/>
        </w:rPr>
        <w:t xml:space="preserve">s specifically defined for the purposes of this policy as the process of limiting the risks to pupils and staff when using </w:t>
      </w:r>
      <w:r w:rsidRPr="00577EE8">
        <w:rPr>
          <w:rFonts w:ascii="Arial" w:hAnsi="Arial" w:cs="Arial"/>
          <w:b/>
        </w:rPr>
        <w:t>IDMT</w:t>
      </w:r>
      <w:r>
        <w:rPr>
          <w:rFonts w:ascii="Arial" w:hAnsi="Arial" w:cs="Arial"/>
        </w:rPr>
        <w:t xml:space="preserve"> (Internet Digital and Mobile Technologies)</w:t>
      </w:r>
      <w:r w:rsidRPr="00577EE8">
        <w:rPr>
          <w:rFonts w:ascii="Arial" w:hAnsi="Arial" w:cs="Arial"/>
        </w:rPr>
        <w:t xml:space="preserve"> through a combined approach to policies and procedures, education and training. </w:t>
      </w:r>
    </w:p>
    <w:p w:rsidR="00577EE8" w:rsidRDefault="00577EE8" w:rsidP="00577EE8">
      <w:pPr>
        <w:contextualSpacing/>
        <w:jc w:val="both"/>
        <w:rPr>
          <w:rFonts w:ascii="Arial" w:hAnsi="Arial" w:cs="Arial"/>
          <w:bCs/>
        </w:rPr>
      </w:pPr>
      <w:r w:rsidRPr="00577EE8">
        <w:rPr>
          <w:rFonts w:ascii="Arial" w:hAnsi="Arial" w:cs="Arial"/>
          <w:bCs/>
        </w:rPr>
        <w:t>Staff should be aware of the risks from potentially harmful and inappropriate online material.</w:t>
      </w:r>
      <w:r>
        <w:rPr>
          <w:rFonts w:ascii="Arial" w:hAnsi="Arial" w:cs="Arial"/>
          <w:bCs/>
        </w:rPr>
        <w:t xml:space="preserve"> </w:t>
      </w:r>
      <w:r w:rsidRPr="00577EE8">
        <w:rPr>
          <w:rFonts w:ascii="Arial" w:hAnsi="Arial" w:cs="Arial"/>
          <w:bCs/>
        </w:rPr>
        <w:t>The breadth of issues classified within online safety is considerable, but can be categorised into three risk areas:</w:t>
      </w:r>
    </w:p>
    <w:p w:rsidR="00577EE8" w:rsidRPr="00577EE8" w:rsidRDefault="00577EE8" w:rsidP="00577EE8">
      <w:pPr>
        <w:contextualSpacing/>
        <w:jc w:val="both"/>
        <w:rPr>
          <w:rFonts w:ascii="Arial" w:hAnsi="Arial" w:cs="Arial"/>
          <w:bCs/>
        </w:rPr>
      </w:pPr>
    </w:p>
    <w:p w:rsidR="00577EE8" w:rsidRPr="00577EE8" w:rsidRDefault="00577EE8" w:rsidP="00577EE8">
      <w:pPr>
        <w:numPr>
          <w:ilvl w:val="0"/>
          <w:numId w:val="37"/>
        </w:numPr>
        <w:contextualSpacing/>
        <w:jc w:val="both"/>
        <w:rPr>
          <w:rFonts w:ascii="Arial" w:hAnsi="Arial" w:cs="Arial"/>
          <w:bCs/>
        </w:rPr>
      </w:pPr>
      <w:r w:rsidRPr="00577EE8">
        <w:rPr>
          <w:rFonts w:ascii="Arial" w:hAnsi="Arial" w:cs="Arial"/>
          <w:b/>
          <w:bCs/>
        </w:rPr>
        <w:t>CONTENT</w:t>
      </w:r>
      <w:r w:rsidRPr="00577EE8">
        <w:rPr>
          <w:rFonts w:ascii="Arial" w:hAnsi="Arial" w:cs="Arial"/>
          <w:bCs/>
        </w:rPr>
        <w:t>: being exposed to illegal, inappropriate or harmful material e.g. pornography, fake news, racist or radical and extremist views;</w:t>
      </w:r>
    </w:p>
    <w:p w:rsidR="00577EE8" w:rsidRPr="00577EE8" w:rsidRDefault="00577EE8" w:rsidP="00577EE8">
      <w:pPr>
        <w:numPr>
          <w:ilvl w:val="0"/>
          <w:numId w:val="37"/>
        </w:numPr>
        <w:contextualSpacing/>
        <w:jc w:val="both"/>
        <w:rPr>
          <w:rFonts w:ascii="Arial" w:hAnsi="Arial" w:cs="Arial"/>
          <w:bCs/>
        </w:rPr>
      </w:pPr>
      <w:r w:rsidRPr="00577EE8">
        <w:rPr>
          <w:rFonts w:ascii="Arial" w:hAnsi="Arial" w:cs="Arial"/>
          <w:b/>
          <w:bCs/>
        </w:rPr>
        <w:t>CONTACT</w:t>
      </w:r>
      <w:r w:rsidRPr="00577EE8">
        <w:rPr>
          <w:rFonts w:ascii="Arial" w:hAnsi="Arial" w:cs="Arial"/>
          <w:bCs/>
        </w:rPr>
        <w:t>: being subjected to harmful online interaction with other users; e.g. commercial advertising as well as adults posing as children or young adults, and</w:t>
      </w:r>
    </w:p>
    <w:p w:rsidR="00577EE8" w:rsidRPr="00577EE8" w:rsidRDefault="00577EE8" w:rsidP="00577EE8">
      <w:pPr>
        <w:numPr>
          <w:ilvl w:val="0"/>
          <w:numId w:val="37"/>
        </w:numPr>
        <w:contextualSpacing/>
        <w:jc w:val="both"/>
        <w:rPr>
          <w:rFonts w:ascii="Arial" w:hAnsi="Arial" w:cs="Arial"/>
          <w:bCs/>
        </w:rPr>
      </w:pPr>
      <w:r w:rsidRPr="00577EE8">
        <w:rPr>
          <w:rFonts w:ascii="Arial" w:hAnsi="Arial" w:cs="Arial"/>
          <w:b/>
          <w:bCs/>
        </w:rPr>
        <w:t>CONDUCT</w:t>
      </w:r>
      <w:r w:rsidRPr="00577EE8">
        <w:rPr>
          <w:rFonts w:ascii="Arial" w:hAnsi="Arial" w:cs="Arial"/>
          <w:bCs/>
        </w:rPr>
        <w:t xml:space="preserve">: personal online behaviour that increases the likelihood of, or causes harm, e.g. making, sending and receiving explicit images, or online bullying. </w:t>
      </w:r>
    </w:p>
    <w:p w:rsidR="00577EE8" w:rsidRPr="00577EE8" w:rsidRDefault="00577EE8" w:rsidP="00577EE8">
      <w:pPr>
        <w:ind w:left="72"/>
        <w:contextualSpacing/>
        <w:jc w:val="both"/>
        <w:rPr>
          <w:rFonts w:ascii="Arial" w:hAnsi="Arial" w:cs="Arial"/>
          <w:b/>
          <w:bCs/>
        </w:rPr>
      </w:pPr>
      <w:r w:rsidRPr="00577EE8">
        <w:rPr>
          <w:rFonts w:ascii="Arial" w:hAnsi="Arial" w:cs="Arial"/>
          <w:b/>
          <w:bCs/>
        </w:rPr>
        <w:t xml:space="preserve">Annex C of KCSIE (Sept 2019) provides useful information and web links for teachers. </w:t>
      </w:r>
    </w:p>
    <w:p w:rsidR="00577EE8" w:rsidRPr="00577EE8" w:rsidRDefault="00577EE8" w:rsidP="00577EE8">
      <w:pPr>
        <w:jc w:val="both"/>
        <w:rPr>
          <w:rFonts w:ascii="Arial" w:hAnsi="Arial" w:cs="Arial"/>
          <w:bCs/>
        </w:rPr>
      </w:pPr>
      <w:r w:rsidRPr="00577EE8">
        <w:rPr>
          <w:rFonts w:ascii="Arial" w:hAnsi="Arial" w:cs="Arial"/>
          <w:b/>
          <w:bCs/>
        </w:rPr>
        <w:t>Teaching about safety and safeguarding.</w:t>
      </w:r>
    </w:p>
    <w:p w:rsidR="00577EE8" w:rsidRPr="00577EE8" w:rsidRDefault="00577EE8" w:rsidP="00577EE8">
      <w:pPr>
        <w:contextualSpacing/>
        <w:jc w:val="both"/>
      </w:pPr>
      <w:r w:rsidRPr="00577EE8">
        <w:rPr>
          <w:rFonts w:ascii="Arial" w:hAnsi="Arial" w:cs="Arial"/>
          <w:bCs/>
        </w:rPr>
        <w:t>The School takes a proactive approach to teaching children about safety and safeguarding. In addition to PSHE, this is undertaken across the curriculum. As well as explicit teaching opportunities, staff use incidental opportunities to promote safe messages and teach about how to manage risk.</w:t>
      </w:r>
    </w:p>
    <w:p w:rsidR="00577EE8" w:rsidRPr="00577EE8" w:rsidRDefault="00577EE8" w:rsidP="00577EE8">
      <w:pPr>
        <w:spacing w:after="200" w:line="276" w:lineRule="auto"/>
        <w:contextualSpacing/>
        <w:jc w:val="both"/>
        <w:rPr>
          <w:rFonts w:ascii="Arial" w:hAnsi="Arial" w:cs="Arial"/>
          <w:b/>
          <w:u w:val="single"/>
        </w:rPr>
      </w:pPr>
    </w:p>
    <w:p w:rsidR="00577EE8" w:rsidRPr="00577EE8" w:rsidRDefault="00577EE8" w:rsidP="00577EE8">
      <w:pPr>
        <w:jc w:val="both"/>
        <w:rPr>
          <w:rFonts w:ascii="Arial" w:hAnsi="Arial" w:cs="Arial"/>
          <w:b/>
        </w:rPr>
      </w:pPr>
      <w:r w:rsidRPr="00577EE8">
        <w:rPr>
          <w:rFonts w:ascii="Arial" w:hAnsi="Arial" w:cs="Arial"/>
          <w:b/>
        </w:rPr>
        <w:t>Roles and Responsibilities of the Advisory Board and Headteacher.</w:t>
      </w:r>
    </w:p>
    <w:p w:rsidR="00577EE8" w:rsidRPr="00577EE8" w:rsidRDefault="00577EE8" w:rsidP="00577EE8">
      <w:pPr>
        <w:numPr>
          <w:ilvl w:val="0"/>
          <w:numId w:val="35"/>
        </w:numPr>
        <w:contextualSpacing/>
        <w:jc w:val="both"/>
        <w:rPr>
          <w:rFonts w:ascii="Arial" w:hAnsi="Arial" w:cs="Arial"/>
        </w:rPr>
      </w:pPr>
      <w:r w:rsidRPr="00577EE8">
        <w:rPr>
          <w:rFonts w:ascii="Arial" w:hAnsi="Arial" w:cs="Arial"/>
        </w:rPr>
        <w:t xml:space="preserve">Take overall responsibility for e-safety </w:t>
      </w:r>
    </w:p>
    <w:p w:rsidR="00577EE8" w:rsidRDefault="00577EE8" w:rsidP="00577EE8">
      <w:pPr>
        <w:numPr>
          <w:ilvl w:val="0"/>
          <w:numId w:val="35"/>
        </w:numPr>
        <w:contextualSpacing/>
        <w:jc w:val="both"/>
        <w:rPr>
          <w:rFonts w:ascii="Arial" w:hAnsi="Arial" w:cs="Arial"/>
        </w:rPr>
      </w:pPr>
      <w:r w:rsidRPr="00577EE8">
        <w:rPr>
          <w:rFonts w:ascii="Arial" w:hAnsi="Arial" w:cs="Arial"/>
        </w:rPr>
        <w:t xml:space="preserve">Ensures that staff receive suitable training to carry out their e-safety roles </w:t>
      </w:r>
    </w:p>
    <w:p w:rsidR="00577EE8" w:rsidRPr="00577EE8" w:rsidRDefault="00577EE8" w:rsidP="00577EE8">
      <w:pPr>
        <w:numPr>
          <w:ilvl w:val="0"/>
          <w:numId w:val="35"/>
        </w:numPr>
        <w:contextualSpacing/>
        <w:jc w:val="both"/>
        <w:rPr>
          <w:rFonts w:ascii="Arial" w:hAnsi="Arial" w:cs="Arial"/>
        </w:rPr>
      </w:pPr>
      <w:r w:rsidRPr="00577EE8">
        <w:rPr>
          <w:rFonts w:ascii="Arial" w:hAnsi="Arial" w:cs="Arial"/>
        </w:rPr>
        <w:t xml:space="preserve">Ensure that the Tutorial Foundation School is an environment in which pupils can learn and staff can work safely whilst using IDMT </w:t>
      </w:r>
    </w:p>
    <w:p w:rsidR="00577EE8" w:rsidRPr="00577EE8" w:rsidRDefault="00577EE8" w:rsidP="00577EE8">
      <w:pPr>
        <w:numPr>
          <w:ilvl w:val="0"/>
          <w:numId w:val="35"/>
        </w:numPr>
        <w:contextualSpacing/>
        <w:jc w:val="both"/>
        <w:rPr>
          <w:rFonts w:ascii="Arial" w:hAnsi="Arial" w:cs="Arial"/>
        </w:rPr>
      </w:pPr>
      <w:r w:rsidRPr="00577EE8">
        <w:rPr>
          <w:rFonts w:ascii="Arial" w:hAnsi="Arial" w:cs="Arial"/>
        </w:rPr>
        <w:t xml:space="preserve">Are aware of </w:t>
      </w:r>
      <w:r w:rsidRPr="00577EE8">
        <w:rPr>
          <w:rFonts w:ascii="Arial" w:hAnsi="Arial" w:cs="Arial"/>
          <w:b/>
        </w:rPr>
        <w:t>the procedures</w:t>
      </w:r>
      <w:r w:rsidRPr="00577EE8">
        <w:rPr>
          <w:rFonts w:ascii="Arial" w:hAnsi="Arial" w:cs="Arial"/>
        </w:rPr>
        <w:t xml:space="preserve"> to be followed in the event of </w:t>
      </w:r>
      <w:r w:rsidRPr="00577EE8">
        <w:rPr>
          <w:rFonts w:ascii="Arial" w:hAnsi="Arial" w:cs="Arial"/>
          <w:b/>
        </w:rPr>
        <w:t>a serious e-safety incident</w:t>
      </w:r>
      <w:r w:rsidRPr="00577EE8">
        <w:rPr>
          <w:rFonts w:ascii="Arial" w:hAnsi="Arial" w:cs="Arial"/>
        </w:rPr>
        <w:t xml:space="preserve">  </w:t>
      </w:r>
    </w:p>
    <w:p w:rsidR="00577EE8" w:rsidRPr="00577EE8" w:rsidRDefault="00577EE8" w:rsidP="00577EE8">
      <w:pPr>
        <w:jc w:val="both"/>
        <w:rPr>
          <w:rFonts w:ascii="Arial" w:hAnsi="Arial" w:cs="Arial"/>
          <w:b/>
          <w:u w:val="single"/>
        </w:rPr>
      </w:pPr>
    </w:p>
    <w:p w:rsidR="00577EE8" w:rsidRPr="00577EE8" w:rsidRDefault="00577EE8" w:rsidP="00577EE8">
      <w:pPr>
        <w:jc w:val="both"/>
        <w:rPr>
          <w:rFonts w:ascii="Arial" w:hAnsi="Arial" w:cs="Arial"/>
          <w:b/>
          <w:u w:val="single"/>
        </w:rPr>
      </w:pPr>
      <w:r w:rsidRPr="00577EE8">
        <w:rPr>
          <w:rFonts w:ascii="Arial" w:hAnsi="Arial" w:cs="Arial"/>
          <w:b/>
          <w:u w:val="single"/>
        </w:rPr>
        <w:t xml:space="preserve">E-Safety – risk of radicalisation   </w:t>
      </w:r>
    </w:p>
    <w:p w:rsidR="00577EE8" w:rsidRPr="00577EE8" w:rsidRDefault="00577EE8" w:rsidP="00577EE8">
      <w:pPr>
        <w:spacing w:after="200" w:line="276" w:lineRule="auto"/>
        <w:contextualSpacing/>
        <w:jc w:val="both"/>
        <w:rPr>
          <w:rFonts w:ascii="Arial" w:eastAsia="Cambria" w:hAnsi="Arial" w:cs="Arial"/>
          <w:lang w:eastAsia="en-US"/>
        </w:rPr>
      </w:pPr>
      <w:r w:rsidRPr="00577EE8">
        <w:rPr>
          <w:rFonts w:ascii="Arial" w:eastAsia="Cambria" w:hAnsi="Arial" w:cs="Arial"/>
          <w:lang w:eastAsia="en-US"/>
        </w:rPr>
        <w:t>The school ensures that children are safe from online terrorist and extremist and other inappropriate material, typically via appropriate levels of filtering. The Tutorial Foundation requires pupils and staff to abide by acceptable user polices which make clear that accessing such sites is unacceptable. Using school equipment to send terrorist publications to others would be a criminal offence.</w:t>
      </w:r>
    </w:p>
    <w:p w:rsidR="00577EE8" w:rsidRPr="00577EE8" w:rsidRDefault="00577EE8" w:rsidP="00577EE8">
      <w:pPr>
        <w:spacing w:after="200" w:line="276" w:lineRule="auto"/>
        <w:contextualSpacing/>
        <w:jc w:val="both"/>
        <w:rPr>
          <w:rFonts w:ascii="Arial" w:eastAsia="Cambria" w:hAnsi="Arial" w:cs="Arial"/>
          <w:lang w:eastAsia="en-US"/>
        </w:rPr>
      </w:pPr>
      <w:r w:rsidRPr="00577EE8">
        <w:rPr>
          <w:rFonts w:ascii="Arial" w:eastAsia="Cambria" w:hAnsi="Arial" w:cs="Arial"/>
          <w:lang w:eastAsia="en-US"/>
        </w:rPr>
        <w:t xml:space="preserve">The Headteacher and her staff will assess the school’s approach to keeping children safe from the dangers of radicalisation and extremism and what is done when the school suspects that pupils are vulnerable to these threats. If the school is considered to be failing in this regard or if their staff or children’s safety is threatened, the school will remedy any failing or be subject to regulatory action. </w:t>
      </w:r>
    </w:p>
    <w:p w:rsidR="00577EE8" w:rsidRPr="00577EE8" w:rsidRDefault="00577EE8" w:rsidP="00577EE8">
      <w:pPr>
        <w:spacing w:after="200" w:line="276" w:lineRule="auto"/>
        <w:contextualSpacing/>
        <w:jc w:val="both"/>
        <w:rPr>
          <w:rFonts w:ascii="Arial" w:eastAsia="Cambria" w:hAnsi="Arial" w:cs="Arial"/>
          <w:lang w:eastAsia="en-US"/>
        </w:rPr>
      </w:pPr>
      <w:r w:rsidRPr="00577EE8">
        <w:rPr>
          <w:rFonts w:ascii="Arial" w:eastAsia="Cambria" w:hAnsi="Arial" w:cs="Arial"/>
          <w:lang w:eastAsia="en-US"/>
        </w:rPr>
        <w:t xml:space="preserve">The school promotes the fundamental British values of democracy, the rule of law, individual liberty and mutual respect and tolerance for those with different faiths and </w:t>
      </w:r>
      <w:r w:rsidRPr="00577EE8">
        <w:rPr>
          <w:rFonts w:ascii="Arial" w:eastAsia="Cambria" w:hAnsi="Arial" w:cs="Arial"/>
          <w:lang w:eastAsia="en-US"/>
        </w:rPr>
        <w:lastRenderedPageBreak/>
        <w:t>beliefs. This is incorporated in a curriculum including a balanced Religious Education, Personal Social and Health Education.</w:t>
      </w:r>
    </w:p>
    <w:p w:rsidR="00577EE8" w:rsidRPr="00577EE8" w:rsidRDefault="00577EE8" w:rsidP="00577EE8">
      <w:pPr>
        <w:jc w:val="both"/>
        <w:rPr>
          <w:rFonts w:ascii="Arial" w:hAnsi="Arial" w:cs="Arial"/>
          <w:b/>
          <w:u w:val="single"/>
        </w:rPr>
      </w:pPr>
      <w:r w:rsidRPr="00577EE8">
        <w:rPr>
          <w:rFonts w:ascii="Arial" w:hAnsi="Arial" w:cs="Arial"/>
          <w:b/>
          <w:u w:val="single"/>
        </w:rPr>
        <w:t>E-Safety - Use of mobile phones, cameras:</w:t>
      </w:r>
    </w:p>
    <w:p w:rsidR="00577EE8" w:rsidRPr="00577EE8" w:rsidRDefault="00577EE8" w:rsidP="00577EE8">
      <w:pPr>
        <w:jc w:val="both"/>
        <w:rPr>
          <w:rFonts w:ascii="Arial" w:hAnsi="Arial" w:cs="Arial"/>
          <w:b/>
        </w:rPr>
      </w:pPr>
      <w:r w:rsidRPr="00577EE8">
        <w:rPr>
          <w:rFonts w:ascii="Arial" w:hAnsi="Arial" w:cs="Arial"/>
        </w:rPr>
        <w:t>Staff should not use mobile phones or cameras in the presence of pupils. Personal mobile phones or cameras should never be used for taking or storing images or recordings of pupils. Any images or recordings should only be taken, edited or stored on school computers with the express permission of the Head. Photographs or recordings should only be made where there is a legitimate school purpose. A pupil’s privacy and dignity must be preserved at all times. Images or recordings should not be transmitted to third parties without permission of the Head or parents of the child involved. This guidance applies to all pupils.</w:t>
      </w:r>
      <w:r w:rsidRPr="00577EE8">
        <w:rPr>
          <w:rFonts w:ascii="Arial" w:hAnsi="Arial" w:cs="Arial"/>
          <w:b/>
        </w:rPr>
        <w:t xml:space="preserve"> </w:t>
      </w:r>
    </w:p>
    <w:p w:rsidR="00577EE8" w:rsidRPr="00577EE8" w:rsidRDefault="00577EE8" w:rsidP="00577EE8">
      <w:pPr>
        <w:jc w:val="both"/>
        <w:rPr>
          <w:rFonts w:ascii="Arial" w:hAnsi="Arial" w:cs="Arial"/>
          <w:b/>
        </w:rPr>
      </w:pPr>
      <w:r w:rsidRPr="00577EE8">
        <w:rPr>
          <w:rFonts w:ascii="Arial" w:hAnsi="Arial" w:cs="Arial"/>
          <w:b/>
        </w:rPr>
        <w:t>There is a separate policy on the use of Mobile Phones and Cameras and all staff must read the Mobile Phones and Cameras Policy in conjunction with the Child Protection and Safeguarding Policy.</w:t>
      </w:r>
    </w:p>
    <w:p w:rsidR="00577EE8" w:rsidRPr="00577EE8" w:rsidRDefault="00577EE8" w:rsidP="00577EE8">
      <w:pPr>
        <w:jc w:val="both"/>
        <w:rPr>
          <w:rFonts w:ascii="Arial" w:hAnsi="Arial" w:cs="Arial"/>
          <w:b/>
          <w:bCs/>
          <w:u w:val="single"/>
        </w:rPr>
      </w:pPr>
    </w:p>
    <w:p w:rsidR="00577EE8" w:rsidRPr="00577EE8" w:rsidRDefault="00577EE8" w:rsidP="00577EE8">
      <w:pPr>
        <w:jc w:val="both"/>
        <w:rPr>
          <w:rFonts w:ascii="Arial" w:hAnsi="Arial" w:cs="Arial"/>
          <w:b/>
          <w:bCs/>
          <w:u w:val="single"/>
        </w:rPr>
      </w:pPr>
      <w:r w:rsidRPr="00577EE8">
        <w:rPr>
          <w:rFonts w:ascii="Arial" w:hAnsi="Arial" w:cs="Arial"/>
          <w:b/>
          <w:bCs/>
          <w:u w:val="single"/>
        </w:rPr>
        <w:t xml:space="preserve">E-Safety - Email, electronic communication and computers   </w:t>
      </w:r>
    </w:p>
    <w:p w:rsidR="00577EE8" w:rsidRPr="00577EE8" w:rsidRDefault="00577EE8" w:rsidP="00577EE8">
      <w:pPr>
        <w:jc w:val="both"/>
        <w:rPr>
          <w:rFonts w:ascii="Arial" w:hAnsi="Arial" w:cs="Arial"/>
          <w:bCs/>
        </w:rPr>
      </w:pPr>
      <w:r w:rsidRPr="00577EE8">
        <w:rPr>
          <w:rFonts w:ascii="Arial" w:hAnsi="Arial" w:cs="Arial"/>
          <w:bCs/>
        </w:rPr>
        <w:t xml:space="preserve">Staff will only use the School’s digital technology resources and systems for professional purposes or for uses deemed ‘reasonable’ by the Headteacher/Proprietor. Staff will only use the approved School email, or other School-approved communication-systems with pupils or parents/guardians/Carers, and only communicate with them on appropriate School business and will not disclose their personal telephone numbers and email addresses to pupils or parents/Guardians/ Carers.  </w:t>
      </w:r>
    </w:p>
    <w:p w:rsidR="00577EE8" w:rsidRPr="00577EE8" w:rsidRDefault="00577EE8" w:rsidP="00577EE8">
      <w:pPr>
        <w:jc w:val="both"/>
        <w:rPr>
          <w:rFonts w:ascii="Arial" w:hAnsi="Arial" w:cs="Arial"/>
          <w:bCs/>
        </w:rPr>
      </w:pPr>
      <w:r w:rsidRPr="00577EE8">
        <w:rPr>
          <w:rFonts w:ascii="Arial" w:hAnsi="Arial" w:cs="Arial"/>
          <w:bCs/>
        </w:rPr>
        <w:t>All computer equipment and internet access within the School will be subject to appropriate “parental controls” and Internet safety rules in line with our E-safety Policy. Pupils, staff and parents will sign the Acceptable Use Policy, and regular mention of appropriate use of IT is made at staff training sessions.</w:t>
      </w:r>
    </w:p>
    <w:p w:rsidR="009C19B6" w:rsidRPr="007618A4" w:rsidRDefault="009C19B6" w:rsidP="009C19B6">
      <w:pPr>
        <w:jc w:val="both"/>
        <w:rPr>
          <w:rFonts w:ascii="Arial" w:hAnsi="Arial" w:cs="Arial"/>
          <w:b/>
          <w:bCs/>
        </w:rPr>
      </w:pPr>
    </w:p>
    <w:p w:rsidR="00854AE6" w:rsidRDefault="00854AE6" w:rsidP="009C19B6">
      <w:pPr>
        <w:jc w:val="both"/>
        <w:rPr>
          <w:rFonts w:ascii="Arial" w:hAnsi="Arial" w:cs="Arial"/>
          <w:b/>
          <w:bCs/>
        </w:rPr>
      </w:pPr>
    </w:p>
    <w:p w:rsidR="009C19B6" w:rsidRPr="007618A4" w:rsidRDefault="00854AE6" w:rsidP="009C19B6">
      <w:pPr>
        <w:jc w:val="both"/>
        <w:rPr>
          <w:rFonts w:ascii="Arial" w:hAnsi="Arial" w:cs="Arial"/>
          <w:b/>
          <w:bCs/>
        </w:rPr>
      </w:pPr>
      <w:r>
        <w:rPr>
          <w:rFonts w:ascii="Arial" w:hAnsi="Arial" w:cs="Arial"/>
          <w:b/>
          <w:bCs/>
        </w:rPr>
        <w:t>G.</w:t>
      </w:r>
      <w:r>
        <w:rPr>
          <w:rFonts w:ascii="Arial" w:hAnsi="Arial" w:cs="Arial"/>
          <w:b/>
          <w:bCs/>
        </w:rPr>
        <w:tab/>
      </w:r>
      <w:r w:rsidRPr="00854AE6">
        <w:rPr>
          <w:rFonts w:ascii="Arial" w:hAnsi="Arial" w:cs="Arial"/>
          <w:b/>
          <w:bCs/>
          <w:u w:val="single"/>
        </w:rPr>
        <w:t xml:space="preserve">Child Protection </w:t>
      </w:r>
      <w:r w:rsidR="009C19B6" w:rsidRPr="00854AE6">
        <w:rPr>
          <w:rFonts w:ascii="Arial" w:hAnsi="Arial" w:cs="Arial"/>
          <w:b/>
          <w:bCs/>
          <w:u w:val="single"/>
        </w:rPr>
        <w:t>Procedures</w:t>
      </w:r>
      <w:r w:rsidR="009C19B6" w:rsidRPr="007618A4">
        <w:rPr>
          <w:rFonts w:ascii="Arial" w:hAnsi="Arial" w:cs="Arial"/>
          <w:b/>
          <w:bCs/>
        </w:rPr>
        <w:t xml:space="preserve"> </w:t>
      </w:r>
    </w:p>
    <w:p w:rsidR="009C19B6" w:rsidRPr="007618A4" w:rsidRDefault="009C19B6" w:rsidP="009C19B6">
      <w:pPr>
        <w:pStyle w:val="s10"/>
        <w:spacing w:before="45" w:beforeAutospacing="0" w:after="0" w:afterAutospacing="0"/>
        <w:rPr>
          <w:rFonts w:ascii="Arial" w:hAnsi="Arial" w:cs="Arial"/>
        </w:rPr>
      </w:pPr>
      <w:r w:rsidRPr="007618A4">
        <w:rPr>
          <w:rFonts w:ascii="Arial" w:hAnsi="Arial" w:cs="Arial"/>
        </w:rPr>
        <w:t> </w:t>
      </w:r>
    </w:p>
    <w:p w:rsidR="009C19B6" w:rsidRPr="007618A4" w:rsidRDefault="009C19B6" w:rsidP="009C19B6">
      <w:pPr>
        <w:pStyle w:val="s10"/>
        <w:spacing w:before="45" w:beforeAutospacing="0" w:after="0" w:afterAutospacing="0"/>
        <w:rPr>
          <w:rFonts w:ascii="Arial" w:eastAsia="Times New Roman" w:hAnsi="Arial" w:cs="Arial"/>
        </w:rPr>
      </w:pPr>
      <w:r w:rsidRPr="007618A4">
        <w:rPr>
          <w:rFonts w:ascii="Arial" w:eastAsia="Times New Roman" w:hAnsi="Arial" w:cs="Arial"/>
        </w:rPr>
        <w:t xml:space="preserve">Our school works with key local partners to promote the welfare of children and protect them from harm.  </w:t>
      </w:r>
      <w:r w:rsidRPr="007618A4">
        <w:rPr>
          <w:rFonts w:ascii="Arial" w:eastAsia="Times New Roman" w:hAnsi="Arial" w:cs="Arial"/>
          <w:b/>
        </w:rPr>
        <w:t>This includes providing a co-ordinated offer of early help</w:t>
      </w:r>
      <w:r w:rsidRPr="007618A4">
        <w:rPr>
          <w:rFonts w:ascii="Arial" w:eastAsia="Times New Roman" w:hAnsi="Arial" w:cs="Arial"/>
        </w:rPr>
        <w:t xml:space="preserve"> when additional needs of children are identified and contributing to inter-agency plans which provide additional support (through a ‘child in need’ or a ‘child protection’ plan).</w:t>
      </w:r>
    </w:p>
    <w:p w:rsidR="009C19B6" w:rsidRPr="007618A4" w:rsidRDefault="009C19B6" w:rsidP="009C19B6">
      <w:pPr>
        <w:jc w:val="both"/>
        <w:rPr>
          <w:rFonts w:ascii="Arial" w:hAnsi="Arial" w:cs="Arial"/>
        </w:rPr>
      </w:pPr>
    </w:p>
    <w:p w:rsidR="009C19B6" w:rsidRPr="007618A4" w:rsidRDefault="009C19B6" w:rsidP="009C19B6">
      <w:pPr>
        <w:jc w:val="both"/>
        <w:rPr>
          <w:rStyle w:val="s8"/>
          <w:rFonts w:ascii="Arial" w:hAnsi="Arial" w:cs="Arial"/>
        </w:rPr>
      </w:pPr>
      <w:r w:rsidRPr="007618A4">
        <w:rPr>
          <w:rFonts w:ascii="Arial" w:hAnsi="Arial" w:cs="Arial"/>
        </w:rPr>
        <w:t xml:space="preserve">All staff members have a duty to identify and respond to suspected / actual abuse or disclosures of abuse.  </w:t>
      </w:r>
      <w:r w:rsidRPr="007618A4">
        <w:rPr>
          <w:rStyle w:val="s8"/>
          <w:rFonts w:ascii="Arial" w:hAnsi="Arial" w:cs="Arial"/>
        </w:rPr>
        <w:t>Any member of staff, volunteer or visitor to the school who receives a disclosure or allegation of abuse, or suspects that abuse may have occurred </w:t>
      </w:r>
      <w:r w:rsidRPr="007618A4">
        <w:rPr>
          <w:rStyle w:val="s4"/>
          <w:rFonts w:ascii="Arial" w:hAnsi="Arial" w:cs="Arial"/>
          <w:b/>
          <w:bCs/>
        </w:rPr>
        <w:t>must</w:t>
      </w:r>
      <w:r w:rsidRPr="007618A4">
        <w:rPr>
          <w:rStyle w:val="s8"/>
          <w:rFonts w:ascii="Arial" w:hAnsi="Arial" w:cs="Arial"/>
        </w:rPr>
        <w:t> report it immediately to the designated safeguarding lead (or, in their absence, the deputy designated safeguarding lead).  </w:t>
      </w:r>
    </w:p>
    <w:p w:rsidR="009C19B6" w:rsidRPr="007618A4" w:rsidRDefault="009C19B6" w:rsidP="009C19B6">
      <w:pPr>
        <w:pStyle w:val="s10"/>
        <w:spacing w:before="45" w:beforeAutospacing="0" w:after="0" w:afterAutospacing="0"/>
        <w:ind w:firstLine="60"/>
        <w:rPr>
          <w:rFonts w:ascii="Arial" w:hAnsi="Arial" w:cs="Arial"/>
        </w:rPr>
      </w:pPr>
    </w:p>
    <w:p w:rsidR="009C19B6" w:rsidRPr="007618A4" w:rsidRDefault="009C19B6" w:rsidP="009C19B6">
      <w:pPr>
        <w:jc w:val="both"/>
        <w:rPr>
          <w:rFonts w:ascii="Arial" w:hAnsi="Arial" w:cs="Arial"/>
        </w:rPr>
      </w:pPr>
      <w:r w:rsidRPr="007618A4">
        <w:rPr>
          <w:rFonts w:ascii="Arial" w:hAnsi="Arial" w:cs="Arial"/>
        </w:rPr>
        <w:t>All action is taken in accordance with the following guidance;</w:t>
      </w:r>
    </w:p>
    <w:p w:rsidR="009C19B6" w:rsidRPr="007618A4" w:rsidRDefault="009C19B6" w:rsidP="009C19B6">
      <w:pPr>
        <w:pStyle w:val="ListParagraph"/>
        <w:numPr>
          <w:ilvl w:val="0"/>
          <w:numId w:val="33"/>
        </w:numPr>
        <w:spacing w:before="240" w:after="0" w:line="240" w:lineRule="auto"/>
        <w:jc w:val="both"/>
        <w:rPr>
          <w:rStyle w:val="s8"/>
          <w:rFonts w:ascii="Arial" w:eastAsia="Times New Roman" w:hAnsi="Arial" w:cs="Arial"/>
          <w:sz w:val="24"/>
          <w:szCs w:val="24"/>
        </w:rPr>
      </w:pPr>
      <w:r w:rsidRPr="007618A4">
        <w:rPr>
          <w:rStyle w:val="s8"/>
          <w:rFonts w:ascii="Arial" w:eastAsia="Times New Roman" w:hAnsi="Arial" w:cs="Arial"/>
          <w:sz w:val="24"/>
          <w:szCs w:val="24"/>
        </w:rPr>
        <w:t xml:space="preserve">Bromley Safeguarding Children Board guidelines - </w:t>
      </w:r>
    </w:p>
    <w:p w:rsidR="009C19B6" w:rsidRPr="007618A4" w:rsidRDefault="009C19B6" w:rsidP="009C19B6">
      <w:pPr>
        <w:pStyle w:val="ListParagraph"/>
        <w:numPr>
          <w:ilvl w:val="0"/>
          <w:numId w:val="32"/>
        </w:numPr>
        <w:spacing w:after="0" w:line="240" w:lineRule="auto"/>
        <w:jc w:val="both"/>
        <w:rPr>
          <w:rStyle w:val="s8"/>
          <w:rFonts w:ascii="Arial" w:hAnsi="Arial" w:cs="Arial"/>
          <w:sz w:val="24"/>
          <w:szCs w:val="24"/>
        </w:rPr>
      </w:pPr>
      <w:r w:rsidRPr="007618A4">
        <w:rPr>
          <w:rFonts w:ascii="Arial" w:eastAsia="Times New Roman" w:hAnsi="Arial" w:cs="Arial"/>
          <w:sz w:val="24"/>
          <w:szCs w:val="24"/>
        </w:rPr>
        <w:t>Keeping Children Safe in Education (DfE, 201</w:t>
      </w:r>
      <w:r w:rsidRPr="00A55581">
        <w:rPr>
          <w:rFonts w:ascii="Arial" w:eastAsia="Times New Roman" w:hAnsi="Arial" w:cs="Arial"/>
          <w:sz w:val="24"/>
          <w:szCs w:val="24"/>
        </w:rPr>
        <w:t>9</w:t>
      </w:r>
      <w:r w:rsidRPr="007618A4">
        <w:rPr>
          <w:rFonts w:ascii="Arial" w:eastAsia="Times New Roman" w:hAnsi="Arial" w:cs="Arial"/>
          <w:sz w:val="24"/>
          <w:szCs w:val="24"/>
        </w:rPr>
        <w:t>)</w:t>
      </w:r>
    </w:p>
    <w:p w:rsidR="009C19B6" w:rsidRPr="007618A4" w:rsidRDefault="009C19B6" w:rsidP="009C19B6">
      <w:pPr>
        <w:pStyle w:val="ListParagraph"/>
        <w:numPr>
          <w:ilvl w:val="0"/>
          <w:numId w:val="32"/>
        </w:numPr>
        <w:spacing w:after="0" w:line="240" w:lineRule="auto"/>
        <w:jc w:val="both"/>
        <w:rPr>
          <w:rStyle w:val="s8"/>
          <w:rFonts w:ascii="Arial" w:hAnsi="Arial" w:cs="Arial"/>
          <w:sz w:val="24"/>
          <w:szCs w:val="24"/>
        </w:rPr>
      </w:pPr>
      <w:r w:rsidRPr="007618A4">
        <w:rPr>
          <w:rStyle w:val="s8"/>
          <w:rFonts w:ascii="Arial" w:eastAsia="Times New Roman" w:hAnsi="Arial" w:cs="Arial"/>
          <w:sz w:val="24"/>
          <w:szCs w:val="24"/>
        </w:rPr>
        <w:t>Working Together to Safeguard Children (DfE, 2018)</w:t>
      </w:r>
    </w:p>
    <w:p w:rsidR="009C19B6" w:rsidRPr="007618A4" w:rsidRDefault="009C19B6" w:rsidP="009C19B6">
      <w:pPr>
        <w:pStyle w:val="s10"/>
        <w:numPr>
          <w:ilvl w:val="0"/>
          <w:numId w:val="32"/>
        </w:numPr>
        <w:spacing w:before="45" w:beforeAutospacing="0" w:after="45" w:afterAutospacing="0"/>
        <w:jc w:val="both"/>
        <w:rPr>
          <w:rFonts w:ascii="Arial" w:eastAsia="Times New Roman" w:hAnsi="Arial" w:cs="Arial"/>
        </w:rPr>
      </w:pPr>
      <w:r w:rsidRPr="007618A4">
        <w:rPr>
          <w:rFonts w:ascii="Arial" w:hAnsi="Arial" w:cs="Arial"/>
        </w:rPr>
        <w:t>PREVENT Duty - Counter-Terrorism and Security Act (HMG, 2015)</w:t>
      </w:r>
    </w:p>
    <w:p w:rsidR="009C19B6" w:rsidRPr="007618A4" w:rsidRDefault="009C19B6" w:rsidP="009C19B6">
      <w:pPr>
        <w:jc w:val="both"/>
        <w:rPr>
          <w:rFonts w:ascii="Arial" w:hAnsi="Arial" w:cs="Arial"/>
        </w:rPr>
      </w:pPr>
    </w:p>
    <w:p w:rsidR="00854AE6" w:rsidRDefault="00854AE6" w:rsidP="009C19B6">
      <w:pPr>
        <w:jc w:val="both"/>
        <w:rPr>
          <w:rStyle w:val="s8"/>
          <w:rFonts w:ascii="Arial" w:hAnsi="Arial" w:cs="Arial"/>
        </w:rPr>
      </w:pPr>
    </w:p>
    <w:p w:rsidR="00854AE6" w:rsidRDefault="00854AE6" w:rsidP="009C19B6">
      <w:pPr>
        <w:jc w:val="both"/>
        <w:rPr>
          <w:rStyle w:val="s8"/>
          <w:rFonts w:ascii="Arial" w:hAnsi="Arial" w:cs="Arial"/>
        </w:rPr>
      </w:pPr>
    </w:p>
    <w:p w:rsidR="009C19B6" w:rsidRPr="007618A4" w:rsidRDefault="009C19B6" w:rsidP="009C19B6">
      <w:pPr>
        <w:jc w:val="both"/>
        <w:rPr>
          <w:rFonts w:ascii="Arial" w:hAnsi="Arial" w:cs="Arial"/>
        </w:rPr>
      </w:pPr>
      <w:r w:rsidRPr="007618A4">
        <w:rPr>
          <w:rStyle w:val="s8"/>
          <w:rFonts w:ascii="Arial" w:hAnsi="Arial" w:cs="Arial"/>
        </w:rPr>
        <w:t xml:space="preserve">Any staff member or visitor to the school </w:t>
      </w:r>
      <w:r w:rsidRPr="00A55581">
        <w:rPr>
          <w:rStyle w:val="s8"/>
          <w:rFonts w:ascii="Arial" w:hAnsi="Arial" w:cs="Arial"/>
        </w:rPr>
        <w:t>must</w:t>
      </w:r>
      <w:r w:rsidRPr="007618A4">
        <w:rPr>
          <w:rStyle w:val="s8"/>
          <w:rFonts w:ascii="Arial" w:hAnsi="Arial" w:cs="Arial"/>
        </w:rPr>
        <w:t xml:space="preserve"> refer any concerns to the designated safeguarding lead or deputy designated safeguarding lead.  Where there is risk of immediate harm, concerns will be referred by telephone to the Children and Families Hub and / or the Police.  </w:t>
      </w:r>
      <w:r w:rsidRPr="00A55581">
        <w:rPr>
          <w:rFonts w:ascii="Arial" w:hAnsi="Arial" w:cs="Arial"/>
        </w:rPr>
        <w:t>The school may also seek advice from Social Care or another appropriate agency about a concern, if we are unsure how to respond to it.  Wherever possible, we will share any safeguarding concerns,</w:t>
      </w:r>
      <w:r w:rsidRPr="007618A4">
        <w:rPr>
          <w:rFonts w:ascii="Arial" w:hAnsi="Arial" w:cs="Arial"/>
        </w:rPr>
        <w:t xml:space="preserve"> or an intention to refer a child to Children’s Social Care, with parents or carers.  However, we will not do so where it is felt that to do so could place the child at greater risk of harm or impede a criminal investigation.  On occasions, it may be necessary to consult with the Children and Families Hub and / or Bromley Police for advice on when to share information with parents / carers.</w:t>
      </w:r>
    </w:p>
    <w:p w:rsidR="009C19B6" w:rsidRPr="007618A4" w:rsidRDefault="009C19B6" w:rsidP="009C19B6">
      <w:pPr>
        <w:jc w:val="both"/>
        <w:rPr>
          <w:rFonts w:ascii="Arial" w:hAnsi="Arial" w:cs="Arial"/>
        </w:rPr>
      </w:pPr>
    </w:p>
    <w:p w:rsidR="009C19B6" w:rsidRPr="007618A4" w:rsidRDefault="009C19B6" w:rsidP="009C19B6">
      <w:pPr>
        <w:jc w:val="both"/>
        <w:rPr>
          <w:rFonts w:ascii="Arial" w:hAnsi="Arial" w:cs="Arial"/>
        </w:rPr>
      </w:pPr>
      <w:r w:rsidRPr="007618A4">
        <w:rPr>
          <w:rFonts w:ascii="Arial" w:hAnsi="Arial" w:cs="Arial"/>
        </w:rPr>
        <w:t>If a member of staff continues to have concerns about a child and feels the situation is not being addressed or does not appear to be improving, the staff member concerned should press for re-consideration of the case with the designated safeguarding lead.</w:t>
      </w:r>
    </w:p>
    <w:p w:rsidR="009C19B6" w:rsidRPr="007618A4" w:rsidRDefault="009C19B6" w:rsidP="009C19B6">
      <w:pPr>
        <w:jc w:val="both"/>
        <w:rPr>
          <w:rFonts w:ascii="Arial" w:hAnsi="Arial" w:cs="Arial"/>
        </w:rPr>
      </w:pPr>
    </w:p>
    <w:p w:rsidR="009C19B6" w:rsidRPr="007618A4" w:rsidRDefault="009C19B6" w:rsidP="009C19B6">
      <w:pPr>
        <w:spacing w:after="240"/>
        <w:jc w:val="both"/>
        <w:rPr>
          <w:rFonts w:ascii="Arial" w:hAnsi="Arial" w:cs="Arial"/>
          <w:b/>
        </w:rPr>
      </w:pPr>
      <w:r w:rsidRPr="007618A4">
        <w:rPr>
          <w:rFonts w:ascii="Arial" w:hAnsi="Arial" w:cs="Arial"/>
        </w:rPr>
        <w:t xml:space="preserve">If, for any reason, the designated safeguarding lead (or deputy) is not available, this should not delay appropriate action being taken.  Safeguarding contact details are displayed in the school to ensure that all staff members have unfettered access to safeguarding support, should it be required.  </w:t>
      </w:r>
      <w:r w:rsidRPr="007618A4">
        <w:rPr>
          <w:rFonts w:ascii="Arial" w:hAnsi="Arial" w:cs="Arial"/>
          <w:b/>
        </w:rPr>
        <w:t>Any individual may refer to Social Care where there is suspected or actual risk of harm to a child.</w:t>
      </w:r>
    </w:p>
    <w:p w:rsidR="009C19B6" w:rsidRPr="007618A4" w:rsidRDefault="009C19B6" w:rsidP="009C19B6">
      <w:pPr>
        <w:jc w:val="both"/>
        <w:rPr>
          <w:rFonts w:ascii="Arial" w:hAnsi="Arial" w:cs="Arial"/>
        </w:rPr>
      </w:pPr>
      <w:r w:rsidRPr="007618A4">
        <w:rPr>
          <w:rFonts w:ascii="Arial" w:hAnsi="Arial" w:cs="Arial"/>
        </w:rPr>
        <w:t>When new staff, volunteers or regular visitors join our school they are informed of the safeguarding arrangements in place, the name of the designated safeguarding lead (and deputy) and how to share concerns with them.</w:t>
      </w:r>
    </w:p>
    <w:p w:rsidR="009C19B6" w:rsidRPr="007618A4" w:rsidRDefault="009C19B6" w:rsidP="009C19B6">
      <w:pPr>
        <w:jc w:val="both"/>
        <w:rPr>
          <w:rStyle w:val="s8"/>
          <w:rFonts w:ascii="Arial" w:hAnsi="Arial" w:cs="Arial"/>
        </w:rPr>
      </w:pPr>
    </w:p>
    <w:p w:rsidR="009C19B6" w:rsidRPr="007618A4" w:rsidRDefault="009C19B6" w:rsidP="009C19B6">
      <w:pPr>
        <w:jc w:val="both"/>
        <w:rPr>
          <w:rFonts w:ascii="Arial" w:hAnsi="Arial" w:cs="Arial"/>
          <w:b/>
          <w:bCs/>
          <w:u w:val="single"/>
        </w:rPr>
      </w:pPr>
      <w:r w:rsidRPr="007618A4">
        <w:rPr>
          <w:rFonts w:ascii="Arial" w:hAnsi="Arial" w:cs="Arial"/>
          <w:b/>
          <w:bCs/>
          <w:u w:val="single"/>
        </w:rPr>
        <w:t>Training and Support</w:t>
      </w:r>
    </w:p>
    <w:p w:rsidR="009C19B6" w:rsidRPr="007618A4" w:rsidRDefault="009C19B6" w:rsidP="009C19B6">
      <w:pPr>
        <w:jc w:val="both"/>
        <w:rPr>
          <w:rFonts w:ascii="Arial" w:hAnsi="Arial" w:cs="Arial"/>
          <w:b/>
          <w:bCs/>
        </w:rPr>
      </w:pPr>
    </w:p>
    <w:p w:rsidR="009C19B6" w:rsidRPr="007618A4" w:rsidRDefault="009C19B6" w:rsidP="009C19B6">
      <w:pPr>
        <w:rPr>
          <w:rFonts w:ascii="Arial" w:hAnsi="Arial" w:cs="Arial"/>
          <w:bCs/>
        </w:rPr>
      </w:pPr>
      <w:r w:rsidRPr="007618A4">
        <w:rPr>
          <w:rFonts w:ascii="Arial" w:hAnsi="Arial" w:cs="Arial"/>
        </w:rPr>
        <w:t xml:space="preserve">The Designated Safeguarding Lead (DSL) and Deputy DSLs will receive relevant training every year. </w:t>
      </w:r>
      <w:r w:rsidRPr="007618A4">
        <w:rPr>
          <w:rFonts w:ascii="Arial" w:hAnsi="Arial" w:cs="Arial"/>
          <w:bCs/>
        </w:rPr>
        <w:t xml:space="preserve">This will include local interagency working protocols and the Bromley Safeguarding Children Board’s approach to the Prevent Duty. </w:t>
      </w:r>
    </w:p>
    <w:p w:rsidR="009C19B6" w:rsidRPr="007618A4" w:rsidRDefault="009C19B6" w:rsidP="009C19B6">
      <w:pPr>
        <w:rPr>
          <w:rFonts w:ascii="Arial" w:hAnsi="Arial" w:cs="Arial"/>
          <w:bCs/>
        </w:rPr>
      </w:pPr>
    </w:p>
    <w:p w:rsidR="009C19B6" w:rsidRPr="009C19B6" w:rsidRDefault="009C19B6" w:rsidP="009C19B6">
      <w:pPr>
        <w:rPr>
          <w:rFonts w:ascii="Arial" w:hAnsi="Arial" w:cs="Arial"/>
          <w:b/>
        </w:rPr>
      </w:pPr>
      <w:r w:rsidRPr="009C19B6">
        <w:rPr>
          <w:rFonts w:ascii="Arial" w:hAnsi="Arial" w:cs="Arial"/>
          <w:b/>
          <w:bCs/>
        </w:rPr>
        <w:t>The DSL must:</w:t>
      </w:r>
    </w:p>
    <w:p w:rsidR="009C19B6" w:rsidRPr="007618A4" w:rsidRDefault="009C19B6" w:rsidP="009C19B6">
      <w:pPr>
        <w:pStyle w:val="ListParagraph"/>
        <w:numPr>
          <w:ilvl w:val="0"/>
          <w:numId w:val="3"/>
        </w:numPr>
        <w:jc w:val="both"/>
        <w:rPr>
          <w:rFonts w:ascii="Arial" w:hAnsi="Arial" w:cs="Arial"/>
          <w:bCs/>
          <w:sz w:val="24"/>
          <w:szCs w:val="24"/>
        </w:rPr>
      </w:pPr>
      <w:r w:rsidRPr="007618A4">
        <w:rPr>
          <w:rFonts w:ascii="Arial" w:hAnsi="Arial" w:cs="Arial"/>
          <w:bCs/>
          <w:sz w:val="24"/>
          <w:szCs w:val="24"/>
        </w:rPr>
        <w:t xml:space="preserve">Ensure up to date Prevent Duty awareness has been completed </w:t>
      </w:r>
    </w:p>
    <w:p w:rsidR="009C19B6" w:rsidRPr="007618A4" w:rsidRDefault="009C19B6" w:rsidP="009C19B6">
      <w:pPr>
        <w:pStyle w:val="ListParagraph"/>
        <w:numPr>
          <w:ilvl w:val="0"/>
          <w:numId w:val="3"/>
        </w:numPr>
        <w:jc w:val="both"/>
        <w:rPr>
          <w:rFonts w:ascii="Arial" w:hAnsi="Arial" w:cs="Arial"/>
          <w:bCs/>
          <w:sz w:val="24"/>
          <w:szCs w:val="24"/>
        </w:rPr>
      </w:pPr>
      <w:r w:rsidRPr="007618A4">
        <w:rPr>
          <w:rFonts w:ascii="Arial" w:hAnsi="Arial" w:cs="Arial"/>
          <w:bCs/>
          <w:sz w:val="24"/>
          <w:szCs w:val="24"/>
        </w:rPr>
        <w:t xml:space="preserve">Provide training for all staff in line with advice from Bromley LA and when new legislation is received </w:t>
      </w:r>
    </w:p>
    <w:p w:rsidR="009C19B6" w:rsidRPr="007618A4" w:rsidRDefault="009C19B6" w:rsidP="009C19B6">
      <w:pPr>
        <w:pStyle w:val="ListParagraph"/>
        <w:numPr>
          <w:ilvl w:val="0"/>
          <w:numId w:val="4"/>
        </w:numPr>
        <w:jc w:val="both"/>
        <w:rPr>
          <w:rFonts w:ascii="Arial" w:hAnsi="Arial" w:cs="Arial"/>
          <w:bCs/>
          <w:sz w:val="24"/>
          <w:szCs w:val="24"/>
        </w:rPr>
      </w:pPr>
      <w:r w:rsidRPr="007618A4">
        <w:rPr>
          <w:rFonts w:ascii="Arial" w:hAnsi="Arial" w:cs="Arial"/>
          <w:bCs/>
          <w:sz w:val="24"/>
          <w:szCs w:val="24"/>
        </w:rPr>
        <w:t xml:space="preserve">Ensure that all staff have read and understood Part One and Annex A  and Annex B of KCSIE (September 2019) </w:t>
      </w:r>
    </w:p>
    <w:p w:rsidR="009C19B6" w:rsidRPr="007618A4" w:rsidRDefault="009C19B6" w:rsidP="009C19B6">
      <w:pPr>
        <w:pStyle w:val="ListParagraph"/>
        <w:numPr>
          <w:ilvl w:val="0"/>
          <w:numId w:val="4"/>
        </w:numPr>
        <w:jc w:val="both"/>
        <w:rPr>
          <w:rFonts w:ascii="Arial" w:hAnsi="Arial" w:cs="Arial"/>
          <w:bCs/>
          <w:sz w:val="24"/>
          <w:szCs w:val="24"/>
        </w:rPr>
      </w:pPr>
      <w:r w:rsidRPr="007618A4">
        <w:rPr>
          <w:rFonts w:ascii="Arial" w:hAnsi="Arial" w:cs="Arial"/>
          <w:bCs/>
          <w:sz w:val="24"/>
          <w:szCs w:val="24"/>
        </w:rPr>
        <w:t xml:space="preserve">Carry out induction training for all new staff, including temporary staff and volunteers </w:t>
      </w:r>
    </w:p>
    <w:p w:rsidR="009C19B6" w:rsidRPr="007618A4" w:rsidRDefault="009C19B6" w:rsidP="009C19B6">
      <w:pPr>
        <w:pStyle w:val="ListParagraph"/>
        <w:numPr>
          <w:ilvl w:val="0"/>
          <w:numId w:val="4"/>
        </w:numPr>
        <w:jc w:val="both"/>
        <w:rPr>
          <w:rFonts w:ascii="Arial" w:hAnsi="Arial" w:cs="Arial"/>
          <w:bCs/>
          <w:sz w:val="24"/>
          <w:szCs w:val="24"/>
        </w:rPr>
      </w:pPr>
      <w:r w:rsidRPr="007618A4">
        <w:rPr>
          <w:rFonts w:ascii="Arial" w:hAnsi="Arial" w:cs="Arial"/>
          <w:bCs/>
          <w:sz w:val="24"/>
          <w:szCs w:val="24"/>
        </w:rPr>
        <w:t xml:space="preserve">Keep up to date through research </w:t>
      </w:r>
    </w:p>
    <w:p w:rsidR="009C19B6" w:rsidRPr="007618A4" w:rsidRDefault="009C19B6" w:rsidP="009C19B6">
      <w:pPr>
        <w:pStyle w:val="ListParagraph"/>
        <w:numPr>
          <w:ilvl w:val="0"/>
          <w:numId w:val="4"/>
        </w:numPr>
        <w:rPr>
          <w:rFonts w:ascii="Arial" w:hAnsi="Arial" w:cs="Arial"/>
          <w:sz w:val="24"/>
          <w:szCs w:val="24"/>
        </w:rPr>
      </w:pPr>
      <w:r w:rsidRPr="007618A4">
        <w:rPr>
          <w:rFonts w:ascii="Arial" w:hAnsi="Arial" w:cs="Arial"/>
          <w:sz w:val="24"/>
          <w:szCs w:val="24"/>
        </w:rPr>
        <w:t xml:space="preserve">Be responsible for training and development of staff </w:t>
      </w:r>
    </w:p>
    <w:p w:rsidR="009C19B6" w:rsidRPr="007618A4" w:rsidRDefault="009C19B6" w:rsidP="009C19B6">
      <w:pPr>
        <w:pStyle w:val="ListParagraph"/>
        <w:numPr>
          <w:ilvl w:val="0"/>
          <w:numId w:val="4"/>
        </w:numPr>
        <w:rPr>
          <w:rFonts w:ascii="Arial" w:hAnsi="Arial" w:cs="Arial"/>
          <w:sz w:val="24"/>
          <w:szCs w:val="24"/>
        </w:rPr>
      </w:pPr>
      <w:r w:rsidRPr="007618A4">
        <w:rPr>
          <w:rFonts w:ascii="Arial" w:hAnsi="Arial" w:cs="Arial"/>
          <w:sz w:val="24"/>
          <w:szCs w:val="24"/>
        </w:rPr>
        <w:t>The Tutorial Foundation ensures all staff complete safeguarding and child protection training as part of their induction. We have a commitment to updating training for all staff each year.</w:t>
      </w:r>
    </w:p>
    <w:p w:rsidR="009C19B6" w:rsidRPr="007618A4" w:rsidRDefault="009C19B6" w:rsidP="009C19B6">
      <w:pPr>
        <w:pStyle w:val="ListParagraph"/>
        <w:numPr>
          <w:ilvl w:val="0"/>
          <w:numId w:val="4"/>
        </w:numPr>
        <w:rPr>
          <w:rFonts w:ascii="Arial" w:hAnsi="Arial" w:cs="Arial"/>
          <w:sz w:val="24"/>
          <w:szCs w:val="24"/>
        </w:rPr>
      </w:pPr>
      <w:r w:rsidRPr="007618A4">
        <w:rPr>
          <w:rFonts w:ascii="Arial" w:hAnsi="Arial" w:cs="Arial"/>
          <w:sz w:val="24"/>
          <w:szCs w:val="24"/>
        </w:rPr>
        <w:t xml:space="preserve">All staff and volunteers new to the school will be given appropriate Safeguarding training as part of their induction programme to the school. </w:t>
      </w:r>
    </w:p>
    <w:p w:rsidR="008B55AE" w:rsidRDefault="008B55AE" w:rsidP="009C19B6">
      <w:pPr>
        <w:jc w:val="both"/>
        <w:rPr>
          <w:rFonts w:ascii="Arial" w:eastAsia="Calibri" w:hAnsi="Arial" w:cs="Arial"/>
          <w:lang w:eastAsia="en-US"/>
        </w:rPr>
      </w:pPr>
    </w:p>
    <w:p w:rsidR="008B55AE" w:rsidRDefault="008B55AE" w:rsidP="009C19B6">
      <w:pPr>
        <w:jc w:val="both"/>
        <w:rPr>
          <w:rFonts w:ascii="Arial" w:hAnsi="Arial" w:cs="Arial"/>
          <w:b/>
          <w:u w:val="single"/>
        </w:rPr>
      </w:pPr>
    </w:p>
    <w:p w:rsidR="009C19B6" w:rsidRPr="007618A4" w:rsidRDefault="009C19B6" w:rsidP="009C19B6">
      <w:pPr>
        <w:jc w:val="both"/>
        <w:rPr>
          <w:rFonts w:ascii="Arial" w:hAnsi="Arial" w:cs="Arial"/>
        </w:rPr>
      </w:pPr>
      <w:r w:rsidRPr="007618A4">
        <w:rPr>
          <w:rFonts w:ascii="Arial" w:hAnsi="Arial" w:cs="Arial"/>
          <w:b/>
          <w:u w:val="single"/>
        </w:rPr>
        <w:t>Support for and supervision of staff</w:t>
      </w:r>
      <w:r w:rsidRPr="007618A4">
        <w:rPr>
          <w:rFonts w:ascii="Arial" w:hAnsi="Arial" w:cs="Arial"/>
        </w:rPr>
        <w:t xml:space="preserve">  </w:t>
      </w:r>
    </w:p>
    <w:p w:rsidR="009C19B6" w:rsidRPr="007618A4" w:rsidRDefault="009C19B6" w:rsidP="009C19B6">
      <w:pPr>
        <w:pStyle w:val="ListParagraph"/>
        <w:ind w:left="1080"/>
        <w:jc w:val="both"/>
        <w:rPr>
          <w:rFonts w:ascii="Arial" w:hAnsi="Arial" w:cs="Arial"/>
          <w:sz w:val="24"/>
          <w:szCs w:val="24"/>
        </w:rPr>
      </w:pPr>
    </w:p>
    <w:p w:rsidR="009C19B6" w:rsidRPr="007618A4" w:rsidRDefault="009C19B6" w:rsidP="009C19B6">
      <w:pPr>
        <w:pStyle w:val="ListParagraph"/>
        <w:numPr>
          <w:ilvl w:val="0"/>
          <w:numId w:val="3"/>
        </w:numPr>
        <w:jc w:val="both"/>
        <w:rPr>
          <w:rFonts w:ascii="Arial" w:hAnsi="Arial" w:cs="Arial"/>
          <w:sz w:val="24"/>
          <w:szCs w:val="24"/>
        </w:rPr>
      </w:pPr>
      <w:r w:rsidRPr="007618A4">
        <w:rPr>
          <w:rFonts w:ascii="Arial" w:hAnsi="Arial" w:cs="Arial"/>
          <w:sz w:val="24"/>
          <w:szCs w:val="24"/>
        </w:rPr>
        <w:t>All staff should feel comfortable and confident approaching the DSL, Deputy DSL or any other member of senior leadership about any safeguarding and/or pastoral care concerns, including in relation to unsafe practice (Please refer to the Whistleblowing policy). If a staff member would like additional support and/or training in order to fulfil their safeguarding responsibilities, including in identifying and/or handling concerns they should speak to the DSL who will work with the member of staff to ensure that they are adequately supported. Safeguarding and pastoral care responsibilities are a key part of staff appraisals and staff should use this process to build and improve their knowledge, confidence and experience in this area.</w:t>
      </w:r>
    </w:p>
    <w:p w:rsidR="009C19B6" w:rsidRPr="007618A4" w:rsidRDefault="009C19B6" w:rsidP="009C19B6">
      <w:pPr>
        <w:pStyle w:val="ListParagraph"/>
        <w:numPr>
          <w:ilvl w:val="0"/>
          <w:numId w:val="3"/>
        </w:numPr>
        <w:jc w:val="both"/>
        <w:rPr>
          <w:rFonts w:ascii="Arial" w:hAnsi="Arial" w:cs="Arial"/>
          <w:sz w:val="24"/>
          <w:szCs w:val="24"/>
        </w:rPr>
      </w:pPr>
      <w:r w:rsidRPr="007618A4">
        <w:rPr>
          <w:rFonts w:ascii="Arial" w:hAnsi="Arial" w:cs="Arial"/>
          <w:sz w:val="24"/>
          <w:szCs w:val="24"/>
        </w:rPr>
        <w:t xml:space="preserve">The Designated Safeguarding Lead (DSL) will see all new staff/volunteers as part of their induction to explain the Child Protection/Safeguarding Policy and procedures. </w:t>
      </w:r>
    </w:p>
    <w:p w:rsidR="009C19B6" w:rsidRPr="007618A4" w:rsidRDefault="009C19B6" w:rsidP="009C19B6">
      <w:pPr>
        <w:pStyle w:val="ListParagraph"/>
        <w:numPr>
          <w:ilvl w:val="0"/>
          <w:numId w:val="3"/>
        </w:numPr>
        <w:jc w:val="both"/>
        <w:rPr>
          <w:rFonts w:ascii="Arial" w:hAnsi="Arial" w:cs="Arial"/>
          <w:sz w:val="24"/>
          <w:szCs w:val="24"/>
        </w:rPr>
      </w:pPr>
      <w:r w:rsidRPr="007618A4">
        <w:rPr>
          <w:rFonts w:ascii="Arial" w:hAnsi="Arial" w:cs="Arial"/>
          <w:sz w:val="24"/>
          <w:szCs w:val="24"/>
        </w:rPr>
        <w:t>Staff working in the school who have become involved with a child who has suffered harm, or appears to be likely to suffer harm may find the situation stressful and upsetting. Therefore the Designated Person is available for staff to talk through their anxieties and to seek further support as appropriate.</w:t>
      </w:r>
    </w:p>
    <w:p w:rsidR="009C19B6" w:rsidRPr="007618A4" w:rsidRDefault="009C19B6" w:rsidP="009C19B6">
      <w:pPr>
        <w:jc w:val="both"/>
        <w:rPr>
          <w:rFonts w:ascii="Arial" w:hAnsi="Arial" w:cs="Arial"/>
        </w:rPr>
      </w:pPr>
    </w:p>
    <w:p w:rsidR="009C19B6" w:rsidRPr="007618A4" w:rsidRDefault="009C19B6" w:rsidP="009C19B6">
      <w:pPr>
        <w:jc w:val="both"/>
        <w:rPr>
          <w:rFonts w:ascii="Arial" w:hAnsi="Arial" w:cs="Arial"/>
        </w:rPr>
      </w:pPr>
    </w:p>
    <w:p w:rsidR="009C19B6" w:rsidRPr="007618A4" w:rsidRDefault="009C19B6" w:rsidP="009C19B6">
      <w:pPr>
        <w:rPr>
          <w:rFonts w:ascii="Arial" w:hAnsi="Arial" w:cs="Arial"/>
          <w:color w:val="0070C0"/>
        </w:rPr>
      </w:pPr>
      <w:r w:rsidRPr="007618A4">
        <w:rPr>
          <w:rFonts w:ascii="Arial" w:hAnsi="Arial" w:cs="Arial"/>
          <w:b/>
          <w:u w:val="single"/>
        </w:rPr>
        <w:t>Suitability of staff and safe recruitment practices</w:t>
      </w:r>
      <w:r w:rsidRPr="007618A4">
        <w:rPr>
          <w:rFonts w:ascii="Arial" w:hAnsi="Arial" w:cs="Arial"/>
          <w:u w:val="single"/>
        </w:rPr>
        <w:t xml:space="preserve"> </w:t>
      </w:r>
      <w:r w:rsidRPr="007618A4">
        <w:rPr>
          <w:rFonts w:ascii="Arial" w:hAnsi="Arial" w:cs="Arial"/>
          <w:b/>
          <w:u w:val="single"/>
        </w:rPr>
        <w:t>of Staff and Volunteers</w:t>
      </w:r>
    </w:p>
    <w:p w:rsidR="009C19B6" w:rsidRPr="007618A4" w:rsidRDefault="009C19B6" w:rsidP="009C19B6">
      <w:pPr>
        <w:pStyle w:val="Default"/>
        <w:jc w:val="both"/>
        <w:rPr>
          <w:rFonts w:ascii="Arial" w:hAnsi="Arial" w:cs="Arial"/>
        </w:rPr>
      </w:pPr>
    </w:p>
    <w:p w:rsidR="009C19B6" w:rsidRPr="007618A4" w:rsidRDefault="009C19B6" w:rsidP="009C19B6">
      <w:pPr>
        <w:pStyle w:val="Default"/>
        <w:jc w:val="both"/>
        <w:rPr>
          <w:rFonts w:ascii="Arial" w:hAnsi="Arial" w:cs="Arial"/>
          <w:b/>
          <w:color w:val="auto"/>
          <w:u w:val="single"/>
        </w:rPr>
      </w:pPr>
      <w:r w:rsidRPr="007618A4">
        <w:rPr>
          <w:rFonts w:ascii="Arial" w:hAnsi="Arial" w:cs="Arial"/>
        </w:rPr>
        <w:t>The Tutorial Foundation recognises that safe recruitment practices are an essential part of creating a safe environment for children and young people. Consequently, we will ensure that staff and volunteers working at the school are suitable to do so, therefore, they do not pose any kind of risk to our students.</w:t>
      </w:r>
    </w:p>
    <w:p w:rsidR="009C19B6" w:rsidRPr="007618A4" w:rsidRDefault="009C19B6" w:rsidP="009C19B6">
      <w:pPr>
        <w:pStyle w:val="Default"/>
        <w:jc w:val="both"/>
        <w:rPr>
          <w:rFonts w:ascii="Arial" w:hAnsi="Arial" w:cs="Arial"/>
          <w:color w:val="auto"/>
        </w:rPr>
      </w:pPr>
      <w:r w:rsidRPr="007618A4">
        <w:rPr>
          <w:rFonts w:ascii="Arial" w:hAnsi="Arial" w:cs="Arial"/>
          <w:color w:val="auto"/>
        </w:rPr>
        <w:t xml:space="preserve">The School follows the Government’s recommendations for the safer recruitment and employment of staff who work with children </w:t>
      </w:r>
      <w:r w:rsidRPr="007618A4">
        <w:rPr>
          <w:rFonts w:ascii="Arial" w:hAnsi="Arial" w:cs="Arial"/>
          <w:b/>
          <w:color w:val="auto"/>
        </w:rPr>
        <w:t>(Part 3 and Part 4 as prescribed in the Schedule to the Education (Independent School Standards) Regulations 2014.  Please refer to Safer Recruitment guidelines DFE 2018).</w:t>
      </w:r>
      <w:r w:rsidRPr="007618A4">
        <w:rPr>
          <w:rFonts w:ascii="Arial" w:hAnsi="Arial" w:cs="Arial"/>
          <w:color w:val="auto"/>
        </w:rPr>
        <w:t xml:space="preserve"> All members of the teaching and non-teaching staff at the School including part time staff, temporary and supply staff, and visiting staff, such as musicians and sports coaches are subject to the statutory child protection checks before starting work. This search highlights people who have a criminal record or if previous allegations have been made against them. If staff or prospective staff are found to have a criminal record or have been barred from with working with children or adults at risk, their appointment will be rejected and the relevant Local Authority and police informed. </w:t>
      </w:r>
    </w:p>
    <w:p w:rsidR="009C19B6" w:rsidRPr="007618A4" w:rsidRDefault="009C19B6" w:rsidP="009C19B6">
      <w:pPr>
        <w:pStyle w:val="Default"/>
        <w:jc w:val="both"/>
        <w:rPr>
          <w:rFonts w:ascii="Arial" w:hAnsi="Arial" w:cs="Arial"/>
          <w:color w:val="auto"/>
        </w:rPr>
      </w:pPr>
      <w:r w:rsidRPr="007618A4">
        <w:rPr>
          <w:rFonts w:ascii="Arial" w:hAnsi="Arial" w:cs="Arial"/>
          <w:color w:val="auto"/>
        </w:rPr>
        <w:t xml:space="preserve">The Head Teacher has undertaken appropriate training on Safe Recruitment and she is always the interviewer for recruitment. </w:t>
      </w:r>
    </w:p>
    <w:p w:rsidR="009C19B6" w:rsidRPr="007618A4" w:rsidRDefault="009C19B6" w:rsidP="009C19B6">
      <w:pPr>
        <w:pStyle w:val="Default"/>
        <w:jc w:val="both"/>
        <w:rPr>
          <w:rFonts w:ascii="Arial" w:hAnsi="Arial" w:cs="Arial"/>
          <w:color w:val="auto"/>
        </w:rPr>
      </w:pPr>
      <w:r w:rsidRPr="007618A4">
        <w:rPr>
          <w:rFonts w:ascii="Arial" w:hAnsi="Arial" w:cs="Arial"/>
          <w:color w:val="auto"/>
        </w:rPr>
        <w:t>The school is committed to safeguarding and promoting the welfare and safety of all children in its care and expects all staff to share this commitment. Enhanced criminal records checks will be required for all staff and volunteers. Enhanced criminal records checks are initiated and administered for the School by Chris Renew.</w:t>
      </w:r>
    </w:p>
    <w:p w:rsidR="009C19B6" w:rsidRPr="007618A4" w:rsidRDefault="009C19B6" w:rsidP="009C19B6">
      <w:pPr>
        <w:pStyle w:val="Default"/>
        <w:jc w:val="both"/>
        <w:rPr>
          <w:rFonts w:ascii="Arial" w:hAnsi="Arial" w:cs="Arial"/>
          <w:color w:val="auto"/>
        </w:rPr>
      </w:pPr>
      <w:r w:rsidRPr="007618A4">
        <w:rPr>
          <w:rFonts w:ascii="Arial" w:hAnsi="Arial" w:cs="Arial"/>
          <w:color w:val="auto"/>
        </w:rPr>
        <w:t xml:space="preserve">New staff are inducted into safeguarding practices by one of the DSL according to </w:t>
      </w:r>
      <w:r w:rsidRPr="007618A4">
        <w:rPr>
          <w:rFonts w:ascii="Arial" w:hAnsi="Arial" w:cs="Arial"/>
          <w:color w:val="00B0F0"/>
        </w:rPr>
        <w:t xml:space="preserve">Bromley Safeguarding Partners </w:t>
      </w:r>
      <w:r w:rsidRPr="007618A4">
        <w:rPr>
          <w:rFonts w:ascii="Arial" w:hAnsi="Arial" w:cs="Arial"/>
          <w:color w:val="auto"/>
        </w:rPr>
        <w:t xml:space="preserve">induction guidelines. It is the responsibility of the Head Teacher to </w:t>
      </w:r>
      <w:r w:rsidRPr="007618A4">
        <w:rPr>
          <w:rFonts w:ascii="Arial" w:hAnsi="Arial" w:cs="Arial"/>
          <w:color w:val="auto"/>
        </w:rPr>
        <w:lastRenderedPageBreak/>
        <w:t xml:space="preserve">ascertain that new staff are familiar with procedures and policy, which affect the health and safety of all at school but especially the children. </w:t>
      </w:r>
    </w:p>
    <w:p w:rsidR="00854AE6" w:rsidRDefault="00854AE6" w:rsidP="009C19B6">
      <w:pPr>
        <w:pStyle w:val="LightGrid-Accent31"/>
        <w:ind w:left="0"/>
        <w:jc w:val="both"/>
        <w:rPr>
          <w:rFonts w:ascii="Arial" w:hAnsi="Arial" w:cs="Arial"/>
          <w:sz w:val="24"/>
          <w:szCs w:val="24"/>
        </w:rPr>
      </w:pPr>
    </w:p>
    <w:p w:rsidR="009C19B6" w:rsidRPr="007618A4" w:rsidRDefault="009C19B6" w:rsidP="009C19B6">
      <w:pPr>
        <w:pStyle w:val="LightGrid-Accent31"/>
        <w:ind w:left="0"/>
        <w:jc w:val="both"/>
        <w:rPr>
          <w:rFonts w:ascii="Arial" w:hAnsi="Arial" w:cs="Arial"/>
          <w:b/>
          <w:sz w:val="24"/>
          <w:szCs w:val="24"/>
        </w:rPr>
      </w:pPr>
      <w:r w:rsidRPr="007618A4">
        <w:rPr>
          <w:rFonts w:ascii="Arial" w:hAnsi="Arial" w:cs="Arial"/>
          <w:sz w:val="24"/>
          <w:szCs w:val="24"/>
        </w:rPr>
        <w:t xml:space="preserve">Volunteers or work experience providers who have regular or 1:1 contact with our vulnerable children or young people must also have an Enhanced Criminal Records check. </w:t>
      </w:r>
    </w:p>
    <w:p w:rsidR="009C19B6" w:rsidRPr="007618A4" w:rsidRDefault="009C19B6" w:rsidP="009C19B6">
      <w:pPr>
        <w:pStyle w:val="LightGrid-Accent31"/>
        <w:ind w:left="0"/>
        <w:jc w:val="both"/>
        <w:rPr>
          <w:rFonts w:ascii="Arial" w:hAnsi="Arial" w:cs="Arial"/>
          <w:b/>
          <w:sz w:val="24"/>
          <w:szCs w:val="24"/>
        </w:rPr>
      </w:pPr>
      <w:r w:rsidRPr="007618A4">
        <w:rPr>
          <w:rFonts w:ascii="Arial" w:hAnsi="Arial" w:cs="Arial"/>
          <w:sz w:val="24"/>
          <w:szCs w:val="24"/>
        </w:rPr>
        <w:t xml:space="preserve">Visitors to the School who do not have criminal records clearance will be accompanied by a member of staff on school premises </w:t>
      </w:r>
      <w:r w:rsidRPr="007618A4">
        <w:rPr>
          <w:rFonts w:ascii="Arial" w:hAnsi="Arial" w:cs="Arial"/>
          <w:b/>
          <w:sz w:val="24"/>
          <w:szCs w:val="24"/>
        </w:rPr>
        <w:t xml:space="preserve">and under no circumstance be left alone with a child or group of children or young people. </w:t>
      </w:r>
    </w:p>
    <w:p w:rsidR="009C19B6" w:rsidRPr="003B3E1C" w:rsidRDefault="009C19B6" w:rsidP="009C19B6">
      <w:pPr>
        <w:rPr>
          <w:rFonts w:ascii="Arial" w:hAnsi="Arial" w:cs="Arial"/>
          <w:b/>
          <w:color w:val="000000" w:themeColor="text1"/>
        </w:rPr>
      </w:pPr>
    </w:p>
    <w:p w:rsidR="009C19B6" w:rsidRPr="003B3E1C" w:rsidRDefault="009C19B6" w:rsidP="009C19B6">
      <w:pPr>
        <w:rPr>
          <w:rFonts w:ascii="Arial" w:hAnsi="Arial" w:cs="Arial"/>
          <w:b/>
          <w:color w:val="000000" w:themeColor="text1"/>
        </w:rPr>
      </w:pPr>
      <w:r w:rsidRPr="003B3E1C">
        <w:rPr>
          <w:rFonts w:ascii="Arial" w:hAnsi="Arial" w:cs="Arial"/>
          <w:b/>
          <w:color w:val="000000" w:themeColor="text1"/>
        </w:rPr>
        <w:t xml:space="preserve">Specific procedures are outlined in:  </w:t>
      </w:r>
    </w:p>
    <w:p w:rsidR="009C19B6" w:rsidRPr="007618A4" w:rsidRDefault="009C19B6" w:rsidP="009C19B6">
      <w:pPr>
        <w:pStyle w:val="ListParagraph"/>
        <w:numPr>
          <w:ilvl w:val="0"/>
          <w:numId w:val="4"/>
        </w:numPr>
        <w:rPr>
          <w:rFonts w:ascii="Arial" w:hAnsi="Arial" w:cs="Arial"/>
          <w:sz w:val="24"/>
          <w:szCs w:val="24"/>
        </w:rPr>
      </w:pPr>
      <w:r w:rsidRPr="007618A4">
        <w:rPr>
          <w:rFonts w:ascii="Arial" w:hAnsi="Arial" w:cs="Arial"/>
          <w:sz w:val="24"/>
          <w:szCs w:val="24"/>
        </w:rPr>
        <w:t>Our Safer Recruitment Policy  (</w:t>
      </w:r>
      <w:r w:rsidRPr="009C19B6">
        <w:rPr>
          <w:rFonts w:ascii="Arial" w:hAnsi="Arial" w:cs="Arial"/>
          <w:b/>
          <w:sz w:val="24"/>
          <w:szCs w:val="24"/>
        </w:rPr>
        <w:t xml:space="preserve">  Please refer to the school Policy</w:t>
      </w:r>
      <w:r w:rsidRPr="007618A4">
        <w:rPr>
          <w:rFonts w:ascii="Arial" w:hAnsi="Arial" w:cs="Arial"/>
          <w:sz w:val="24"/>
          <w:szCs w:val="24"/>
        </w:rPr>
        <w:t xml:space="preserve">) </w:t>
      </w:r>
    </w:p>
    <w:p w:rsidR="009C19B6" w:rsidRPr="007618A4" w:rsidRDefault="009C19B6" w:rsidP="009C19B6">
      <w:pPr>
        <w:pStyle w:val="ListParagraph"/>
        <w:numPr>
          <w:ilvl w:val="0"/>
          <w:numId w:val="4"/>
        </w:numPr>
        <w:rPr>
          <w:rFonts w:ascii="Arial" w:hAnsi="Arial" w:cs="Arial"/>
          <w:sz w:val="24"/>
          <w:szCs w:val="24"/>
        </w:rPr>
      </w:pPr>
      <w:r w:rsidRPr="007618A4">
        <w:rPr>
          <w:rFonts w:ascii="Arial" w:hAnsi="Arial" w:cs="Arial"/>
          <w:sz w:val="24"/>
          <w:szCs w:val="24"/>
        </w:rPr>
        <w:t xml:space="preserve">Appropriate members of senior leadership teams in the school  are required to complete Safer Recruitment Training in order that one panel member on every selection panel is trained is ‘Safer Recruitment’. Online training can be obtained from the NSPCC website. </w:t>
      </w:r>
    </w:p>
    <w:p w:rsidR="009C19B6" w:rsidRPr="007618A4" w:rsidRDefault="009C19B6" w:rsidP="009C19B6">
      <w:pPr>
        <w:jc w:val="both"/>
        <w:rPr>
          <w:rFonts w:ascii="Arial" w:hAnsi="Arial" w:cs="Arial"/>
          <w:bCs/>
        </w:rPr>
      </w:pPr>
      <w:r w:rsidRPr="007618A4">
        <w:rPr>
          <w:rFonts w:ascii="Arial" w:hAnsi="Arial" w:cs="Arial"/>
          <w:bCs/>
        </w:rPr>
        <w:t>Keeping Children Safe in Education 2019 states that schools will be required to complete a risk assessment for each volunteer to decide whether they need to do an enhanced DBS check or not. However, if the volunteer is not in regulated activity, schools are not legally allowed to do a barred list check</w:t>
      </w:r>
    </w:p>
    <w:p w:rsidR="009C19B6" w:rsidRPr="007618A4" w:rsidRDefault="009C19B6" w:rsidP="009C19B6">
      <w:pPr>
        <w:pStyle w:val="LightGrid-Accent31"/>
        <w:ind w:left="0"/>
        <w:jc w:val="both"/>
        <w:rPr>
          <w:rFonts w:ascii="Arial" w:eastAsia="Times New Roman" w:hAnsi="Arial" w:cs="Arial"/>
          <w:b/>
          <w:bCs/>
          <w:sz w:val="24"/>
          <w:szCs w:val="24"/>
        </w:rPr>
      </w:pPr>
      <w:r w:rsidRPr="007618A4">
        <w:rPr>
          <w:rFonts w:ascii="Arial" w:eastAsia="Times New Roman" w:hAnsi="Arial" w:cs="Arial"/>
          <w:b/>
          <w:sz w:val="24"/>
          <w:szCs w:val="24"/>
        </w:rPr>
        <w:t>All staff are made aware of the boundaries of appropriate behaviour and conduct. These matters form part of staff induction and are outlined in the Staff Handbook / Code of Conduct/Behaviour Policy.</w:t>
      </w:r>
      <w:r w:rsidRPr="007618A4">
        <w:rPr>
          <w:rFonts w:ascii="Arial" w:eastAsia="Times New Roman" w:hAnsi="Arial" w:cs="Arial"/>
          <w:b/>
          <w:bCs/>
          <w:sz w:val="24"/>
          <w:szCs w:val="24"/>
        </w:rPr>
        <w:t xml:space="preserve"> </w:t>
      </w:r>
    </w:p>
    <w:p w:rsidR="009C19B6" w:rsidRPr="007618A4" w:rsidRDefault="009C19B6" w:rsidP="009C19B6">
      <w:pPr>
        <w:pStyle w:val="LightGrid-Accent31"/>
        <w:numPr>
          <w:ilvl w:val="0"/>
          <w:numId w:val="1"/>
        </w:numPr>
        <w:jc w:val="both"/>
        <w:rPr>
          <w:rFonts w:ascii="Arial" w:hAnsi="Arial" w:cs="Arial"/>
          <w:sz w:val="24"/>
          <w:szCs w:val="24"/>
        </w:rPr>
      </w:pPr>
      <w:r w:rsidRPr="007618A4">
        <w:rPr>
          <w:rFonts w:ascii="Arial" w:eastAsia="Times New Roman" w:hAnsi="Arial" w:cs="Arial"/>
          <w:b/>
          <w:sz w:val="24"/>
          <w:szCs w:val="24"/>
        </w:rPr>
        <w:t xml:space="preserve">All Child Protection training is recorded. </w:t>
      </w:r>
      <w:r w:rsidRPr="007618A4">
        <w:rPr>
          <w:rFonts w:ascii="Arial" w:hAnsi="Arial" w:cs="Arial"/>
          <w:sz w:val="24"/>
          <w:szCs w:val="24"/>
        </w:rPr>
        <w:t xml:space="preserve">The Headteacher attends separate training and the whole staff will receive regular safeguarding training as appropriate, but which will occur at least once every three years and be conducted by the DSL or an external provider.   </w:t>
      </w:r>
    </w:p>
    <w:p w:rsidR="009C19B6" w:rsidRPr="007618A4" w:rsidRDefault="009C19B6" w:rsidP="009C19B6">
      <w:pPr>
        <w:pStyle w:val="LightGrid-Accent31"/>
        <w:numPr>
          <w:ilvl w:val="0"/>
          <w:numId w:val="1"/>
        </w:numPr>
        <w:jc w:val="both"/>
        <w:rPr>
          <w:rFonts w:ascii="Arial" w:hAnsi="Arial" w:cs="Arial"/>
          <w:sz w:val="24"/>
          <w:szCs w:val="24"/>
        </w:rPr>
      </w:pPr>
      <w:r w:rsidRPr="007618A4">
        <w:rPr>
          <w:rFonts w:ascii="Arial" w:hAnsi="Arial" w:cs="Arial"/>
          <w:sz w:val="24"/>
          <w:szCs w:val="24"/>
        </w:rPr>
        <w:t xml:space="preserve">New teachers, including volunteers with unsupervised access to pupils, and temporary staff will receive initial training on safeguarding issues from the DSL, as part of the induction process and before they have contact with pupils. </w:t>
      </w:r>
    </w:p>
    <w:p w:rsidR="009C19B6" w:rsidRPr="007618A4" w:rsidRDefault="009C19B6" w:rsidP="009C19B6">
      <w:pPr>
        <w:pStyle w:val="LightGrid-Accent31"/>
        <w:numPr>
          <w:ilvl w:val="0"/>
          <w:numId w:val="1"/>
        </w:numPr>
        <w:jc w:val="both"/>
        <w:rPr>
          <w:rFonts w:ascii="Arial" w:hAnsi="Arial" w:cs="Arial"/>
          <w:sz w:val="24"/>
          <w:szCs w:val="24"/>
        </w:rPr>
      </w:pPr>
      <w:r w:rsidRPr="007618A4">
        <w:rPr>
          <w:rFonts w:ascii="Arial" w:hAnsi="Arial" w:cs="Arial"/>
          <w:sz w:val="24"/>
          <w:szCs w:val="24"/>
        </w:rPr>
        <w:t xml:space="preserve">Every new member of staff is provided with a copy of this Safeguarding Policy, it is available to all staff electronically on the School website, or in hard copy from the DSL. </w:t>
      </w:r>
    </w:p>
    <w:p w:rsidR="009C19B6" w:rsidRPr="007618A4" w:rsidRDefault="009C19B6" w:rsidP="009C19B6">
      <w:pPr>
        <w:pStyle w:val="LightGrid-Accent31"/>
        <w:numPr>
          <w:ilvl w:val="0"/>
          <w:numId w:val="1"/>
        </w:numPr>
        <w:jc w:val="both"/>
        <w:rPr>
          <w:rFonts w:ascii="Arial" w:hAnsi="Arial" w:cs="Arial"/>
          <w:sz w:val="24"/>
          <w:szCs w:val="24"/>
        </w:rPr>
      </w:pPr>
      <w:r w:rsidRPr="007618A4">
        <w:rPr>
          <w:rFonts w:ascii="Arial" w:hAnsi="Arial" w:cs="Arial"/>
          <w:sz w:val="24"/>
          <w:szCs w:val="24"/>
        </w:rPr>
        <w:t>Support staff receive safeguarding training from the DSL, and the whole staff meet for training every year, organised by the DSL.</w:t>
      </w:r>
    </w:p>
    <w:p w:rsidR="009C19B6" w:rsidRPr="007618A4" w:rsidRDefault="009C19B6" w:rsidP="009C19B6">
      <w:pPr>
        <w:pStyle w:val="LightGrid-Accent31"/>
        <w:numPr>
          <w:ilvl w:val="0"/>
          <w:numId w:val="1"/>
        </w:numPr>
        <w:jc w:val="both"/>
        <w:rPr>
          <w:rFonts w:ascii="Arial" w:eastAsia="Times New Roman" w:hAnsi="Arial" w:cs="Arial"/>
          <w:b/>
          <w:bCs/>
          <w:i/>
          <w:sz w:val="24"/>
          <w:szCs w:val="24"/>
        </w:rPr>
      </w:pPr>
      <w:r w:rsidRPr="007618A4">
        <w:rPr>
          <w:rFonts w:ascii="Arial" w:hAnsi="Arial" w:cs="Arial"/>
          <w:sz w:val="24"/>
          <w:szCs w:val="24"/>
        </w:rPr>
        <w:t>Individual training on safeguarding issues is available through the CPD budget and staff can approach the Headteacher.</w:t>
      </w:r>
      <w:r w:rsidRPr="007618A4">
        <w:rPr>
          <w:rFonts w:ascii="Arial" w:hAnsi="Arial" w:cs="Arial"/>
          <w:i/>
          <w:sz w:val="24"/>
          <w:szCs w:val="24"/>
        </w:rPr>
        <w:t xml:space="preserve"> </w:t>
      </w:r>
    </w:p>
    <w:p w:rsidR="009C19B6" w:rsidRDefault="009C19B6" w:rsidP="009C19B6">
      <w:pPr>
        <w:contextualSpacing/>
        <w:jc w:val="both"/>
        <w:rPr>
          <w:rFonts w:ascii="Arial" w:hAnsi="Arial" w:cs="Arial"/>
          <w:b/>
        </w:rPr>
      </w:pPr>
    </w:p>
    <w:p w:rsidR="008B55AE" w:rsidRDefault="008B55AE" w:rsidP="00534986">
      <w:pPr>
        <w:pStyle w:val="Default"/>
        <w:jc w:val="both"/>
        <w:rPr>
          <w:rFonts w:ascii="Arial" w:hAnsi="Arial" w:cs="Arial"/>
          <w:b/>
          <w:color w:val="auto"/>
        </w:rPr>
      </w:pPr>
    </w:p>
    <w:p w:rsidR="008B55AE" w:rsidRDefault="008B55AE" w:rsidP="00534986">
      <w:pPr>
        <w:pStyle w:val="Default"/>
        <w:jc w:val="both"/>
        <w:rPr>
          <w:rFonts w:ascii="Arial" w:hAnsi="Arial" w:cs="Arial"/>
          <w:b/>
          <w:color w:val="auto"/>
        </w:rPr>
      </w:pPr>
    </w:p>
    <w:p w:rsidR="008B55AE" w:rsidRDefault="008B55AE" w:rsidP="00534986">
      <w:pPr>
        <w:pStyle w:val="Default"/>
        <w:jc w:val="both"/>
        <w:rPr>
          <w:rFonts w:ascii="Arial" w:hAnsi="Arial" w:cs="Arial"/>
          <w:b/>
          <w:color w:val="auto"/>
        </w:rPr>
      </w:pPr>
    </w:p>
    <w:p w:rsidR="008B55AE" w:rsidRDefault="008B55AE" w:rsidP="00534986">
      <w:pPr>
        <w:pStyle w:val="Default"/>
        <w:jc w:val="both"/>
        <w:rPr>
          <w:rFonts w:ascii="Arial" w:hAnsi="Arial" w:cs="Arial"/>
          <w:b/>
          <w:color w:val="auto"/>
        </w:rPr>
      </w:pPr>
    </w:p>
    <w:p w:rsidR="008B55AE" w:rsidRDefault="008B55AE" w:rsidP="00534986">
      <w:pPr>
        <w:pStyle w:val="Default"/>
        <w:jc w:val="both"/>
        <w:rPr>
          <w:rFonts w:ascii="Arial" w:hAnsi="Arial" w:cs="Arial"/>
          <w:b/>
          <w:color w:val="auto"/>
        </w:rPr>
      </w:pPr>
    </w:p>
    <w:p w:rsidR="008B55AE" w:rsidRDefault="008B55AE" w:rsidP="00534986">
      <w:pPr>
        <w:pStyle w:val="Default"/>
        <w:jc w:val="both"/>
        <w:rPr>
          <w:rFonts w:ascii="Arial" w:hAnsi="Arial" w:cs="Arial"/>
          <w:b/>
          <w:color w:val="auto"/>
        </w:rPr>
      </w:pPr>
    </w:p>
    <w:p w:rsidR="00534986" w:rsidRPr="007618A4" w:rsidRDefault="00534986" w:rsidP="00534986">
      <w:pPr>
        <w:pStyle w:val="Default"/>
        <w:jc w:val="both"/>
        <w:rPr>
          <w:rFonts w:ascii="Arial" w:hAnsi="Arial" w:cs="Arial"/>
          <w:b/>
          <w:color w:val="auto"/>
        </w:rPr>
      </w:pPr>
      <w:r>
        <w:rPr>
          <w:rFonts w:ascii="Arial" w:hAnsi="Arial" w:cs="Arial"/>
          <w:b/>
          <w:color w:val="auto"/>
        </w:rPr>
        <w:lastRenderedPageBreak/>
        <w:t>H.</w:t>
      </w:r>
      <w:r>
        <w:rPr>
          <w:rFonts w:ascii="Arial" w:hAnsi="Arial" w:cs="Arial"/>
          <w:b/>
          <w:color w:val="auto"/>
        </w:rPr>
        <w:tab/>
      </w:r>
      <w:r w:rsidRPr="007618A4">
        <w:rPr>
          <w:rFonts w:ascii="Arial" w:hAnsi="Arial" w:cs="Arial"/>
          <w:b/>
          <w:color w:val="auto"/>
          <w:u w:val="single"/>
        </w:rPr>
        <w:t>Supporting Pupils at risk</w:t>
      </w:r>
    </w:p>
    <w:p w:rsidR="00534986" w:rsidRPr="007618A4" w:rsidRDefault="00534986" w:rsidP="00534986">
      <w:pPr>
        <w:pStyle w:val="Default"/>
        <w:jc w:val="both"/>
        <w:rPr>
          <w:rFonts w:ascii="Arial" w:hAnsi="Arial" w:cs="Arial"/>
          <w:color w:val="0070C0"/>
        </w:rPr>
      </w:pPr>
    </w:p>
    <w:p w:rsidR="00534986" w:rsidRPr="007618A4" w:rsidRDefault="00534986" w:rsidP="00534986">
      <w:pPr>
        <w:pStyle w:val="Default"/>
        <w:jc w:val="both"/>
        <w:rPr>
          <w:rFonts w:ascii="Arial" w:hAnsi="Arial" w:cs="Arial"/>
          <w:color w:val="auto"/>
        </w:rPr>
      </w:pPr>
      <w:r w:rsidRPr="007618A4">
        <w:rPr>
          <w:rFonts w:ascii="Arial" w:hAnsi="Arial" w:cs="Arial"/>
          <w:color w:val="auto"/>
        </w:rPr>
        <w:t xml:space="preserve">The Tutorial Foundation recognises that children who are abused or who witness violence may find it difficult to develop a sense of self-worth or view the world in a positive way. School may be the only secure and predictable element in the lives of children at risk. Whilst at school, their behaviour may still be challenging and defiant and there may even be moves to consider suspension or exclusion. </w:t>
      </w:r>
      <w:r w:rsidRPr="007618A4">
        <w:rPr>
          <w:rFonts w:ascii="Arial" w:hAnsi="Arial" w:cs="Arial"/>
        </w:rPr>
        <w:t xml:space="preserve">It is also recognised that some children who have experienced abuse may in turn abuse others. </w:t>
      </w:r>
      <w:r w:rsidRPr="007618A4">
        <w:rPr>
          <w:rFonts w:ascii="Arial" w:hAnsi="Arial" w:cs="Arial"/>
          <w:b/>
        </w:rPr>
        <w:t>This requires a considered, sensitive approach in order that the child can receive appropriate help and support.</w:t>
      </w:r>
    </w:p>
    <w:p w:rsidR="00534986" w:rsidRPr="007618A4" w:rsidRDefault="00534986" w:rsidP="00534986">
      <w:pPr>
        <w:pStyle w:val="LightGrid-Accent31"/>
        <w:jc w:val="both"/>
        <w:rPr>
          <w:rFonts w:ascii="Arial" w:hAnsi="Arial" w:cs="Arial"/>
          <w:b/>
          <w:sz w:val="24"/>
          <w:szCs w:val="24"/>
        </w:rPr>
      </w:pPr>
    </w:p>
    <w:p w:rsidR="00534986" w:rsidRPr="007618A4" w:rsidRDefault="00534986" w:rsidP="00534986">
      <w:pPr>
        <w:pStyle w:val="LightGrid-Accent31"/>
        <w:jc w:val="both"/>
        <w:rPr>
          <w:rFonts w:ascii="Arial" w:hAnsi="Arial" w:cs="Arial"/>
          <w:b/>
          <w:sz w:val="24"/>
          <w:szCs w:val="24"/>
        </w:rPr>
      </w:pPr>
    </w:p>
    <w:p w:rsidR="00534986" w:rsidRPr="00534986" w:rsidRDefault="00534986" w:rsidP="00534986">
      <w:pPr>
        <w:pStyle w:val="LightGrid-Accent31"/>
        <w:ind w:left="0"/>
        <w:jc w:val="both"/>
        <w:rPr>
          <w:rFonts w:ascii="Arial" w:hAnsi="Arial" w:cs="Arial"/>
          <w:b/>
          <w:sz w:val="24"/>
          <w:szCs w:val="24"/>
        </w:rPr>
      </w:pPr>
      <w:r w:rsidRPr="00534986">
        <w:rPr>
          <w:rFonts w:ascii="Arial" w:hAnsi="Arial" w:cs="Arial"/>
          <w:b/>
          <w:sz w:val="24"/>
          <w:szCs w:val="24"/>
        </w:rPr>
        <w:t>The School will endeavour to support pupils through:</w:t>
      </w:r>
    </w:p>
    <w:p w:rsidR="00534986" w:rsidRPr="007618A4" w:rsidRDefault="00534986" w:rsidP="00534986">
      <w:pPr>
        <w:jc w:val="both"/>
        <w:rPr>
          <w:rFonts w:ascii="Arial" w:hAnsi="Arial" w:cs="Arial"/>
        </w:rPr>
      </w:pPr>
    </w:p>
    <w:p w:rsidR="00534986" w:rsidRPr="007618A4" w:rsidRDefault="00534986" w:rsidP="00534986">
      <w:pPr>
        <w:ind w:left="709" w:hanging="425"/>
        <w:jc w:val="both"/>
        <w:rPr>
          <w:rFonts w:ascii="Arial" w:hAnsi="Arial" w:cs="Arial"/>
        </w:rPr>
      </w:pPr>
      <w:r w:rsidRPr="007618A4">
        <w:rPr>
          <w:rFonts w:ascii="Arial" w:hAnsi="Arial" w:cs="Arial"/>
        </w:rPr>
        <w:t xml:space="preserve">•  </w:t>
      </w:r>
      <w:r w:rsidRPr="007618A4">
        <w:rPr>
          <w:rFonts w:ascii="Arial" w:hAnsi="Arial" w:cs="Arial"/>
        </w:rPr>
        <w:tab/>
      </w:r>
      <w:r w:rsidRPr="007618A4">
        <w:rPr>
          <w:rFonts w:ascii="Arial" w:hAnsi="Arial" w:cs="Arial"/>
          <w:b/>
        </w:rPr>
        <w:t>The curriculum</w:t>
      </w:r>
      <w:r w:rsidRPr="007618A4">
        <w:rPr>
          <w:rFonts w:ascii="Arial" w:hAnsi="Arial" w:cs="Arial"/>
        </w:rPr>
        <w:t xml:space="preserve"> by encouraging self-confidence and self-motivation.</w:t>
      </w:r>
    </w:p>
    <w:p w:rsidR="00534986" w:rsidRPr="007618A4" w:rsidRDefault="00534986" w:rsidP="00534986">
      <w:pPr>
        <w:ind w:left="709" w:hanging="425"/>
        <w:jc w:val="both"/>
        <w:rPr>
          <w:rFonts w:ascii="Arial" w:hAnsi="Arial" w:cs="Arial"/>
        </w:rPr>
      </w:pPr>
      <w:r w:rsidRPr="007618A4">
        <w:rPr>
          <w:rFonts w:ascii="Arial" w:hAnsi="Arial" w:cs="Arial"/>
        </w:rPr>
        <w:t xml:space="preserve">• </w:t>
      </w:r>
      <w:r w:rsidRPr="007618A4">
        <w:rPr>
          <w:rFonts w:ascii="Arial" w:hAnsi="Arial" w:cs="Arial"/>
        </w:rPr>
        <w:tab/>
        <w:t>The School ethos which promotes a positive, supportive and secure environment, which gives all pupils and adults a sense of being respected and valued.</w:t>
      </w:r>
    </w:p>
    <w:p w:rsidR="00534986" w:rsidRPr="007618A4" w:rsidRDefault="00534986" w:rsidP="00534986">
      <w:pPr>
        <w:ind w:left="709" w:hanging="425"/>
        <w:jc w:val="both"/>
        <w:rPr>
          <w:rFonts w:ascii="Arial" w:hAnsi="Arial" w:cs="Arial"/>
        </w:rPr>
      </w:pPr>
      <w:r w:rsidRPr="007618A4">
        <w:rPr>
          <w:rFonts w:ascii="Arial" w:hAnsi="Arial" w:cs="Arial"/>
        </w:rPr>
        <w:t xml:space="preserve">• </w:t>
      </w:r>
      <w:r w:rsidRPr="007618A4">
        <w:rPr>
          <w:rFonts w:ascii="Arial" w:hAnsi="Arial" w:cs="Arial"/>
        </w:rPr>
        <w:tab/>
        <w:t>Implementation of School Rules. (Required under the Code of Practice, 1993 Education Act).</w:t>
      </w:r>
    </w:p>
    <w:p w:rsidR="00534986" w:rsidRPr="007618A4" w:rsidRDefault="00534986" w:rsidP="00534986">
      <w:pPr>
        <w:ind w:left="709" w:hanging="425"/>
        <w:jc w:val="both"/>
        <w:rPr>
          <w:rFonts w:ascii="Arial" w:hAnsi="Arial" w:cs="Arial"/>
        </w:rPr>
      </w:pPr>
      <w:r w:rsidRPr="007618A4">
        <w:rPr>
          <w:rFonts w:ascii="Arial" w:hAnsi="Arial" w:cs="Arial"/>
        </w:rPr>
        <w:t xml:space="preserve">• </w:t>
      </w:r>
      <w:r w:rsidRPr="007618A4">
        <w:rPr>
          <w:rFonts w:ascii="Arial" w:hAnsi="Arial" w:cs="Arial"/>
        </w:rPr>
        <w:tab/>
        <w:t>A considered approach, which recognises and separates the cause of behaviour from that which the child displays. This is vital to ensure that all children are supported within the School setting.</w:t>
      </w:r>
    </w:p>
    <w:p w:rsidR="00534986" w:rsidRPr="007618A4" w:rsidRDefault="00534986" w:rsidP="00534986">
      <w:pPr>
        <w:ind w:left="709" w:hanging="425"/>
        <w:jc w:val="both"/>
        <w:rPr>
          <w:rFonts w:ascii="Arial" w:hAnsi="Arial" w:cs="Arial"/>
        </w:rPr>
      </w:pPr>
      <w:r w:rsidRPr="007618A4">
        <w:rPr>
          <w:rFonts w:ascii="Arial" w:hAnsi="Arial" w:cs="Arial"/>
        </w:rPr>
        <w:t xml:space="preserve">• </w:t>
      </w:r>
      <w:r w:rsidRPr="007618A4">
        <w:rPr>
          <w:rFonts w:ascii="Arial" w:hAnsi="Arial" w:cs="Arial"/>
        </w:rPr>
        <w:tab/>
        <w:t>Regular liaison with other professionals and agencies who support pupils and their families.</w:t>
      </w:r>
    </w:p>
    <w:p w:rsidR="00534986" w:rsidRPr="007618A4" w:rsidRDefault="00534986" w:rsidP="00534986">
      <w:pPr>
        <w:ind w:left="709" w:hanging="425"/>
        <w:jc w:val="both"/>
        <w:rPr>
          <w:rFonts w:ascii="Arial" w:hAnsi="Arial" w:cs="Arial"/>
        </w:rPr>
      </w:pPr>
      <w:r w:rsidRPr="007618A4">
        <w:rPr>
          <w:rFonts w:ascii="Arial" w:hAnsi="Arial" w:cs="Arial"/>
        </w:rPr>
        <w:t xml:space="preserve">• </w:t>
      </w:r>
      <w:r w:rsidRPr="007618A4">
        <w:rPr>
          <w:rFonts w:ascii="Arial" w:hAnsi="Arial" w:cs="Arial"/>
        </w:rPr>
        <w:tab/>
        <w:t>A commitment to develop productive, supportive relationships with parents, whenever it is in the child’s interest to do so.</w:t>
      </w:r>
    </w:p>
    <w:p w:rsidR="00534986" w:rsidRPr="007618A4" w:rsidRDefault="00534986" w:rsidP="00534986">
      <w:pPr>
        <w:ind w:left="709" w:hanging="425"/>
        <w:jc w:val="both"/>
        <w:rPr>
          <w:rFonts w:ascii="Arial" w:hAnsi="Arial" w:cs="Arial"/>
        </w:rPr>
      </w:pPr>
      <w:r w:rsidRPr="007618A4">
        <w:rPr>
          <w:rFonts w:ascii="Arial" w:hAnsi="Arial" w:cs="Arial"/>
        </w:rPr>
        <w:t xml:space="preserve">• </w:t>
      </w:r>
      <w:r w:rsidRPr="007618A4">
        <w:rPr>
          <w:rFonts w:ascii="Arial" w:hAnsi="Arial" w:cs="Arial"/>
        </w:rPr>
        <w:tab/>
        <w:t>The development and support of a responsive and knowledgeable staff group, trained to respond appropriately in child protection situations.</w:t>
      </w:r>
    </w:p>
    <w:p w:rsidR="00534986" w:rsidRPr="007618A4" w:rsidRDefault="00534986" w:rsidP="00534986">
      <w:pPr>
        <w:ind w:left="709" w:hanging="425"/>
        <w:jc w:val="both"/>
        <w:rPr>
          <w:rFonts w:ascii="Arial" w:hAnsi="Arial" w:cs="Arial"/>
        </w:rPr>
      </w:pPr>
      <w:r w:rsidRPr="007618A4">
        <w:rPr>
          <w:rFonts w:ascii="Arial" w:hAnsi="Arial" w:cs="Arial"/>
        </w:rPr>
        <w:t xml:space="preserve">• </w:t>
      </w:r>
      <w:r w:rsidRPr="007618A4">
        <w:rPr>
          <w:rFonts w:ascii="Arial" w:hAnsi="Arial" w:cs="Arial"/>
        </w:rPr>
        <w:tab/>
        <w:t xml:space="preserve">Active consultation with appropriate external welfare agencies including the reporting of any disclosure or suspicion of abuse </w:t>
      </w:r>
      <w:r w:rsidRPr="007618A4">
        <w:rPr>
          <w:rFonts w:ascii="Arial" w:hAnsi="Arial" w:cs="Arial"/>
          <w:b/>
        </w:rPr>
        <w:t>within 24 hours</w:t>
      </w:r>
      <w:r w:rsidRPr="007618A4">
        <w:rPr>
          <w:rFonts w:ascii="Arial" w:hAnsi="Arial" w:cs="Arial"/>
        </w:rPr>
        <w:t>.</w:t>
      </w:r>
    </w:p>
    <w:p w:rsidR="00534986" w:rsidRPr="007618A4" w:rsidRDefault="00534986" w:rsidP="00534986">
      <w:pPr>
        <w:jc w:val="both"/>
        <w:rPr>
          <w:rFonts w:ascii="Arial" w:hAnsi="Arial" w:cs="Arial"/>
          <w:b/>
          <w:u w:val="single"/>
        </w:rPr>
      </w:pPr>
    </w:p>
    <w:p w:rsidR="00534986" w:rsidRPr="007618A4" w:rsidRDefault="00534986" w:rsidP="00534986">
      <w:pPr>
        <w:jc w:val="both"/>
        <w:rPr>
          <w:rFonts w:ascii="Arial" w:hAnsi="Arial" w:cs="Arial"/>
          <w:b/>
          <w:bCs/>
        </w:rPr>
      </w:pPr>
      <w:r>
        <w:rPr>
          <w:rFonts w:ascii="Arial" w:hAnsi="Arial" w:cs="Arial"/>
          <w:b/>
          <w:bCs/>
        </w:rPr>
        <w:t>I.</w:t>
      </w:r>
      <w:r>
        <w:rPr>
          <w:rFonts w:ascii="Arial" w:hAnsi="Arial" w:cs="Arial"/>
          <w:b/>
          <w:bCs/>
        </w:rPr>
        <w:tab/>
      </w:r>
      <w:r w:rsidRPr="007618A4">
        <w:rPr>
          <w:rFonts w:ascii="Arial" w:hAnsi="Arial" w:cs="Arial"/>
          <w:b/>
          <w:bCs/>
          <w:u w:val="single"/>
        </w:rPr>
        <w:t>Children with Special Educational Needs and Disabilities: (SEND)</w:t>
      </w:r>
    </w:p>
    <w:p w:rsidR="00534986" w:rsidRPr="007618A4" w:rsidRDefault="00534986" w:rsidP="00534986">
      <w:pPr>
        <w:jc w:val="both"/>
        <w:rPr>
          <w:rFonts w:ascii="Arial" w:hAnsi="Arial" w:cs="Arial"/>
        </w:rPr>
      </w:pPr>
    </w:p>
    <w:p w:rsidR="00534986" w:rsidRPr="007618A4" w:rsidRDefault="00534986" w:rsidP="00534986">
      <w:pPr>
        <w:jc w:val="both"/>
        <w:rPr>
          <w:rFonts w:ascii="Arial" w:hAnsi="Arial" w:cs="Arial"/>
        </w:rPr>
      </w:pPr>
      <w:r w:rsidRPr="007618A4">
        <w:rPr>
          <w:rFonts w:ascii="Arial" w:hAnsi="Arial" w:cs="Arial"/>
        </w:rPr>
        <w:t xml:space="preserve">Additional barriers can exist when recognising abuse and neglect in this group of children. </w:t>
      </w:r>
      <w:r w:rsidRPr="007618A4">
        <w:rPr>
          <w:rFonts w:ascii="Arial" w:hAnsi="Arial" w:cs="Arial"/>
          <w:b/>
        </w:rPr>
        <w:t xml:space="preserve"> </w:t>
      </w:r>
    </w:p>
    <w:p w:rsidR="00534986" w:rsidRPr="007618A4" w:rsidRDefault="00534986" w:rsidP="00534986">
      <w:pPr>
        <w:jc w:val="both"/>
        <w:rPr>
          <w:rFonts w:ascii="Arial" w:hAnsi="Arial" w:cs="Arial"/>
        </w:rPr>
      </w:pPr>
      <w:r w:rsidRPr="007618A4">
        <w:rPr>
          <w:rFonts w:ascii="Arial" w:hAnsi="Arial" w:cs="Arial"/>
        </w:rPr>
        <w:t>This can include:</w:t>
      </w:r>
    </w:p>
    <w:p w:rsidR="00534986" w:rsidRPr="007618A4" w:rsidRDefault="00534986" w:rsidP="00534986">
      <w:pPr>
        <w:numPr>
          <w:ilvl w:val="0"/>
          <w:numId w:val="7"/>
        </w:numPr>
        <w:spacing w:line="256" w:lineRule="auto"/>
        <w:jc w:val="both"/>
        <w:rPr>
          <w:rFonts w:ascii="Arial" w:hAnsi="Arial" w:cs="Arial"/>
        </w:rPr>
      </w:pPr>
      <w:r w:rsidRPr="007618A4">
        <w:rPr>
          <w:rFonts w:ascii="Arial" w:hAnsi="Arial" w:cs="Arial"/>
        </w:rPr>
        <w:t>Assumptions that indicators of possible abuse such as behaviour, mood and injury relate to the child’s impairment without further exploration;</w:t>
      </w:r>
    </w:p>
    <w:p w:rsidR="00534986" w:rsidRPr="007618A4" w:rsidRDefault="00534986" w:rsidP="00534986">
      <w:pPr>
        <w:numPr>
          <w:ilvl w:val="0"/>
          <w:numId w:val="7"/>
        </w:numPr>
        <w:spacing w:line="257" w:lineRule="auto"/>
        <w:jc w:val="both"/>
        <w:rPr>
          <w:rFonts w:ascii="Arial" w:hAnsi="Arial" w:cs="Arial"/>
        </w:rPr>
      </w:pPr>
      <w:r w:rsidRPr="007618A4">
        <w:rPr>
          <w:rFonts w:ascii="Arial" w:hAnsi="Arial" w:cs="Arial"/>
        </w:rPr>
        <w:t>Assumptions that children with SEN and disabilities can be disproportionally impacted by things like bullying- without outwardly showing any signs;</w:t>
      </w:r>
    </w:p>
    <w:p w:rsidR="00534986" w:rsidRPr="007618A4" w:rsidRDefault="00534986" w:rsidP="00534986">
      <w:pPr>
        <w:numPr>
          <w:ilvl w:val="0"/>
          <w:numId w:val="7"/>
        </w:numPr>
        <w:spacing w:line="257" w:lineRule="auto"/>
        <w:jc w:val="both"/>
        <w:rPr>
          <w:rFonts w:ascii="Arial" w:hAnsi="Arial" w:cs="Arial"/>
          <w:bCs/>
          <w:iCs/>
        </w:rPr>
      </w:pPr>
      <w:r w:rsidRPr="007618A4">
        <w:rPr>
          <w:rFonts w:ascii="Arial" w:hAnsi="Arial" w:cs="Arial"/>
        </w:rPr>
        <w:t>Communication barriers and difficulties,</w:t>
      </w:r>
    </w:p>
    <w:p w:rsidR="00534986" w:rsidRPr="007618A4" w:rsidRDefault="00534986" w:rsidP="00534986">
      <w:pPr>
        <w:numPr>
          <w:ilvl w:val="0"/>
          <w:numId w:val="7"/>
        </w:numPr>
        <w:spacing w:line="256" w:lineRule="auto"/>
        <w:jc w:val="both"/>
        <w:rPr>
          <w:rFonts w:ascii="Arial" w:hAnsi="Arial" w:cs="Arial"/>
        </w:rPr>
      </w:pPr>
      <w:r w:rsidRPr="007618A4">
        <w:rPr>
          <w:rFonts w:ascii="Arial" w:hAnsi="Arial" w:cs="Arial"/>
          <w:bCs/>
          <w:iCs/>
        </w:rPr>
        <w:t>Reluctance to challenge carers</w:t>
      </w:r>
      <w:r w:rsidRPr="007618A4">
        <w:rPr>
          <w:rFonts w:ascii="Arial" w:hAnsi="Arial" w:cs="Arial"/>
        </w:rPr>
        <w:t xml:space="preserve"> , (professionals may </w:t>
      </w:r>
      <w:r w:rsidRPr="007618A4">
        <w:rPr>
          <w:rFonts w:ascii="Arial" w:hAnsi="Arial" w:cs="Arial"/>
          <w:bCs/>
        </w:rPr>
        <w:t>over empathise with carers because of the perceived stress of caring for a disabled child),</w:t>
      </w:r>
    </w:p>
    <w:p w:rsidR="00534986" w:rsidRPr="007618A4" w:rsidRDefault="00534986" w:rsidP="00534986">
      <w:pPr>
        <w:numPr>
          <w:ilvl w:val="0"/>
          <w:numId w:val="7"/>
        </w:numPr>
        <w:spacing w:line="256" w:lineRule="auto"/>
        <w:jc w:val="both"/>
        <w:rPr>
          <w:rFonts w:ascii="Arial" w:hAnsi="Arial" w:cs="Arial"/>
          <w:bCs/>
        </w:rPr>
      </w:pPr>
      <w:r w:rsidRPr="007618A4">
        <w:rPr>
          <w:rFonts w:ascii="Arial" w:hAnsi="Arial" w:cs="Arial"/>
          <w:bCs/>
        </w:rPr>
        <w:t>Disabled children often rely on a wide network of carers to meet their basic needs and therefore the potential risk of exposure to abusive behaviour can be increased,</w:t>
      </w:r>
    </w:p>
    <w:p w:rsidR="00534986" w:rsidRPr="007618A4" w:rsidRDefault="00534986" w:rsidP="00534986">
      <w:pPr>
        <w:numPr>
          <w:ilvl w:val="0"/>
          <w:numId w:val="7"/>
        </w:numPr>
        <w:spacing w:line="256" w:lineRule="auto"/>
        <w:jc w:val="both"/>
        <w:rPr>
          <w:rFonts w:ascii="Arial" w:hAnsi="Arial" w:cs="Arial"/>
          <w:bCs/>
          <w:iCs/>
        </w:rPr>
      </w:pPr>
      <w:r w:rsidRPr="007618A4">
        <w:rPr>
          <w:rFonts w:ascii="Arial" w:hAnsi="Arial" w:cs="Arial"/>
          <w:bCs/>
        </w:rPr>
        <w:t>A disabled child’s understanding of abuse,</w:t>
      </w:r>
    </w:p>
    <w:p w:rsidR="00534986" w:rsidRPr="007618A4" w:rsidRDefault="00534986" w:rsidP="00534986">
      <w:pPr>
        <w:numPr>
          <w:ilvl w:val="0"/>
          <w:numId w:val="7"/>
        </w:numPr>
        <w:spacing w:line="256" w:lineRule="auto"/>
        <w:jc w:val="both"/>
        <w:rPr>
          <w:rFonts w:ascii="Arial" w:hAnsi="Arial" w:cs="Arial"/>
          <w:bCs/>
          <w:iCs/>
        </w:rPr>
      </w:pPr>
      <w:r w:rsidRPr="007618A4">
        <w:rPr>
          <w:rFonts w:ascii="Arial" w:hAnsi="Arial" w:cs="Arial"/>
          <w:bCs/>
          <w:iCs/>
        </w:rPr>
        <w:t>Lack of choice/participation, / Isolation.</w:t>
      </w:r>
    </w:p>
    <w:p w:rsidR="00534986" w:rsidRPr="007618A4" w:rsidRDefault="00534986" w:rsidP="00534986">
      <w:pPr>
        <w:pStyle w:val="Default"/>
        <w:numPr>
          <w:ilvl w:val="0"/>
          <w:numId w:val="7"/>
        </w:numPr>
        <w:jc w:val="both"/>
        <w:rPr>
          <w:rFonts w:ascii="Arial" w:eastAsia="Times New Roman" w:hAnsi="Arial" w:cs="Arial"/>
          <w:b/>
          <w:color w:val="auto"/>
          <w:u w:val="single"/>
          <w:lang w:eastAsia="en-GB"/>
        </w:rPr>
      </w:pPr>
      <w:r w:rsidRPr="007618A4">
        <w:rPr>
          <w:rFonts w:ascii="Arial" w:hAnsi="Arial" w:cs="Arial"/>
          <w:color w:val="auto"/>
        </w:rPr>
        <w:lastRenderedPageBreak/>
        <w:t xml:space="preserve">The Tutorial Foundation will work with young people and children with a range of learning disabilities and difficulties. These include Autistic Spectrum Disorder (ASD), Asperger’s syndrome, dyslexia, dyspraxia, Attention Deficit Hyperactivity Disorder (ADHD), Attention Deficit Disorder (ADD), Oppositional Defiance Disorder (ODD), Behavioural, Emotional &amp; Social Difficulties (BESD), some mental health difficulties and Speech &amp; Language Difficulties, such as semantic pragmatic disorder. Many children and young people have identifiable combinations of some of these learning difficulties. </w:t>
      </w:r>
    </w:p>
    <w:p w:rsidR="00534986" w:rsidRPr="007618A4" w:rsidRDefault="00534986" w:rsidP="00534986">
      <w:pPr>
        <w:pStyle w:val="s10"/>
        <w:spacing w:before="45" w:beforeAutospacing="0" w:after="45" w:afterAutospacing="0"/>
        <w:jc w:val="both"/>
        <w:rPr>
          <w:rFonts w:ascii="Arial" w:hAnsi="Arial" w:cs="Arial"/>
          <w:b/>
        </w:rPr>
      </w:pPr>
      <w:r w:rsidRPr="007618A4">
        <w:rPr>
          <w:rFonts w:ascii="Arial" w:hAnsi="Arial" w:cs="Arial"/>
        </w:rPr>
        <w:t xml:space="preserve">Working with groups of vulnerable children and young people such as these requires staff to adhere to robust safeguarding protocols for the protection of vulnerable children with challenging behaviours and for the protection of all staff and volunteers. </w:t>
      </w:r>
      <w:r w:rsidRPr="007618A4">
        <w:rPr>
          <w:rFonts w:ascii="Arial" w:hAnsi="Arial" w:cs="Arial"/>
          <w:b/>
        </w:rPr>
        <w:t>At The Tutorial Foundation, we are committed to excellence in safeguarding and child protection practice to support the welfare and progress of the children and young people with special needs in our care.</w:t>
      </w:r>
    </w:p>
    <w:p w:rsidR="00534986" w:rsidRPr="007618A4" w:rsidRDefault="00534986" w:rsidP="00534986">
      <w:pPr>
        <w:pStyle w:val="s10"/>
        <w:spacing w:before="45" w:beforeAutospacing="0" w:after="45" w:afterAutospacing="0"/>
        <w:jc w:val="both"/>
        <w:rPr>
          <w:rFonts w:ascii="Arial" w:hAnsi="Arial" w:cs="Arial"/>
          <w:b/>
        </w:rPr>
      </w:pPr>
    </w:p>
    <w:p w:rsidR="00534986" w:rsidRPr="007618A4" w:rsidRDefault="00534986" w:rsidP="00534986">
      <w:pPr>
        <w:pStyle w:val="s10"/>
        <w:spacing w:before="45" w:beforeAutospacing="0" w:after="45" w:afterAutospacing="0"/>
        <w:jc w:val="both"/>
        <w:rPr>
          <w:rFonts w:ascii="Arial" w:hAnsi="Arial" w:cs="Arial"/>
          <w:b/>
        </w:rPr>
      </w:pPr>
      <w:r>
        <w:rPr>
          <w:rFonts w:ascii="Arial" w:hAnsi="Arial" w:cs="Arial"/>
          <w:b/>
          <w:bCs/>
        </w:rPr>
        <w:t>J</w:t>
      </w:r>
      <w:r w:rsidRPr="007618A4">
        <w:rPr>
          <w:rFonts w:ascii="Arial" w:hAnsi="Arial" w:cs="Arial"/>
          <w:b/>
          <w:bCs/>
        </w:rPr>
        <w:t>.</w:t>
      </w:r>
      <w:r>
        <w:rPr>
          <w:rFonts w:ascii="Arial" w:hAnsi="Arial" w:cs="Arial"/>
          <w:b/>
          <w:bCs/>
        </w:rPr>
        <w:tab/>
      </w:r>
      <w:r w:rsidRPr="007618A4">
        <w:rPr>
          <w:rFonts w:ascii="Arial" w:hAnsi="Arial" w:cs="Arial"/>
          <w:b/>
          <w:bCs/>
        </w:rPr>
        <w:t xml:space="preserve">Promoting positive mental health and resilience in school </w:t>
      </w:r>
    </w:p>
    <w:p w:rsidR="00534986" w:rsidRPr="007618A4" w:rsidRDefault="00534986" w:rsidP="00534986">
      <w:pPr>
        <w:pStyle w:val="s13"/>
        <w:spacing w:before="45" w:beforeAutospacing="0" w:after="45" w:afterAutospacing="0"/>
        <w:rPr>
          <w:rFonts w:ascii="Arial" w:hAnsi="Arial" w:cs="Arial"/>
          <w:color w:val="000000"/>
          <w:lang w:eastAsia="en-US"/>
        </w:rPr>
      </w:pPr>
    </w:p>
    <w:p w:rsidR="00534986" w:rsidRPr="007618A4" w:rsidRDefault="00534986" w:rsidP="00534986">
      <w:pPr>
        <w:pStyle w:val="s13"/>
        <w:spacing w:before="45" w:beforeAutospacing="0" w:after="45" w:afterAutospacing="0"/>
        <w:jc w:val="both"/>
        <w:rPr>
          <w:rFonts w:ascii="Arial" w:hAnsi="Arial" w:cs="Arial"/>
          <w:color w:val="000000"/>
          <w:lang w:eastAsia="en-US"/>
        </w:rPr>
      </w:pPr>
      <w:r w:rsidRPr="007618A4">
        <w:rPr>
          <w:rFonts w:ascii="Arial" w:hAnsi="Arial" w:cs="Arial"/>
          <w:color w:val="000000"/>
          <w:lang w:eastAsia="en-US"/>
        </w:rPr>
        <w:t>Positive mental health is the concern of the whole community and we recognise that our school plays a key part in this. The Tutorial Foundation aims to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counter balance and promote further growth of resilience.</w:t>
      </w:r>
    </w:p>
    <w:p w:rsidR="00534986" w:rsidRPr="007618A4" w:rsidRDefault="00534986" w:rsidP="00534986">
      <w:pPr>
        <w:pStyle w:val="s13"/>
        <w:spacing w:before="45" w:beforeAutospacing="0" w:after="45" w:afterAutospacing="0"/>
        <w:jc w:val="both"/>
        <w:rPr>
          <w:rFonts w:ascii="Arial" w:hAnsi="Arial" w:cs="Arial"/>
          <w:color w:val="000000"/>
          <w:lang w:eastAsia="en-US"/>
        </w:rPr>
      </w:pPr>
    </w:p>
    <w:p w:rsidR="00534986" w:rsidRPr="007618A4" w:rsidRDefault="00534986" w:rsidP="00534986">
      <w:pPr>
        <w:pStyle w:val="s10"/>
        <w:spacing w:before="45" w:beforeAutospacing="0" w:after="45" w:afterAutospacing="0"/>
        <w:jc w:val="both"/>
        <w:rPr>
          <w:rFonts w:ascii="Arial" w:hAnsi="Arial" w:cs="Arial"/>
          <w:b/>
        </w:rPr>
      </w:pPr>
      <w:r w:rsidRPr="007618A4">
        <w:rPr>
          <w:rFonts w:ascii="Arial" w:hAnsi="Arial" w:cs="Arial"/>
          <w:color w:val="000000"/>
          <w:lang w:eastAsia="en-US"/>
        </w:rPr>
        <w:t>It is vital that we work in partnership with parents to support the well-being of our pupils.  Parents should share any concerns about the well-being of their child with school, so appropriate support and interventions can be identified and implemented</w:t>
      </w:r>
    </w:p>
    <w:p w:rsidR="00534986" w:rsidRPr="007618A4" w:rsidRDefault="00534986" w:rsidP="00534986">
      <w:pPr>
        <w:pStyle w:val="s10"/>
        <w:spacing w:before="45" w:after="45"/>
        <w:jc w:val="both"/>
        <w:rPr>
          <w:rFonts w:ascii="Arial" w:hAnsi="Arial" w:cs="Arial"/>
          <w:b/>
          <w:color w:val="C00000"/>
        </w:rPr>
      </w:pPr>
      <w:r>
        <w:rPr>
          <w:rFonts w:ascii="Arial" w:hAnsi="Arial" w:cs="Arial"/>
          <w:b/>
          <w:color w:val="C00000"/>
        </w:rPr>
        <w:t>Please refer to Mental Health and B</w:t>
      </w:r>
      <w:r w:rsidRPr="007618A4">
        <w:rPr>
          <w:rFonts w:ascii="Arial" w:hAnsi="Arial" w:cs="Arial"/>
          <w:b/>
          <w:color w:val="C00000"/>
        </w:rPr>
        <w:t>ehaviour in schools Departmental advice for school staff March 2016 DFE</w:t>
      </w:r>
    </w:p>
    <w:p w:rsidR="003B3E1C" w:rsidRDefault="003B3E1C" w:rsidP="009C19B6">
      <w:pPr>
        <w:contextualSpacing/>
        <w:jc w:val="both"/>
        <w:rPr>
          <w:rFonts w:ascii="Arial" w:hAnsi="Arial" w:cs="Arial"/>
          <w:b/>
        </w:rPr>
      </w:pPr>
    </w:p>
    <w:p w:rsidR="003B3E1C" w:rsidRDefault="003B3E1C" w:rsidP="009C19B6">
      <w:pPr>
        <w:contextualSpacing/>
        <w:jc w:val="both"/>
        <w:rPr>
          <w:rFonts w:ascii="Arial" w:hAnsi="Arial" w:cs="Arial"/>
          <w:b/>
        </w:rPr>
      </w:pPr>
    </w:p>
    <w:p w:rsidR="003B3E1C" w:rsidRDefault="003B3E1C" w:rsidP="009C19B6">
      <w:pPr>
        <w:contextualSpacing/>
        <w:jc w:val="both"/>
        <w:rPr>
          <w:rFonts w:ascii="Arial" w:hAnsi="Arial" w:cs="Arial"/>
          <w:b/>
        </w:rPr>
      </w:pPr>
    </w:p>
    <w:p w:rsidR="003B3E1C" w:rsidRDefault="003B3E1C" w:rsidP="009C19B6">
      <w:pPr>
        <w:contextualSpacing/>
        <w:jc w:val="both"/>
        <w:rPr>
          <w:rFonts w:ascii="Arial" w:hAnsi="Arial" w:cs="Arial"/>
          <w:b/>
        </w:rPr>
      </w:pPr>
    </w:p>
    <w:p w:rsidR="003B3E1C" w:rsidRDefault="003B3E1C" w:rsidP="009C19B6">
      <w:pPr>
        <w:contextualSpacing/>
        <w:jc w:val="both"/>
        <w:rPr>
          <w:rFonts w:ascii="Arial" w:hAnsi="Arial" w:cs="Arial"/>
          <w:b/>
        </w:rPr>
      </w:pPr>
    </w:p>
    <w:p w:rsidR="003B3E1C" w:rsidRDefault="003B3E1C" w:rsidP="009C19B6">
      <w:pPr>
        <w:contextualSpacing/>
        <w:jc w:val="both"/>
        <w:rPr>
          <w:rFonts w:ascii="Arial" w:hAnsi="Arial" w:cs="Arial"/>
          <w:b/>
        </w:rPr>
      </w:pPr>
    </w:p>
    <w:p w:rsidR="003B3E1C" w:rsidRPr="007618A4" w:rsidRDefault="003B3E1C" w:rsidP="009C19B6">
      <w:pPr>
        <w:contextualSpacing/>
        <w:jc w:val="both"/>
        <w:rPr>
          <w:rFonts w:ascii="Arial" w:hAnsi="Arial" w:cs="Arial"/>
          <w:b/>
        </w:rPr>
      </w:pPr>
    </w:p>
    <w:p w:rsidR="008B55AE" w:rsidRDefault="008B55AE" w:rsidP="009C19B6">
      <w:pPr>
        <w:jc w:val="both"/>
        <w:rPr>
          <w:rFonts w:ascii="Arial" w:hAnsi="Arial" w:cs="Arial"/>
          <w:b/>
          <w:color w:val="000000" w:themeColor="text1"/>
        </w:rPr>
      </w:pPr>
    </w:p>
    <w:p w:rsidR="008B55AE" w:rsidRDefault="008B55AE" w:rsidP="009C19B6">
      <w:pPr>
        <w:jc w:val="both"/>
        <w:rPr>
          <w:rFonts w:ascii="Arial" w:hAnsi="Arial" w:cs="Arial"/>
          <w:b/>
          <w:color w:val="000000" w:themeColor="text1"/>
        </w:rPr>
      </w:pPr>
    </w:p>
    <w:p w:rsidR="008B55AE" w:rsidRDefault="008B55AE" w:rsidP="009C19B6">
      <w:pPr>
        <w:jc w:val="both"/>
        <w:rPr>
          <w:rFonts w:ascii="Arial" w:hAnsi="Arial" w:cs="Arial"/>
          <w:b/>
          <w:color w:val="000000" w:themeColor="text1"/>
        </w:rPr>
      </w:pPr>
    </w:p>
    <w:p w:rsidR="008B55AE" w:rsidRDefault="008B55AE" w:rsidP="009C19B6">
      <w:pPr>
        <w:jc w:val="both"/>
        <w:rPr>
          <w:rFonts w:ascii="Arial" w:hAnsi="Arial" w:cs="Arial"/>
          <w:b/>
          <w:color w:val="000000" w:themeColor="text1"/>
        </w:rPr>
      </w:pPr>
    </w:p>
    <w:p w:rsidR="008B55AE" w:rsidRDefault="008B55AE" w:rsidP="009C19B6">
      <w:pPr>
        <w:jc w:val="both"/>
        <w:rPr>
          <w:rFonts w:ascii="Arial" w:hAnsi="Arial" w:cs="Arial"/>
          <w:b/>
          <w:color w:val="000000" w:themeColor="text1"/>
        </w:rPr>
      </w:pPr>
    </w:p>
    <w:p w:rsidR="008B55AE" w:rsidRDefault="008B55AE" w:rsidP="009C19B6">
      <w:pPr>
        <w:jc w:val="both"/>
        <w:rPr>
          <w:rFonts w:ascii="Arial" w:hAnsi="Arial" w:cs="Arial"/>
          <w:b/>
          <w:color w:val="000000" w:themeColor="text1"/>
        </w:rPr>
      </w:pPr>
    </w:p>
    <w:p w:rsidR="008B55AE" w:rsidRDefault="008B55AE" w:rsidP="009C19B6">
      <w:pPr>
        <w:jc w:val="both"/>
        <w:rPr>
          <w:rFonts w:ascii="Arial" w:hAnsi="Arial" w:cs="Arial"/>
          <w:b/>
          <w:color w:val="000000" w:themeColor="text1"/>
        </w:rPr>
      </w:pPr>
    </w:p>
    <w:p w:rsidR="008B55AE" w:rsidRDefault="008B55AE" w:rsidP="009C19B6">
      <w:pPr>
        <w:jc w:val="both"/>
        <w:rPr>
          <w:rFonts w:ascii="Arial" w:hAnsi="Arial" w:cs="Arial"/>
          <w:b/>
          <w:color w:val="000000" w:themeColor="text1"/>
        </w:rPr>
      </w:pPr>
    </w:p>
    <w:p w:rsidR="009C19B6" w:rsidRPr="007618A4" w:rsidRDefault="009C19B6" w:rsidP="009C19B6">
      <w:pPr>
        <w:jc w:val="both"/>
        <w:rPr>
          <w:rFonts w:ascii="Arial" w:hAnsi="Arial" w:cs="Arial"/>
        </w:rPr>
      </w:pPr>
      <w:r w:rsidRPr="003B3E1C">
        <w:rPr>
          <w:rFonts w:ascii="Arial" w:hAnsi="Arial" w:cs="Arial"/>
          <w:b/>
          <w:color w:val="000000" w:themeColor="text1"/>
        </w:rPr>
        <w:lastRenderedPageBreak/>
        <w:t xml:space="preserve"> </w:t>
      </w:r>
      <w:r w:rsidR="00534986">
        <w:rPr>
          <w:rFonts w:ascii="Arial" w:hAnsi="Arial" w:cs="Arial"/>
          <w:b/>
          <w:color w:val="000000" w:themeColor="text1"/>
        </w:rPr>
        <w:t>K</w:t>
      </w:r>
      <w:r w:rsidR="00854AE6" w:rsidRPr="003B3E1C">
        <w:rPr>
          <w:rFonts w:ascii="Arial" w:hAnsi="Arial" w:cs="Arial"/>
          <w:b/>
          <w:color w:val="000000" w:themeColor="text1"/>
        </w:rPr>
        <w:t>.</w:t>
      </w:r>
      <w:r w:rsidR="00854AE6">
        <w:rPr>
          <w:rFonts w:ascii="Arial" w:hAnsi="Arial" w:cs="Arial"/>
          <w:b/>
          <w:color w:val="0070C0"/>
        </w:rPr>
        <w:tab/>
      </w:r>
      <w:r w:rsidRPr="007618A4">
        <w:rPr>
          <w:rFonts w:ascii="Arial" w:hAnsi="Arial" w:cs="Arial"/>
          <w:b/>
          <w:u w:val="single"/>
        </w:rPr>
        <w:t>How to respond if a child confides in you (With Disclosure</w:t>
      </w:r>
      <w:r w:rsidRPr="007618A4">
        <w:rPr>
          <w:rFonts w:ascii="Arial" w:hAnsi="Arial" w:cs="Arial"/>
          <w:u w:val="single"/>
        </w:rPr>
        <w:t>)</w:t>
      </w:r>
    </w:p>
    <w:p w:rsidR="009C19B6" w:rsidRPr="007618A4" w:rsidRDefault="009C19B6" w:rsidP="009C19B6">
      <w:pPr>
        <w:jc w:val="both"/>
        <w:rPr>
          <w:rFonts w:ascii="Arial" w:eastAsia="Calibri" w:hAnsi="Arial" w:cs="Arial"/>
          <w:lang w:eastAsia="en-US"/>
        </w:rPr>
      </w:pPr>
    </w:p>
    <w:p w:rsidR="009C19B6" w:rsidRPr="007618A4" w:rsidRDefault="009C19B6" w:rsidP="009C19B6">
      <w:pPr>
        <w:jc w:val="both"/>
        <w:rPr>
          <w:rFonts w:ascii="Arial" w:hAnsi="Arial" w:cs="Arial"/>
        </w:rPr>
      </w:pPr>
      <w:r w:rsidRPr="007618A4">
        <w:rPr>
          <w:rFonts w:ascii="Arial" w:hAnsi="Arial" w:cs="Arial"/>
        </w:rPr>
        <w:t>It can take a great deal of courage for a child to talk to an adult about abuse. The child may have to betray a person who is close to them, and loved by them and they are risking a great deal in the hope you will believe what they say.</w:t>
      </w:r>
    </w:p>
    <w:p w:rsidR="009C19B6" w:rsidRPr="007618A4" w:rsidRDefault="009C19B6" w:rsidP="009C19B6">
      <w:pPr>
        <w:jc w:val="both"/>
        <w:rPr>
          <w:rFonts w:ascii="Arial" w:hAnsi="Arial" w:cs="Arial"/>
        </w:rPr>
      </w:pPr>
    </w:p>
    <w:p w:rsidR="009C19B6" w:rsidRPr="007618A4" w:rsidRDefault="009C19B6" w:rsidP="009C19B6">
      <w:pPr>
        <w:rPr>
          <w:rStyle w:val="Heading1Char"/>
          <w:color w:val="C00000"/>
        </w:rPr>
      </w:pPr>
      <w:bookmarkStart w:id="1" w:name="_Toc438545207"/>
      <w:r w:rsidRPr="007618A4">
        <w:rPr>
          <w:rStyle w:val="Heading1Char"/>
          <w:color w:val="C00000"/>
        </w:rPr>
        <w:t>Guiding Principles for all staff and volunteers for Dealing with Disclosures: The Seven R’s</w:t>
      </w:r>
      <w:bookmarkEnd w:id="1"/>
    </w:p>
    <w:p w:rsidR="009C19B6" w:rsidRPr="007618A4" w:rsidRDefault="009C19B6" w:rsidP="009C19B6">
      <w:pPr>
        <w:rPr>
          <w:rFonts w:ascii="Arial" w:hAnsi="Arial" w:cs="Arial"/>
          <w:b/>
        </w:rPr>
      </w:pPr>
    </w:p>
    <w:p w:rsidR="009C19B6" w:rsidRPr="007618A4" w:rsidRDefault="009C19B6" w:rsidP="009C19B6">
      <w:pPr>
        <w:rPr>
          <w:rFonts w:ascii="Arial" w:hAnsi="Arial" w:cs="Arial"/>
          <w:b/>
        </w:rPr>
      </w:pPr>
      <w:r w:rsidRPr="007618A4">
        <w:rPr>
          <w:rFonts w:ascii="Arial" w:hAnsi="Arial" w:cs="Arial"/>
        </w:rPr>
        <w:t xml:space="preserve">The Seven R’s provides staff with clear guidance on how to act in the event of a concern or disclosure: </w:t>
      </w:r>
      <w:r w:rsidRPr="007618A4">
        <w:rPr>
          <w:rFonts w:ascii="Arial" w:hAnsi="Arial" w:cs="Arial"/>
          <w:b/>
          <w:color w:val="C00000"/>
        </w:rPr>
        <w:t>Receive, Reassure, Respond, Report, Record, Remember, Review.</w:t>
      </w:r>
    </w:p>
    <w:p w:rsidR="009C19B6" w:rsidRDefault="009C19B6" w:rsidP="009C19B6">
      <w:pPr>
        <w:rPr>
          <w:rFonts w:ascii="Arial" w:hAnsi="Arial" w:cs="Arial"/>
          <w:b/>
        </w:rPr>
      </w:pPr>
    </w:p>
    <w:p w:rsidR="009C19B6" w:rsidRPr="007618A4" w:rsidRDefault="009C19B6" w:rsidP="009C19B6">
      <w:pPr>
        <w:rPr>
          <w:rFonts w:ascii="Arial" w:hAnsi="Arial" w:cs="Arial"/>
          <w:b/>
        </w:rPr>
      </w:pPr>
      <w:r w:rsidRPr="007618A4">
        <w:rPr>
          <w:rFonts w:ascii="Arial" w:hAnsi="Arial" w:cs="Arial"/>
          <w:b/>
        </w:rPr>
        <w:t>Receive</w:t>
      </w:r>
    </w:p>
    <w:p w:rsidR="009C19B6" w:rsidRPr="007618A4" w:rsidRDefault="009C19B6" w:rsidP="009C19B6">
      <w:pPr>
        <w:numPr>
          <w:ilvl w:val="0"/>
          <w:numId w:val="19"/>
        </w:numPr>
        <w:ind w:left="360"/>
        <w:rPr>
          <w:rFonts w:ascii="Arial" w:hAnsi="Arial" w:cs="Arial"/>
          <w:b/>
        </w:rPr>
      </w:pPr>
      <w:r w:rsidRPr="007618A4">
        <w:rPr>
          <w:rFonts w:ascii="Arial" w:hAnsi="Arial" w:cs="Arial"/>
        </w:rPr>
        <w:t>Listen to what is being said, without displaying shock or disbelief.</w:t>
      </w:r>
    </w:p>
    <w:p w:rsidR="009C19B6" w:rsidRPr="007618A4" w:rsidRDefault="009C19B6" w:rsidP="009C19B6">
      <w:pPr>
        <w:numPr>
          <w:ilvl w:val="0"/>
          <w:numId w:val="19"/>
        </w:numPr>
        <w:ind w:left="360"/>
        <w:rPr>
          <w:rFonts w:ascii="Arial" w:hAnsi="Arial" w:cs="Arial"/>
          <w:b/>
        </w:rPr>
      </w:pPr>
      <w:r w:rsidRPr="007618A4">
        <w:rPr>
          <w:rFonts w:ascii="Arial" w:hAnsi="Arial" w:cs="Arial"/>
        </w:rPr>
        <w:t>Accept what is said and take it seriously.</w:t>
      </w:r>
    </w:p>
    <w:p w:rsidR="009C19B6" w:rsidRPr="007618A4" w:rsidRDefault="009C19B6" w:rsidP="009C19B6">
      <w:pPr>
        <w:numPr>
          <w:ilvl w:val="0"/>
          <w:numId w:val="19"/>
        </w:numPr>
        <w:ind w:left="360"/>
        <w:rPr>
          <w:rFonts w:ascii="Arial" w:hAnsi="Arial" w:cs="Arial"/>
          <w:b/>
        </w:rPr>
      </w:pPr>
      <w:r w:rsidRPr="007618A4">
        <w:rPr>
          <w:rFonts w:ascii="Arial" w:hAnsi="Arial" w:cs="Arial"/>
        </w:rPr>
        <w:t>Make a note of what has been said as soon as practicable.</w:t>
      </w:r>
    </w:p>
    <w:p w:rsidR="009C19B6" w:rsidRPr="007618A4" w:rsidRDefault="009C19B6" w:rsidP="009C19B6">
      <w:pPr>
        <w:rPr>
          <w:rFonts w:ascii="Arial" w:hAnsi="Arial" w:cs="Arial"/>
          <w:b/>
        </w:rPr>
      </w:pPr>
    </w:p>
    <w:p w:rsidR="009C19B6" w:rsidRPr="007618A4" w:rsidRDefault="009C19B6" w:rsidP="009C19B6">
      <w:pPr>
        <w:rPr>
          <w:rFonts w:ascii="Arial" w:hAnsi="Arial" w:cs="Arial"/>
          <w:b/>
        </w:rPr>
      </w:pPr>
      <w:r w:rsidRPr="007618A4">
        <w:rPr>
          <w:rFonts w:ascii="Arial" w:hAnsi="Arial" w:cs="Arial"/>
          <w:b/>
        </w:rPr>
        <w:t>Reassure</w:t>
      </w:r>
    </w:p>
    <w:p w:rsidR="009C19B6" w:rsidRPr="007618A4" w:rsidRDefault="009C19B6" w:rsidP="009C19B6">
      <w:pPr>
        <w:numPr>
          <w:ilvl w:val="0"/>
          <w:numId w:val="20"/>
        </w:numPr>
        <w:ind w:left="360"/>
        <w:rPr>
          <w:rFonts w:ascii="Arial" w:hAnsi="Arial" w:cs="Arial"/>
          <w:b/>
        </w:rPr>
      </w:pPr>
      <w:r w:rsidRPr="007618A4">
        <w:rPr>
          <w:rFonts w:ascii="Arial" w:hAnsi="Arial" w:cs="Arial"/>
        </w:rPr>
        <w:t>Reassure the pupil, but only as far as is honest and reliable.</w:t>
      </w:r>
    </w:p>
    <w:p w:rsidR="009C19B6" w:rsidRPr="007618A4" w:rsidRDefault="009C19B6" w:rsidP="009C19B6">
      <w:pPr>
        <w:numPr>
          <w:ilvl w:val="0"/>
          <w:numId w:val="20"/>
        </w:numPr>
        <w:ind w:left="360"/>
        <w:rPr>
          <w:rFonts w:ascii="Arial" w:hAnsi="Arial" w:cs="Arial"/>
          <w:b/>
        </w:rPr>
      </w:pPr>
      <w:r w:rsidRPr="007618A4">
        <w:rPr>
          <w:rFonts w:ascii="Arial" w:hAnsi="Arial" w:cs="Arial"/>
        </w:rPr>
        <w:t>Do not make promises you may not be able to keep, e.g.: “I’ll stay with you”, or “everything will be alright now” or “I’ll keep this confidential”.</w:t>
      </w:r>
    </w:p>
    <w:p w:rsidR="009C19B6" w:rsidRPr="007618A4" w:rsidRDefault="009C19B6" w:rsidP="009C19B6">
      <w:pPr>
        <w:numPr>
          <w:ilvl w:val="0"/>
          <w:numId w:val="20"/>
        </w:numPr>
        <w:ind w:left="360"/>
        <w:rPr>
          <w:rFonts w:ascii="Arial" w:hAnsi="Arial" w:cs="Arial"/>
          <w:b/>
        </w:rPr>
      </w:pPr>
      <w:r w:rsidRPr="007618A4">
        <w:rPr>
          <w:rFonts w:ascii="Arial" w:hAnsi="Arial" w:cs="Arial"/>
        </w:rPr>
        <w:t>Do reassure, e.g.: you could say “I believe you”, “I am glad you came to me”, “I am sorry this has happened”, “We are going to do something together to get help”.</w:t>
      </w:r>
    </w:p>
    <w:p w:rsidR="009C19B6" w:rsidRPr="007618A4" w:rsidRDefault="009C19B6" w:rsidP="009C19B6">
      <w:pPr>
        <w:rPr>
          <w:rFonts w:ascii="Arial" w:hAnsi="Arial" w:cs="Arial"/>
          <w:b/>
        </w:rPr>
      </w:pPr>
    </w:p>
    <w:p w:rsidR="009C19B6" w:rsidRPr="007618A4" w:rsidRDefault="009C19B6" w:rsidP="009C19B6">
      <w:pPr>
        <w:rPr>
          <w:rFonts w:ascii="Arial" w:hAnsi="Arial" w:cs="Arial"/>
          <w:b/>
        </w:rPr>
      </w:pPr>
      <w:r w:rsidRPr="007618A4">
        <w:rPr>
          <w:rFonts w:ascii="Arial" w:hAnsi="Arial" w:cs="Arial"/>
          <w:b/>
        </w:rPr>
        <w:t>Respond</w:t>
      </w:r>
    </w:p>
    <w:p w:rsidR="009C19B6" w:rsidRPr="007618A4" w:rsidRDefault="009C19B6" w:rsidP="009C19B6">
      <w:pPr>
        <w:numPr>
          <w:ilvl w:val="0"/>
          <w:numId w:val="21"/>
        </w:numPr>
        <w:ind w:left="360"/>
        <w:rPr>
          <w:rFonts w:ascii="Arial" w:hAnsi="Arial" w:cs="Arial"/>
          <w:b/>
        </w:rPr>
      </w:pPr>
      <w:r w:rsidRPr="007618A4">
        <w:rPr>
          <w:rFonts w:ascii="Arial" w:hAnsi="Arial" w:cs="Arial"/>
        </w:rPr>
        <w:t>Respond to the pupil only as far as is necessary for you to establish whether or not you need to refer this matter, but do not interrogate for full details.</w:t>
      </w:r>
    </w:p>
    <w:p w:rsidR="009C19B6" w:rsidRPr="007618A4" w:rsidRDefault="009C19B6" w:rsidP="009C19B6">
      <w:pPr>
        <w:numPr>
          <w:ilvl w:val="0"/>
          <w:numId w:val="21"/>
        </w:numPr>
        <w:ind w:left="360"/>
        <w:rPr>
          <w:rFonts w:ascii="Arial" w:hAnsi="Arial" w:cs="Arial"/>
          <w:b/>
        </w:rPr>
      </w:pPr>
      <w:r w:rsidRPr="007618A4">
        <w:rPr>
          <w:rFonts w:ascii="Arial" w:hAnsi="Arial" w:cs="Arial"/>
        </w:rPr>
        <w:t>Do not ask ‘leading’ questions, i.e.:  “did he/she hurt you?”  Such questions may invalidate your evidence (and the child’s) in any later court proceedings.</w:t>
      </w:r>
    </w:p>
    <w:p w:rsidR="009C19B6" w:rsidRPr="007618A4" w:rsidRDefault="009C19B6" w:rsidP="009C19B6">
      <w:pPr>
        <w:numPr>
          <w:ilvl w:val="0"/>
          <w:numId w:val="21"/>
        </w:numPr>
        <w:ind w:left="360"/>
        <w:rPr>
          <w:rFonts w:ascii="Arial" w:hAnsi="Arial" w:cs="Arial"/>
          <w:b/>
        </w:rPr>
      </w:pPr>
      <w:r w:rsidRPr="007618A4">
        <w:rPr>
          <w:rFonts w:ascii="Arial" w:hAnsi="Arial" w:cs="Arial"/>
        </w:rPr>
        <w:t>Instead, make use of open ended questions which offers the child the opportunity to provide more information about an event in a way that is not leading, suggestive or putting them under pressure. Open questions may use how? When? Who? Where?</w:t>
      </w:r>
    </w:p>
    <w:p w:rsidR="009C19B6" w:rsidRPr="007618A4" w:rsidRDefault="009C19B6" w:rsidP="009C19B6">
      <w:pPr>
        <w:ind w:left="360"/>
        <w:rPr>
          <w:rFonts w:ascii="Arial" w:hAnsi="Arial" w:cs="Arial"/>
        </w:rPr>
      </w:pPr>
      <w:r w:rsidRPr="007618A4">
        <w:rPr>
          <w:rFonts w:ascii="Arial" w:hAnsi="Arial" w:cs="Arial"/>
        </w:rPr>
        <w:t>Questions beginning with the phrases “tell me”, “describe” or “explain” are useful:</w:t>
      </w:r>
    </w:p>
    <w:p w:rsidR="009C19B6" w:rsidRPr="007618A4" w:rsidRDefault="009C19B6" w:rsidP="009C19B6">
      <w:pPr>
        <w:numPr>
          <w:ilvl w:val="0"/>
          <w:numId w:val="17"/>
        </w:numPr>
        <w:ind w:left="720"/>
        <w:rPr>
          <w:rFonts w:ascii="Arial" w:hAnsi="Arial" w:cs="Arial"/>
        </w:rPr>
      </w:pPr>
      <w:r w:rsidRPr="007618A4">
        <w:rPr>
          <w:rFonts w:ascii="Arial" w:hAnsi="Arial" w:cs="Arial"/>
        </w:rPr>
        <w:t>Tell me what happened, tell me who was there.</w:t>
      </w:r>
    </w:p>
    <w:p w:rsidR="009C19B6" w:rsidRPr="007618A4" w:rsidRDefault="009C19B6" w:rsidP="009C19B6">
      <w:pPr>
        <w:numPr>
          <w:ilvl w:val="0"/>
          <w:numId w:val="17"/>
        </w:numPr>
        <w:ind w:left="720"/>
        <w:rPr>
          <w:rFonts w:ascii="Arial" w:hAnsi="Arial" w:cs="Arial"/>
        </w:rPr>
      </w:pPr>
      <w:r w:rsidRPr="007618A4">
        <w:rPr>
          <w:rFonts w:ascii="Arial" w:hAnsi="Arial" w:cs="Arial"/>
        </w:rPr>
        <w:t>Explain what you mean when you say.</w:t>
      </w:r>
    </w:p>
    <w:p w:rsidR="009C19B6" w:rsidRPr="007618A4" w:rsidRDefault="009C19B6" w:rsidP="009C19B6">
      <w:pPr>
        <w:numPr>
          <w:ilvl w:val="0"/>
          <w:numId w:val="17"/>
        </w:numPr>
        <w:ind w:left="720"/>
        <w:rPr>
          <w:rFonts w:ascii="Arial" w:hAnsi="Arial" w:cs="Arial"/>
        </w:rPr>
      </w:pPr>
      <w:r w:rsidRPr="007618A4">
        <w:rPr>
          <w:rFonts w:ascii="Arial" w:hAnsi="Arial" w:cs="Arial"/>
        </w:rPr>
        <w:t>Describe the place to me.</w:t>
      </w:r>
    </w:p>
    <w:p w:rsidR="009C19B6" w:rsidRPr="007618A4" w:rsidRDefault="009C19B6" w:rsidP="009C19B6">
      <w:pPr>
        <w:numPr>
          <w:ilvl w:val="0"/>
          <w:numId w:val="21"/>
        </w:numPr>
        <w:ind w:left="360"/>
        <w:rPr>
          <w:rFonts w:ascii="Arial" w:hAnsi="Arial" w:cs="Arial"/>
          <w:b/>
        </w:rPr>
      </w:pPr>
      <w:r w:rsidRPr="007618A4">
        <w:rPr>
          <w:rFonts w:ascii="Arial" w:hAnsi="Arial" w:cs="Arial"/>
        </w:rPr>
        <w:t>Do not criticise the alleged perpetrator; the pupil may care about him/her, and reconciliation may be possible.</w:t>
      </w:r>
    </w:p>
    <w:p w:rsidR="009C19B6" w:rsidRPr="007618A4" w:rsidRDefault="009C19B6" w:rsidP="009C19B6">
      <w:pPr>
        <w:numPr>
          <w:ilvl w:val="0"/>
          <w:numId w:val="21"/>
        </w:numPr>
        <w:ind w:left="360"/>
        <w:rPr>
          <w:rFonts w:ascii="Arial" w:hAnsi="Arial" w:cs="Arial"/>
          <w:b/>
        </w:rPr>
      </w:pPr>
      <w:r w:rsidRPr="007618A4">
        <w:rPr>
          <w:rFonts w:ascii="Arial" w:hAnsi="Arial" w:cs="Arial"/>
        </w:rPr>
        <w:t>Do not ask the pupil to repeat it all for another member of staff. Explain what you have to do next and whom you have to talk to. Reassure the pupil that it will be a senior member of staff.</w:t>
      </w:r>
    </w:p>
    <w:p w:rsidR="009C19B6" w:rsidRPr="007618A4" w:rsidRDefault="009C19B6" w:rsidP="009C19B6">
      <w:pPr>
        <w:rPr>
          <w:rFonts w:ascii="Arial" w:hAnsi="Arial" w:cs="Arial"/>
          <w:b/>
        </w:rPr>
      </w:pPr>
    </w:p>
    <w:p w:rsidR="009C19B6" w:rsidRPr="007618A4" w:rsidRDefault="009C19B6" w:rsidP="009C19B6">
      <w:pPr>
        <w:rPr>
          <w:rFonts w:ascii="Arial" w:hAnsi="Arial" w:cs="Arial"/>
          <w:b/>
        </w:rPr>
      </w:pPr>
      <w:r w:rsidRPr="007618A4">
        <w:rPr>
          <w:rFonts w:ascii="Arial" w:hAnsi="Arial" w:cs="Arial"/>
          <w:b/>
        </w:rPr>
        <w:t>Report</w:t>
      </w:r>
    </w:p>
    <w:p w:rsidR="009C19B6" w:rsidRPr="007618A4" w:rsidRDefault="009C19B6" w:rsidP="009C19B6">
      <w:pPr>
        <w:numPr>
          <w:ilvl w:val="0"/>
          <w:numId w:val="22"/>
        </w:numPr>
        <w:ind w:left="360"/>
        <w:rPr>
          <w:rFonts w:ascii="Arial" w:hAnsi="Arial" w:cs="Arial"/>
          <w:b/>
        </w:rPr>
      </w:pPr>
      <w:r w:rsidRPr="007618A4">
        <w:rPr>
          <w:rFonts w:ascii="Arial" w:hAnsi="Arial" w:cs="Arial"/>
        </w:rPr>
        <w:t>Share concerns with the designated safeguarding lead (DSL) as soon as possible</w:t>
      </w:r>
      <w:r w:rsidRPr="007618A4">
        <w:rPr>
          <w:rFonts w:ascii="Arial" w:hAnsi="Arial" w:cs="Arial"/>
          <w:b/>
        </w:rPr>
        <w:t xml:space="preserve">. </w:t>
      </w:r>
      <w:r w:rsidRPr="007618A4">
        <w:rPr>
          <w:rFonts w:ascii="Arial" w:hAnsi="Arial" w:cs="Arial"/>
        </w:rPr>
        <w:t>If you are unable to contact your designated safeguarding lead, deputy designated safeguarding lead, or most senior member of staff, and the child is at risk of immediate harm, contact MASH (</w:t>
      </w:r>
      <w:hyperlink r:id="rId35" w:history="1">
        <w:r w:rsidRPr="007618A4">
          <w:rPr>
            <w:rStyle w:val="Hyperlink"/>
            <w:rFonts w:ascii="Arial" w:hAnsi="Arial" w:cs="Arial"/>
            <w:b/>
          </w:rPr>
          <w:t>link</w:t>
        </w:r>
      </w:hyperlink>
      <w:r w:rsidRPr="007618A4">
        <w:rPr>
          <w:rFonts w:ascii="Arial" w:hAnsi="Arial" w:cs="Arial"/>
        </w:rPr>
        <w:t xml:space="preserve"> to MASH referral form) contact details on section responsibilities. </w:t>
      </w:r>
    </w:p>
    <w:p w:rsidR="009C19B6" w:rsidRPr="007618A4" w:rsidRDefault="009C19B6" w:rsidP="009C19B6">
      <w:pPr>
        <w:numPr>
          <w:ilvl w:val="0"/>
          <w:numId w:val="22"/>
        </w:numPr>
        <w:ind w:left="360"/>
        <w:rPr>
          <w:rFonts w:ascii="Arial" w:hAnsi="Arial" w:cs="Arial"/>
          <w:b/>
        </w:rPr>
      </w:pPr>
      <w:r w:rsidRPr="007618A4">
        <w:rPr>
          <w:rFonts w:ascii="Arial" w:hAnsi="Arial" w:cs="Arial"/>
        </w:rPr>
        <w:lastRenderedPageBreak/>
        <w:t>If you are dissatisfied with the response from the DSL or children’s social work, you should ask for the decision to be reconsidered, giving your reasons for this</w:t>
      </w:r>
    </w:p>
    <w:p w:rsidR="009C19B6" w:rsidRPr="007618A4" w:rsidRDefault="009C19B6" w:rsidP="009C19B6">
      <w:pPr>
        <w:numPr>
          <w:ilvl w:val="0"/>
          <w:numId w:val="22"/>
        </w:numPr>
        <w:ind w:left="360"/>
        <w:rPr>
          <w:rFonts w:ascii="Arial" w:hAnsi="Arial" w:cs="Arial"/>
          <w:b/>
        </w:rPr>
      </w:pPr>
      <w:r w:rsidRPr="007618A4">
        <w:rPr>
          <w:rFonts w:ascii="Arial" w:hAnsi="Arial" w:cs="Arial"/>
        </w:rPr>
        <w:t xml:space="preserve">A formal referral or any urgent medical treatment </w:t>
      </w:r>
      <w:r w:rsidRPr="007618A4">
        <w:rPr>
          <w:rFonts w:ascii="Arial" w:hAnsi="Arial" w:cs="Arial"/>
          <w:b/>
          <w:bCs/>
        </w:rPr>
        <w:t>must not</w:t>
      </w:r>
      <w:r w:rsidRPr="007618A4">
        <w:rPr>
          <w:rFonts w:ascii="Arial" w:hAnsi="Arial" w:cs="Arial"/>
        </w:rPr>
        <w:t xml:space="preserve"> be delayed by the unavailability of designated staff</w:t>
      </w:r>
    </w:p>
    <w:p w:rsidR="009C19B6" w:rsidRPr="007618A4" w:rsidRDefault="009C19B6" w:rsidP="009C19B6">
      <w:pPr>
        <w:rPr>
          <w:rFonts w:ascii="Arial" w:hAnsi="Arial" w:cs="Arial"/>
          <w:b/>
        </w:rPr>
      </w:pPr>
    </w:p>
    <w:p w:rsidR="009C19B6" w:rsidRPr="007618A4" w:rsidRDefault="009C19B6" w:rsidP="009C19B6">
      <w:pPr>
        <w:rPr>
          <w:rFonts w:ascii="Arial" w:hAnsi="Arial" w:cs="Arial"/>
          <w:b/>
        </w:rPr>
      </w:pPr>
      <w:r w:rsidRPr="007618A4">
        <w:rPr>
          <w:rFonts w:ascii="Arial" w:hAnsi="Arial" w:cs="Arial"/>
          <w:b/>
        </w:rPr>
        <w:t>Record</w:t>
      </w:r>
    </w:p>
    <w:p w:rsidR="009C19B6" w:rsidRPr="007618A4" w:rsidRDefault="009C19B6" w:rsidP="009C19B6">
      <w:pPr>
        <w:numPr>
          <w:ilvl w:val="0"/>
          <w:numId w:val="23"/>
        </w:numPr>
        <w:ind w:left="360"/>
        <w:rPr>
          <w:rFonts w:ascii="Arial" w:hAnsi="Arial" w:cs="Arial"/>
          <w:b/>
        </w:rPr>
      </w:pPr>
      <w:r w:rsidRPr="007618A4">
        <w:rPr>
          <w:rFonts w:ascii="Arial" w:hAnsi="Arial" w:cs="Arial"/>
        </w:rPr>
        <w:t>If possible make some very brief notes at the time and write them up as soon as possible. Keep your original notes on file.</w:t>
      </w:r>
    </w:p>
    <w:p w:rsidR="009C19B6" w:rsidRPr="007618A4" w:rsidRDefault="009C19B6" w:rsidP="009C19B6">
      <w:pPr>
        <w:numPr>
          <w:ilvl w:val="0"/>
          <w:numId w:val="23"/>
        </w:numPr>
        <w:ind w:left="360"/>
        <w:rPr>
          <w:rFonts w:ascii="Arial" w:hAnsi="Arial" w:cs="Arial"/>
          <w:b/>
        </w:rPr>
      </w:pPr>
      <w:r w:rsidRPr="007618A4">
        <w:rPr>
          <w:rFonts w:ascii="Arial" w:hAnsi="Arial" w:cs="Arial"/>
        </w:rPr>
        <w:t>Any member of staff receiving a disclosure of abuse from a child or young person, or noticing signs or symptoms of possible abuse in a child or young person, will make a written record within the hour recording the disclosure using the child’s own words, what was said or seen and the location both of the abuse and the disclosure.</w:t>
      </w:r>
    </w:p>
    <w:p w:rsidR="009C19B6" w:rsidRPr="007618A4" w:rsidRDefault="009C19B6" w:rsidP="009C19B6">
      <w:pPr>
        <w:numPr>
          <w:ilvl w:val="0"/>
          <w:numId w:val="23"/>
        </w:numPr>
        <w:ind w:left="360"/>
        <w:rPr>
          <w:rFonts w:ascii="Arial" w:hAnsi="Arial" w:cs="Arial"/>
        </w:rPr>
      </w:pPr>
      <w:r w:rsidRPr="007618A4">
        <w:rPr>
          <w:rFonts w:ascii="Arial" w:hAnsi="Arial" w:cs="Arial"/>
        </w:rPr>
        <w:t>Record the date, time, place, persons present and noticeable non-verbal behaviour, and the words used by the child. If the child uses sexual ‘pet’ words, record the actual words used, rather than translating them into proper words.</w:t>
      </w:r>
    </w:p>
    <w:p w:rsidR="009C19B6" w:rsidRPr="007618A4" w:rsidRDefault="009C19B6" w:rsidP="009C19B6">
      <w:pPr>
        <w:numPr>
          <w:ilvl w:val="0"/>
          <w:numId w:val="23"/>
        </w:numPr>
        <w:ind w:left="360"/>
        <w:rPr>
          <w:rFonts w:ascii="Arial" w:hAnsi="Arial" w:cs="Arial"/>
        </w:rPr>
      </w:pPr>
      <w:r w:rsidRPr="007618A4">
        <w:rPr>
          <w:rFonts w:ascii="Arial" w:hAnsi="Arial" w:cs="Arial"/>
        </w:rPr>
        <w:t>A record of a concern, suspicion or allegation should be made at the time of or as soon as possible after the event. Dates and times of events should be recorded as accurately as possible, together with a note of when the record was made. (</w:t>
      </w:r>
      <w:r w:rsidRPr="007618A4">
        <w:rPr>
          <w:rFonts w:ascii="Arial" w:hAnsi="Arial" w:cs="Arial"/>
          <w:b/>
        </w:rPr>
        <w:t>See Appendix A - model pro forma</w:t>
      </w:r>
      <w:r w:rsidRPr="007618A4">
        <w:rPr>
          <w:rFonts w:ascii="Arial" w:hAnsi="Arial" w:cs="Arial"/>
        </w:rPr>
        <w:t>.)</w:t>
      </w:r>
    </w:p>
    <w:p w:rsidR="009C19B6" w:rsidRPr="007618A4" w:rsidRDefault="009C19B6" w:rsidP="009C19B6">
      <w:pPr>
        <w:numPr>
          <w:ilvl w:val="0"/>
          <w:numId w:val="23"/>
        </w:numPr>
        <w:ind w:left="360"/>
        <w:rPr>
          <w:rFonts w:ascii="Arial" w:hAnsi="Arial" w:cs="Arial"/>
          <w:b/>
        </w:rPr>
      </w:pPr>
      <w:r w:rsidRPr="007618A4">
        <w:rPr>
          <w:rFonts w:ascii="Arial" w:hAnsi="Arial" w:cs="Arial"/>
        </w:rPr>
        <w:t>Record facts and observable things, rather than your ‘interpretations’ or ‘assumptions’.</w:t>
      </w:r>
    </w:p>
    <w:p w:rsidR="009C19B6" w:rsidRPr="007618A4" w:rsidRDefault="009C19B6" w:rsidP="009C19B6">
      <w:pPr>
        <w:numPr>
          <w:ilvl w:val="0"/>
          <w:numId w:val="23"/>
        </w:numPr>
        <w:ind w:left="360"/>
        <w:rPr>
          <w:rFonts w:ascii="Arial" w:hAnsi="Arial" w:cs="Arial"/>
          <w:b/>
        </w:rPr>
      </w:pPr>
      <w:r w:rsidRPr="007618A4">
        <w:rPr>
          <w:rFonts w:ascii="Arial" w:hAnsi="Arial" w:cs="Arial"/>
        </w:rPr>
        <w:t xml:space="preserve">A record should be made of any visible marks, bruising or injuries to a child that give cause for concern.  This may be completed on a body map. (See </w:t>
      </w:r>
      <w:r w:rsidRPr="007618A4">
        <w:rPr>
          <w:rFonts w:ascii="Arial" w:hAnsi="Arial" w:cs="Arial"/>
          <w:b/>
        </w:rPr>
        <w:t>Appendix A)</w:t>
      </w:r>
      <w:r w:rsidRPr="007618A4">
        <w:rPr>
          <w:rFonts w:ascii="Arial" w:hAnsi="Arial" w:cs="Arial"/>
        </w:rPr>
        <w:t>.  The child should not be examined intimately or pictures taken of any injuries / marks.</w:t>
      </w:r>
    </w:p>
    <w:p w:rsidR="009C19B6" w:rsidRPr="007618A4" w:rsidRDefault="009C19B6" w:rsidP="009C19B6">
      <w:pPr>
        <w:numPr>
          <w:ilvl w:val="0"/>
          <w:numId w:val="23"/>
        </w:numPr>
        <w:ind w:left="360"/>
        <w:rPr>
          <w:rFonts w:ascii="Arial" w:hAnsi="Arial" w:cs="Arial"/>
          <w:b/>
        </w:rPr>
      </w:pPr>
      <w:r w:rsidRPr="007618A4">
        <w:rPr>
          <w:rFonts w:ascii="Arial" w:hAnsi="Arial" w:cs="Arial"/>
        </w:rPr>
        <w:t>All records must be signed and dated clearly with the name of the signatory clearly printed.</w:t>
      </w:r>
    </w:p>
    <w:p w:rsidR="009C19B6" w:rsidRPr="007618A4" w:rsidRDefault="009C19B6" w:rsidP="009C19B6">
      <w:pPr>
        <w:numPr>
          <w:ilvl w:val="0"/>
          <w:numId w:val="23"/>
        </w:numPr>
        <w:ind w:left="360"/>
        <w:rPr>
          <w:rFonts w:ascii="Arial" w:hAnsi="Arial" w:cs="Arial"/>
          <w:b/>
        </w:rPr>
      </w:pPr>
      <w:r w:rsidRPr="007618A4">
        <w:rPr>
          <w:rFonts w:ascii="Arial" w:hAnsi="Arial" w:cs="Arial"/>
        </w:rPr>
        <w:t xml:space="preserve">Children </w:t>
      </w:r>
      <w:r w:rsidRPr="007618A4">
        <w:rPr>
          <w:rFonts w:ascii="Arial" w:hAnsi="Arial" w:cs="Arial"/>
          <w:b/>
        </w:rPr>
        <w:t>MUST NOT</w:t>
      </w:r>
      <w:r w:rsidRPr="007618A4">
        <w:rPr>
          <w:rFonts w:ascii="Arial" w:hAnsi="Arial" w:cs="Arial"/>
        </w:rPr>
        <w:t xml:space="preserve"> be asked to make a written statement themselves or to sign any records.</w:t>
      </w:r>
    </w:p>
    <w:p w:rsidR="009C19B6" w:rsidRPr="007618A4" w:rsidRDefault="009C19B6" w:rsidP="009C19B6">
      <w:pPr>
        <w:numPr>
          <w:ilvl w:val="0"/>
          <w:numId w:val="23"/>
        </w:numPr>
        <w:ind w:left="360"/>
        <w:rPr>
          <w:rFonts w:ascii="Arial" w:hAnsi="Arial" w:cs="Arial"/>
          <w:b/>
        </w:rPr>
      </w:pPr>
      <w:r w:rsidRPr="007618A4">
        <w:rPr>
          <w:rFonts w:ascii="Arial" w:hAnsi="Arial" w:cs="Arial"/>
        </w:rPr>
        <w:t>All records of a child protection nature (handwritten or typed) are passed to the DSL.</w:t>
      </w:r>
    </w:p>
    <w:p w:rsidR="009C19B6" w:rsidRPr="007618A4" w:rsidRDefault="009C19B6" w:rsidP="009C19B6">
      <w:pPr>
        <w:rPr>
          <w:rFonts w:ascii="Arial" w:hAnsi="Arial" w:cs="Arial"/>
        </w:rPr>
      </w:pPr>
    </w:p>
    <w:p w:rsidR="009C19B6" w:rsidRPr="007618A4" w:rsidRDefault="009C19B6" w:rsidP="009C19B6">
      <w:pPr>
        <w:rPr>
          <w:rFonts w:ascii="Arial" w:hAnsi="Arial" w:cs="Arial"/>
          <w:b/>
        </w:rPr>
      </w:pPr>
      <w:r w:rsidRPr="007618A4">
        <w:rPr>
          <w:rFonts w:ascii="Arial" w:hAnsi="Arial" w:cs="Arial"/>
          <w:b/>
        </w:rPr>
        <w:t>Remember</w:t>
      </w:r>
    </w:p>
    <w:p w:rsidR="009C19B6" w:rsidRPr="007618A4" w:rsidRDefault="009C19B6" w:rsidP="009C19B6">
      <w:pPr>
        <w:numPr>
          <w:ilvl w:val="0"/>
          <w:numId w:val="24"/>
        </w:numPr>
        <w:ind w:left="360"/>
        <w:rPr>
          <w:rFonts w:ascii="Arial" w:hAnsi="Arial" w:cs="Arial"/>
          <w:b/>
        </w:rPr>
      </w:pPr>
      <w:r w:rsidRPr="007618A4">
        <w:rPr>
          <w:rFonts w:ascii="Arial" w:hAnsi="Arial" w:cs="Arial"/>
        </w:rPr>
        <w:t>Support the child: listen, reassure, and be available.</w:t>
      </w:r>
    </w:p>
    <w:p w:rsidR="009C19B6" w:rsidRPr="007618A4" w:rsidRDefault="009C19B6" w:rsidP="009C19B6">
      <w:pPr>
        <w:numPr>
          <w:ilvl w:val="0"/>
          <w:numId w:val="24"/>
        </w:numPr>
        <w:ind w:left="360"/>
        <w:rPr>
          <w:rFonts w:ascii="Arial" w:hAnsi="Arial" w:cs="Arial"/>
          <w:b/>
        </w:rPr>
      </w:pPr>
      <w:r w:rsidRPr="007618A4">
        <w:rPr>
          <w:rFonts w:ascii="Arial" w:hAnsi="Arial" w:cs="Arial"/>
        </w:rPr>
        <w:t>Complete confidentiality is essential</w:t>
      </w:r>
      <w:r w:rsidRPr="007618A4">
        <w:rPr>
          <w:rFonts w:ascii="Arial" w:hAnsi="Arial" w:cs="Arial"/>
          <w:b/>
        </w:rPr>
        <w:t xml:space="preserve">.  </w:t>
      </w:r>
      <w:r w:rsidRPr="007618A4">
        <w:rPr>
          <w:rFonts w:ascii="Arial" w:hAnsi="Arial" w:cs="Arial"/>
        </w:rPr>
        <w:t>Share your knowledge only with appropriate professional colleagues.</w:t>
      </w:r>
    </w:p>
    <w:p w:rsidR="009C19B6" w:rsidRPr="007618A4" w:rsidRDefault="009C19B6" w:rsidP="009C19B6">
      <w:pPr>
        <w:numPr>
          <w:ilvl w:val="0"/>
          <w:numId w:val="24"/>
        </w:numPr>
        <w:ind w:left="360"/>
        <w:rPr>
          <w:rFonts w:ascii="Arial" w:hAnsi="Arial" w:cs="Arial"/>
          <w:b/>
        </w:rPr>
      </w:pPr>
      <w:r w:rsidRPr="007618A4">
        <w:rPr>
          <w:rFonts w:ascii="Arial" w:hAnsi="Arial" w:cs="Arial"/>
        </w:rPr>
        <w:t>Try to get some support for yourself if you need it.</w:t>
      </w:r>
    </w:p>
    <w:p w:rsidR="009C19B6" w:rsidRPr="007618A4" w:rsidRDefault="009C19B6" w:rsidP="009C19B6">
      <w:pPr>
        <w:rPr>
          <w:rFonts w:ascii="Arial" w:hAnsi="Arial" w:cs="Arial"/>
        </w:rPr>
      </w:pPr>
    </w:p>
    <w:p w:rsidR="009C19B6" w:rsidRPr="007618A4" w:rsidRDefault="009C19B6" w:rsidP="009C19B6">
      <w:pPr>
        <w:rPr>
          <w:rFonts w:ascii="Arial" w:hAnsi="Arial" w:cs="Arial"/>
          <w:b/>
        </w:rPr>
      </w:pPr>
      <w:r w:rsidRPr="007618A4">
        <w:rPr>
          <w:rFonts w:ascii="Arial" w:hAnsi="Arial" w:cs="Arial"/>
          <w:b/>
        </w:rPr>
        <w:t>Review</w:t>
      </w:r>
    </w:p>
    <w:p w:rsidR="009C19B6" w:rsidRPr="007618A4" w:rsidRDefault="009C19B6" w:rsidP="009C19B6">
      <w:pPr>
        <w:numPr>
          <w:ilvl w:val="0"/>
          <w:numId w:val="25"/>
        </w:numPr>
        <w:ind w:left="360"/>
        <w:rPr>
          <w:rFonts w:ascii="Arial" w:hAnsi="Arial" w:cs="Arial"/>
          <w:b/>
        </w:rPr>
      </w:pPr>
      <w:r w:rsidRPr="007618A4">
        <w:rPr>
          <w:rFonts w:ascii="Arial" w:hAnsi="Arial" w:cs="Arial"/>
        </w:rPr>
        <w:t>Has the action taken provided good outcomes for the child?</w:t>
      </w:r>
    </w:p>
    <w:p w:rsidR="009C19B6" w:rsidRPr="007618A4" w:rsidRDefault="009C19B6" w:rsidP="009C19B6">
      <w:pPr>
        <w:numPr>
          <w:ilvl w:val="0"/>
          <w:numId w:val="25"/>
        </w:numPr>
        <w:ind w:left="360"/>
        <w:rPr>
          <w:rFonts w:ascii="Arial" w:hAnsi="Arial" w:cs="Arial"/>
          <w:b/>
        </w:rPr>
      </w:pPr>
      <w:r w:rsidRPr="007618A4">
        <w:rPr>
          <w:rFonts w:ascii="Arial" w:hAnsi="Arial" w:cs="Arial"/>
        </w:rPr>
        <w:t>Did the procedure work?</w:t>
      </w:r>
    </w:p>
    <w:p w:rsidR="009C19B6" w:rsidRPr="007618A4" w:rsidRDefault="009C19B6" w:rsidP="009C19B6">
      <w:pPr>
        <w:numPr>
          <w:ilvl w:val="0"/>
          <w:numId w:val="25"/>
        </w:numPr>
        <w:ind w:left="360"/>
        <w:rPr>
          <w:rFonts w:ascii="Arial" w:hAnsi="Arial" w:cs="Arial"/>
          <w:b/>
        </w:rPr>
      </w:pPr>
      <w:r w:rsidRPr="007618A4">
        <w:rPr>
          <w:rFonts w:ascii="Arial" w:hAnsi="Arial" w:cs="Arial"/>
        </w:rPr>
        <w:t>Were any deficiencies or weaknesses identified in the procedure?  Have these been remedied?</w:t>
      </w:r>
    </w:p>
    <w:p w:rsidR="003B3E1C" w:rsidRPr="00463B09" w:rsidRDefault="009C19B6" w:rsidP="003B3E1C">
      <w:pPr>
        <w:numPr>
          <w:ilvl w:val="0"/>
          <w:numId w:val="25"/>
        </w:numPr>
        <w:ind w:left="360"/>
        <w:rPr>
          <w:rFonts w:ascii="Arial" w:hAnsi="Arial" w:cs="Arial"/>
          <w:b/>
        </w:rPr>
      </w:pPr>
      <w:r w:rsidRPr="007618A4">
        <w:rPr>
          <w:rFonts w:ascii="Arial" w:hAnsi="Arial" w:cs="Arial"/>
        </w:rPr>
        <w:t>Is further training required?</w:t>
      </w:r>
    </w:p>
    <w:p w:rsidR="009C19B6" w:rsidRPr="007618A4" w:rsidRDefault="009C19B6" w:rsidP="009C19B6">
      <w:pPr>
        <w:rPr>
          <w:rFonts w:ascii="Arial" w:hAnsi="Arial" w:cs="Arial"/>
          <w:b/>
          <w:i/>
          <w:color w:val="C00000"/>
        </w:rPr>
      </w:pPr>
    </w:p>
    <w:p w:rsidR="009C19B6" w:rsidRDefault="009C19B6" w:rsidP="009C19B6">
      <w:pPr>
        <w:jc w:val="both"/>
        <w:rPr>
          <w:rFonts w:ascii="Arial" w:hAnsi="Arial" w:cs="Arial"/>
          <w:b/>
          <w:color w:val="000000" w:themeColor="text1"/>
          <w:u w:val="single"/>
        </w:rPr>
      </w:pPr>
      <w:r w:rsidRPr="003B3E1C">
        <w:rPr>
          <w:rFonts w:ascii="Arial" w:hAnsi="Arial" w:cs="Arial"/>
          <w:b/>
          <w:color w:val="000000" w:themeColor="text1"/>
          <w:u w:val="single"/>
        </w:rPr>
        <w:t xml:space="preserve">Summary </w:t>
      </w:r>
      <w:r w:rsidR="00DF6254">
        <w:rPr>
          <w:rFonts w:ascii="Arial" w:hAnsi="Arial" w:cs="Arial"/>
          <w:b/>
          <w:color w:val="000000" w:themeColor="text1"/>
          <w:u w:val="single"/>
        </w:rPr>
        <w:t xml:space="preserve"> of </w:t>
      </w:r>
      <w:r w:rsidRPr="00DF6254">
        <w:rPr>
          <w:rFonts w:ascii="Arial" w:hAnsi="Arial" w:cs="Arial"/>
          <w:b/>
          <w:color w:val="000000" w:themeColor="text1"/>
          <w:u w:val="single"/>
        </w:rPr>
        <w:t>What not to do</w:t>
      </w:r>
    </w:p>
    <w:p w:rsidR="00DF6254" w:rsidRPr="00DF6254" w:rsidRDefault="00DF6254" w:rsidP="009C19B6">
      <w:pPr>
        <w:jc w:val="both"/>
        <w:rPr>
          <w:rFonts w:ascii="Arial" w:hAnsi="Arial" w:cs="Arial"/>
          <w:b/>
          <w:color w:val="000000" w:themeColor="text1"/>
          <w:u w:val="single"/>
        </w:rPr>
      </w:pPr>
    </w:p>
    <w:p w:rsidR="009C19B6" w:rsidRPr="007618A4" w:rsidRDefault="009C19B6" w:rsidP="009C19B6">
      <w:pPr>
        <w:jc w:val="both"/>
        <w:rPr>
          <w:rFonts w:ascii="Arial" w:hAnsi="Arial" w:cs="Arial"/>
          <w:b/>
        </w:rPr>
      </w:pPr>
      <w:r w:rsidRPr="007618A4">
        <w:rPr>
          <w:rFonts w:ascii="Arial" w:hAnsi="Arial" w:cs="Arial"/>
        </w:rPr>
        <w:t xml:space="preserve">It is important to bear in mind that an allegation of child abuse or neglect may lead to a criminal investigation so it is essential that staff </w:t>
      </w:r>
      <w:r w:rsidRPr="007618A4">
        <w:rPr>
          <w:rFonts w:ascii="Arial" w:hAnsi="Arial" w:cs="Arial"/>
          <w:b/>
        </w:rPr>
        <w:t>do not ask a child leading questions</w:t>
      </w:r>
      <w:r w:rsidRPr="007618A4">
        <w:rPr>
          <w:rFonts w:ascii="Arial" w:hAnsi="Arial" w:cs="Arial"/>
        </w:rPr>
        <w:t xml:space="preserve"> or </w:t>
      </w:r>
      <w:r w:rsidRPr="007618A4">
        <w:rPr>
          <w:rFonts w:ascii="Arial" w:hAnsi="Arial" w:cs="Arial"/>
          <w:b/>
        </w:rPr>
        <w:t>attempt to investigate the abuse.</w:t>
      </w:r>
    </w:p>
    <w:p w:rsidR="009C19B6" w:rsidRPr="007618A4" w:rsidRDefault="009C19B6" w:rsidP="009C19B6">
      <w:pPr>
        <w:ind w:left="709" w:hanging="283"/>
        <w:jc w:val="both"/>
        <w:rPr>
          <w:rFonts w:ascii="Arial" w:hAnsi="Arial" w:cs="Arial"/>
        </w:rPr>
      </w:pPr>
      <w:r w:rsidRPr="007618A4">
        <w:rPr>
          <w:rFonts w:ascii="Arial" w:hAnsi="Arial" w:cs="Arial"/>
        </w:rPr>
        <w:t xml:space="preserve">• </w:t>
      </w:r>
      <w:r w:rsidRPr="007618A4">
        <w:rPr>
          <w:rFonts w:ascii="Arial" w:hAnsi="Arial" w:cs="Arial"/>
        </w:rPr>
        <w:tab/>
      </w:r>
      <w:r w:rsidRPr="007618A4">
        <w:rPr>
          <w:rFonts w:ascii="Arial" w:hAnsi="Arial" w:cs="Arial"/>
          <w:b/>
        </w:rPr>
        <w:t>Do not</w:t>
      </w:r>
      <w:r w:rsidRPr="007618A4">
        <w:rPr>
          <w:rFonts w:ascii="Arial" w:hAnsi="Arial" w:cs="Arial"/>
        </w:rPr>
        <w:t xml:space="preserve"> make assumptions.</w:t>
      </w:r>
    </w:p>
    <w:p w:rsidR="009C19B6" w:rsidRPr="007618A4" w:rsidRDefault="009C19B6" w:rsidP="009C19B6">
      <w:pPr>
        <w:ind w:left="709" w:hanging="283"/>
        <w:jc w:val="both"/>
        <w:rPr>
          <w:rFonts w:ascii="Arial" w:hAnsi="Arial" w:cs="Arial"/>
        </w:rPr>
      </w:pPr>
      <w:r w:rsidRPr="007618A4">
        <w:rPr>
          <w:rFonts w:ascii="Arial" w:hAnsi="Arial" w:cs="Arial"/>
          <w:b/>
        </w:rPr>
        <w:lastRenderedPageBreak/>
        <w:t xml:space="preserve">• </w:t>
      </w:r>
      <w:r w:rsidRPr="007618A4">
        <w:rPr>
          <w:rFonts w:ascii="Arial" w:hAnsi="Arial" w:cs="Arial"/>
          <w:b/>
        </w:rPr>
        <w:tab/>
        <w:t>Do not</w:t>
      </w:r>
      <w:r w:rsidRPr="007618A4">
        <w:rPr>
          <w:rFonts w:ascii="Arial" w:hAnsi="Arial" w:cs="Arial"/>
        </w:rPr>
        <w:t xml:space="preserve"> make negative comments about the alleged abuser.</w:t>
      </w:r>
    </w:p>
    <w:p w:rsidR="009C19B6" w:rsidRPr="007618A4" w:rsidRDefault="009C19B6" w:rsidP="009C19B6">
      <w:pPr>
        <w:ind w:left="709" w:hanging="283"/>
        <w:jc w:val="both"/>
        <w:rPr>
          <w:rFonts w:ascii="Arial" w:hAnsi="Arial" w:cs="Arial"/>
        </w:rPr>
      </w:pPr>
      <w:r w:rsidRPr="007618A4">
        <w:rPr>
          <w:rFonts w:ascii="Arial" w:hAnsi="Arial" w:cs="Arial"/>
        </w:rPr>
        <w:t xml:space="preserve">• </w:t>
      </w:r>
      <w:r w:rsidRPr="007618A4">
        <w:rPr>
          <w:rFonts w:ascii="Arial" w:hAnsi="Arial" w:cs="Arial"/>
        </w:rPr>
        <w:tab/>
      </w:r>
      <w:r w:rsidRPr="007618A4">
        <w:rPr>
          <w:rFonts w:ascii="Arial" w:hAnsi="Arial" w:cs="Arial"/>
          <w:b/>
        </w:rPr>
        <w:t>Do not</w:t>
      </w:r>
      <w:r w:rsidRPr="007618A4">
        <w:rPr>
          <w:rFonts w:ascii="Arial" w:hAnsi="Arial" w:cs="Arial"/>
        </w:rPr>
        <w:t xml:space="preserve"> make any promises that you cannot keep including keeping the information secret. </w:t>
      </w:r>
    </w:p>
    <w:p w:rsidR="009C19B6" w:rsidRPr="007618A4" w:rsidRDefault="009C19B6" w:rsidP="009C19B6">
      <w:pPr>
        <w:numPr>
          <w:ilvl w:val="0"/>
          <w:numId w:val="6"/>
        </w:numPr>
        <w:jc w:val="both"/>
        <w:rPr>
          <w:rFonts w:ascii="Arial" w:hAnsi="Arial" w:cs="Arial"/>
        </w:rPr>
      </w:pPr>
      <w:r w:rsidRPr="007618A4">
        <w:rPr>
          <w:rFonts w:ascii="Arial" w:hAnsi="Arial" w:cs="Arial"/>
        </w:rPr>
        <w:t>Make sure the pupil knows that the information will be passed on to the child protection officer.</w:t>
      </w:r>
    </w:p>
    <w:p w:rsidR="009C19B6" w:rsidRPr="007618A4" w:rsidRDefault="009C19B6" w:rsidP="009C19B6">
      <w:pPr>
        <w:ind w:left="709" w:hanging="283"/>
        <w:jc w:val="both"/>
        <w:rPr>
          <w:rFonts w:ascii="Arial" w:hAnsi="Arial" w:cs="Arial"/>
        </w:rPr>
      </w:pPr>
      <w:r w:rsidRPr="007618A4">
        <w:rPr>
          <w:rFonts w:ascii="Arial" w:hAnsi="Arial" w:cs="Arial"/>
        </w:rPr>
        <w:t xml:space="preserve">• </w:t>
      </w:r>
      <w:r w:rsidRPr="007618A4">
        <w:rPr>
          <w:rFonts w:ascii="Arial" w:hAnsi="Arial" w:cs="Arial"/>
        </w:rPr>
        <w:tab/>
      </w:r>
      <w:r w:rsidRPr="007618A4">
        <w:rPr>
          <w:rFonts w:ascii="Arial" w:hAnsi="Arial" w:cs="Arial"/>
          <w:b/>
        </w:rPr>
        <w:t>Do not share concerns with parents.</w:t>
      </w:r>
      <w:r w:rsidRPr="007618A4">
        <w:rPr>
          <w:rFonts w:ascii="Arial" w:hAnsi="Arial" w:cs="Arial"/>
        </w:rPr>
        <w:t xml:space="preserve"> If appropriate this will be done by the Safeguarding Lead after a discussion with Children’s Services</w:t>
      </w:r>
    </w:p>
    <w:p w:rsidR="009C19B6" w:rsidRPr="007618A4" w:rsidRDefault="009C19B6" w:rsidP="009C19B6">
      <w:pPr>
        <w:pStyle w:val="Default"/>
        <w:ind w:left="709" w:hanging="283"/>
        <w:jc w:val="both"/>
        <w:rPr>
          <w:rFonts w:ascii="Arial" w:hAnsi="Arial" w:cs="Arial"/>
          <w:color w:val="auto"/>
        </w:rPr>
      </w:pPr>
    </w:p>
    <w:p w:rsidR="009C19B6" w:rsidRPr="007618A4" w:rsidRDefault="009C19B6" w:rsidP="009C19B6">
      <w:pPr>
        <w:pStyle w:val="Default"/>
        <w:jc w:val="both"/>
        <w:rPr>
          <w:rFonts w:ascii="Arial" w:hAnsi="Arial" w:cs="Arial"/>
          <w:color w:val="auto"/>
        </w:rPr>
      </w:pPr>
    </w:p>
    <w:p w:rsidR="009C19B6" w:rsidRDefault="00463B09" w:rsidP="009C19B6">
      <w:pPr>
        <w:pStyle w:val="Default"/>
        <w:jc w:val="both"/>
        <w:rPr>
          <w:rFonts w:ascii="Arial" w:eastAsia="Times New Roman" w:hAnsi="Arial" w:cs="Arial"/>
          <w:b/>
          <w:color w:val="auto"/>
          <w:u w:val="single"/>
          <w:lang w:eastAsia="en-GB"/>
        </w:rPr>
      </w:pPr>
      <w:r>
        <w:rPr>
          <w:rFonts w:ascii="Arial" w:eastAsia="Times New Roman" w:hAnsi="Arial" w:cs="Arial"/>
          <w:b/>
          <w:color w:val="auto"/>
          <w:lang w:eastAsia="en-GB"/>
        </w:rPr>
        <w:t>L</w:t>
      </w:r>
      <w:r w:rsidR="003B3E1C">
        <w:rPr>
          <w:rFonts w:ascii="Arial" w:eastAsia="Times New Roman" w:hAnsi="Arial" w:cs="Arial"/>
          <w:b/>
          <w:color w:val="auto"/>
          <w:lang w:eastAsia="en-GB"/>
        </w:rPr>
        <w:t>.</w:t>
      </w:r>
      <w:r w:rsidR="003B3E1C">
        <w:rPr>
          <w:rFonts w:ascii="Arial" w:eastAsia="Times New Roman" w:hAnsi="Arial" w:cs="Arial"/>
          <w:b/>
          <w:color w:val="auto"/>
          <w:lang w:eastAsia="en-GB"/>
        </w:rPr>
        <w:tab/>
      </w:r>
      <w:r w:rsidR="009C19B6" w:rsidRPr="007618A4">
        <w:rPr>
          <w:rFonts w:ascii="Arial" w:eastAsia="Times New Roman" w:hAnsi="Arial" w:cs="Arial"/>
          <w:b/>
          <w:color w:val="auto"/>
          <w:u w:val="single"/>
          <w:lang w:eastAsia="en-GB"/>
        </w:rPr>
        <w:t>What to do if you suspect a child is being abused (Without Disclosure)</w:t>
      </w:r>
    </w:p>
    <w:p w:rsidR="003B3E1C" w:rsidRPr="007618A4" w:rsidRDefault="003B3E1C" w:rsidP="009C19B6">
      <w:pPr>
        <w:pStyle w:val="Default"/>
        <w:jc w:val="both"/>
        <w:rPr>
          <w:rFonts w:ascii="Arial" w:eastAsia="Times New Roman" w:hAnsi="Arial" w:cs="Arial"/>
          <w:b/>
          <w:color w:val="auto"/>
          <w:lang w:eastAsia="en-GB"/>
        </w:rPr>
      </w:pPr>
    </w:p>
    <w:p w:rsidR="009C19B6" w:rsidRPr="007618A4" w:rsidRDefault="009C19B6" w:rsidP="009C19B6">
      <w:pPr>
        <w:pStyle w:val="Default"/>
        <w:numPr>
          <w:ilvl w:val="1"/>
          <w:numId w:val="24"/>
        </w:numPr>
        <w:jc w:val="both"/>
        <w:rPr>
          <w:rFonts w:ascii="Arial" w:eastAsia="Times New Roman" w:hAnsi="Arial" w:cs="Arial"/>
          <w:b/>
          <w:color w:val="auto"/>
          <w:lang w:eastAsia="en-GB"/>
        </w:rPr>
      </w:pPr>
      <w:r w:rsidRPr="007618A4">
        <w:rPr>
          <w:rFonts w:ascii="Arial" w:hAnsi="Arial" w:cs="Arial"/>
          <w:color w:val="auto"/>
        </w:rPr>
        <w:t>Discuss your concerns with the Safeguarding Lead. (Julia Low)</w:t>
      </w:r>
    </w:p>
    <w:p w:rsidR="009C19B6" w:rsidRPr="007618A4" w:rsidRDefault="009C19B6" w:rsidP="009C19B6">
      <w:pPr>
        <w:pStyle w:val="Default"/>
        <w:numPr>
          <w:ilvl w:val="1"/>
          <w:numId w:val="24"/>
        </w:numPr>
        <w:jc w:val="both"/>
        <w:rPr>
          <w:rFonts w:ascii="Arial" w:hAnsi="Arial" w:cs="Arial"/>
          <w:b/>
          <w:color w:val="auto"/>
        </w:rPr>
      </w:pPr>
      <w:r w:rsidRPr="007618A4">
        <w:rPr>
          <w:rFonts w:ascii="Arial" w:hAnsi="Arial" w:cs="Arial"/>
          <w:color w:val="auto"/>
        </w:rPr>
        <w:t>Show that you are available and prepared to listen.</w:t>
      </w:r>
    </w:p>
    <w:p w:rsidR="009C19B6" w:rsidRPr="007618A4" w:rsidRDefault="009C19B6" w:rsidP="009C19B6">
      <w:pPr>
        <w:pStyle w:val="Default"/>
        <w:numPr>
          <w:ilvl w:val="1"/>
          <w:numId w:val="24"/>
        </w:numPr>
        <w:jc w:val="both"/>
        <w:rPr>
          <w:rFonts w:ascii="Arial" w:hAnsi="Arial" w:cs="Arial"/>
          <w:color w:val="auto"/>
        </w:rPr>
      </w:pPr>
      <w:r w:rsidRPr="007618A4">
        <w:rPr>
          <w:rFonts w:ascii="Arial" w:hAnsi="Arial" w:cs="Arial"/>
          <w:b/>
          <w:color w:val="auto"/>
        </w:rPr>
        <w:t>Do not share concerns with parents</w:t>
      </w:r>
      <w:r w:rsidRPr="007618A4">
        <w:rPr>
          <w:rFonts w:ascii="Arial" w:hAnsi="Arial" w:cs="Arial"/>
          <w:color w:val="auto"/>
        </w:rPr>
        <w:t>. This will be done by the Safeguarding Lead after a discussion with Children’s Services if so advised.</w:t>
      </w:r>
    </w:p>
    <w:p w:rsidR="008B55AE" w:rsidRDefault="008B55AE" w:rsidP="009C19B6">
      <w:pPr>
        <w:jc w:val="both"/>
        <w:rPr>
          <w:rFonts w:ascii="Arial" w:hAnsi="Arial" w:cs="Arial"/>
          <w:b/>
        </w:rPr>
      </w:pPr>
    </w:p>
    <w:p w:rsidR="009C19B6" w:rsidRPr="007618A4" w:rsidRDefault="009C19B6" w:rsidP="009C19B6">
      <w:pPr>
        <w:jc w:val="both"/>
        <w:rPr>
          <w:rFonts w:ascii="Arial" w:hAnsi="Arial" w:cs="Arial"/>
          <w:b/>
        </w:rPr>
      </w:pPr>
      <w:r w:rsidRPr="007618A4">
        <w:rPr>
          <w:rFonts w:ascii="Arial" w:hAnsi="Arial" w:cs="Arial"/>
          <w:b/>
        </w:rPr>
        <w:t>What to do next</w:t>
      </w:r>
    </w:p>
    <w:p w:rsidR="009C19B6" w:rsidRPr="007618A4" w:rsidRDefault="009C19B6" w:rsidP="009C19B6">
      <w:pPr>
        <w:pStyle w:val="Default"/>
        <w:ind w:left="709" w:hanging="283"/>
        <w:jc w:val="both"/>
        <w:rPr>
          <w:rFonts w:ascii="Arial" w:hAnsi="Arial" w:cs="Arial"/>
          <w:color w:val="auto"/>
        </w:rPr>
      </w:pPr>
      <w:r w:rsidRPr="007618A4">
        <w:rPr>
          <w:rFonts w:ascii="Arial" w:hAnsi="Arial" w:cs="Arial"/>
          <w:color w:val="auto"/>
        </w:rPr>
        <w:t xml:space="preserve">• </w:t>
      </w:r>
      <w:r w:rsidRPr="007618A4">
        <w:rPr>
          <w:rFonts w:ascii="Arial" w:hAnsi="Arial" w:cs="Arial"/>
          <w:color w:val="auto"/>
        </w:rPr>
        <w:tab/>
        <w:t>Make sure the child is safe.</w:t>
      </w:r>
    </w:p>
    <w:p w:rsidR="009C19B6" w:rsidRPr="007618A4" w:rsidRDefault="009C19B6" w:rsidP="009C19B6">
      <w:pPr>
        <w:pStyle w:val="Default"/>
        <w:ind w:left="709" w:hanging="283"/>
        <w:jc w:val="both"/>
        <w:rPr>
          <w:rFonts w:ascii="Arial" w:hAnsi="Arial" w:cs="Arial"/>
          <w:color w:val="auto"/>
        </w:rPr>
      </w:pPr>
      <w:r w:rsidRPr="007618A4">
        <w:rPr>
          <w:rFonts w:ascii="Arial" w:hAnsi="Arial" w:cs="Arial"/>
          <w:color w:val="auto"/>
        </w:rPr>
        <w:t xml:space="preserve">• </w:t>
      </w:r>
      <w:r w:rsidRPr="007618A4">
        <w:rPr>
          <w:rFonts w:ascii="Arial" w:hAnsi="Arial" w:cs="Arial"/>
          <w:color w:val="auto"/>
        </w:rPr>
        <w:tab/>
        <w:t xml:space="preserve">Make an immediate, careful record of what was said using the child’s words not an </w:t>
      </w:r>
      <w:r w:rsidRPr="007618A4">
        <w:rPr>
          <w:rFonts w:ascii="Arial" w:hAnsi="Arial" w:cs="Arial"/>
          <w:b/>
          <w:color w:val="auto"/>
        </w:rPr>
        <w:t>interpretation of them. Record facts not opinions.</w:t>
      </w:r>
    </w:p>
    <w:p w:rsidR="009C19B6" w:rsidRPr="007618A4" w:rsidRDefault="009C19B6" w:rsidP="009C19B6">
      <w:pPr>
        <w:pStyle w:val="Default"/>
        <w:ind w:left="709" w:hanging="283"/>
        <w:jc w:val="both"/>
        <w:rPr>
          <w:rFonts w:ascii="Arial" w:hAnsi="Arial" w:cs="Arial"/>
          <w:color w:val="auto"/>
        </w:rPr>
      </w:pPr>
      <w:r w:rsidRPr="007618A4">
        <w:rPr>
          <w:rFonts w:ascii="Arial" w:hAnsi="Arial" w:cs="Arial"/>
          <w:color w:val="auto"/>
        </w:rPr>
        <w:t xml:space="preserve">• </w:t>
      </w:r>
      <w:r w:rsidRPr="007618A4">
        <w:rPr>
          <w:rFonts w:ascii="Arial" w:hAnsi="Arial" w:cs="Arial"/>
          <w:color w:val="auto"/>
        </w:rPr>
        <w:tab/>
        <w:t>Make sure you date and sign the notes.</w:t>
      </w:r>
    </w:p>
    <w:p w:rsidR="009C19B6" w:rsidRPr="007618A4" w:rsidRDefault="009C19B6" w:rsidP="009C19B6">
      <w:pPr>
        <w:pStyle w:val="Default"/>
        <w:ind w:left="709" w:hanging="283"/>
        <w:jc w:val="both"/>
        <w:rPr>
          <w:rFonts w:ascii="Arial" w:hAnsi="Arial" w:cs="Arial"/>
          <w:color w:val="auto"/>
        </w:rPr>
      </w:pPr>
      <w:r w:rsidRPr="007618A4">
        <w:rPr>
          <w:rFonts w:ascii="Arial" w:hAnsi="Arial" w:cs="Arial"/>
          <w:color w:val="auto"/>
        </w:rPr>
        <w:t xml:space="preserve">• </w:t>
      </w:r>
      <w:r w:rsidRPr="007618A4">
        <w:rPr>
          <w:rFonts w:ascii="Arial" w:hAnsi="Arial" w:cs="Arial"/>
          <w:color w:val="auto"/>
        </w:rPr>
        <w:tab/>
        <w:t>Immediately, and without delay contact the Safeguarding Lead who will make the appropriate referral to Social Services or another external agency. You always have the right to make a referral yourself (see contacts at the end of this policy).</w:t>
      </w:r>
    </w:p>
    <w:p w:rsidR="009C19B6" w:rsidRPr="007618A4" w:rsidRDefault="009C19B6" w:rsidP="009C19B6">
      <w:pPr>
        <w:ind w:left="709" w:hanging="283"/>
        <w:jc w:val="both"/>
        <w:rPr>
          <w:rFonts w:ascii="Arial" w:hAnsi="Arial" w:cs="Arial"/>
          <w:b/>
        </w:rPr>
      </w:pPr>
      <w:r w:rsidRPr="007618A4">
        <w:rPr>
          <w:rFonts w:ascii="Arial" w:eastAsia="Cambria" w:hAnsi="Arial" w:cs="Arial"/>
          <w:lang w:eastAsia="en-US"/>
        </w:rPr>
        <w:t xml:space="preserve">• </w:t>
      </w:r>
      <w:r w:rsidRPr="007618A4">
        <w:rPr>
          <w:rFonts w:ascii="Arial" w:eastAsia="Cambria" w:hAnsi="Arial" w:cs="Arial"/>
          <w:lang w:eastAsia="en-US"/>
        </w:rPr>
        <w:tab/>
        <w:t>In the absence of the Safeguarding Lead (</w:t>
      </w:r>
      <w:r w:rsidRPr="007618A4">
        <w:rPr>
          <w:rFonts w:ascii="Arial" w:eastAsia="Cambria" w:hAnsi="Arial" w:cs="Arial"/>
          <w:b/>
          <w:lang w:eastAsia="en-US"/>
        </w:rPr>
        <w:t>Julia Low</w:t>
      </w:r>
      <w:r w:rsidRPr="007618A4">
        <w:rPr>
          <w:rFonts w:ascii="Arial" w:eastAsia="Cambria" w:hAnsi="Arial" w:cs="Arial"/>
          <w:lang w:eastAsia="en-US"/>
        </w:rPr>
        <w:t>) inform the Deputy</w:t>
      </w:r>
      <w:r w:rsidRPr="007618A4">
        <w:rPr>
          <w:rFonts w:ascii="Arial" w:hAnsi="Arial" w:cs="Arial"/>
        </w:rPr>
        <w:t xml:space="preserve"> Safeguarding Leads (</w:t>
      </w:r>
      <w:r w:rsidRPr="007618A4">
        <w:rPr>
          <w:rFonts w:ascii="Arial" w:hAnsi="Arial" w:cs="Arial"/>
          <w:b/>
        </w:rPr>
        <w:t xml:space="preserve">Marion Veal/Emma Clyde/Sharon Oakes) </w:t>
      </w:r>
      <w:r w:rsidRPr="007618A4">
        <w:rPr>
          <w:rFonts w:ascii="Arial" w:hAnsi="Arial" w:cs="Arial"/>
        </w:rPr>
        <w:t>(contact details as above)</w:t>
      </w:r>
    </w:p>
    <w:p w:rsidR="009C19B6" w:rsidRPr="007618A4" w:rsidRDefault="009C19B6" w:rsidP="009C19B6">
      <w:pPr>
        <w:ind w:left="360"/>
        <w:contextualSpacing/>
        <w:jc w:val="both"/>
        <w:rPr>
          <w:rFonts w:ascii="Arial" w:hAnsi="Arial" w:cs="Arial"/>
          <w:color w:val="0070C0"/>
        </w:rPr>
      </w:pPr>
      <w:r w:rsidRPr="007618A4">
        <w:rPr>
          <w:rFonts w:ascii="Arial" w:hAnsi="Arial" w:cs="Arial"/>
        </w:rPr>
        <w:t xml:space="preserve">• </w:t>
      </w:r>
      <w:r w:rsidRPr="007618A4">
        <w:rPr>
          <w:rFonts w:ascii="Arial" w:hAnsi="Arial" w:cs="Arial"/>
        </w:rPr>
        <w:tab/>
        <w:t>Record in writing the fact that you have reported the situation to the Safeguarding Lead.</w:t>
      </w:r>
    </w:p>
    <w:p w:rsidR="009C19B6" w:rsidRPr="007618A4" w:rsidRDefault="009C19B6" w:rsidP="009C19B6">
      <w:pPr>
        <w:ind w:left="360"/>
        <w:contextualSpacing/>
        <w:jc w:val="both"/>
        <w:rPr>
          <w:rFonts w:ascii="Arial" w:hAnsi="Arial" w:cs="Arial"/>
          <w:color w:val="0070C0"/>
        </w:rPr>
      </w:pPr>
    </w:p>
    <w:p w:rsidR="008B55AE" w:rsidRDefault="008B55AE" w:rsidP="009C19B6">
      <w:pPr>
        <w:jc w:val="both"/>
        <w:rPr>
          <w:rFonts w:ascii="Arial" w:hAnsi="Arial" w:cs="Arial"/>
          <w:b/>
          <w:bCs/>
        </w:rPr>
      </w:pPr>
    </w:p>
    <w:p w:rsidR="009C19B6" w:rsidRPr="007618A4" w:rsidRDefault="00463B09" w:rsidP="009C19B6">
      <w:pPr>
        <w:jc w:val="both"/>
        <w:rPr>
          <w:rFonts w:ascii="Arial" w:hAnsi="Arial" w:cs="Arial"/>
          <w:b/>
          <w:bCs/>
        </w:rPr>
      </w:pPr>
      <w:r>
        <w:rPr>
          <w:rFonts w:ascii="Arial" w:hAnsi="Arial" w:cs="Arial"/>
          <w:b/>
          <w:bCs/>
        </w:rPr>
        <w:t>M</w:t>
      </w:r>
      <w:r w:rsidR="003B3E1C">
        <w:rPr>
          <w:rFonts w:ascii="Arial" w:hAnsi="Arial" w:cs="Arial"/>
          <w:b/>
          <w:bCs/>
        </w:rPr>
        <w:t>.</w:t>
      </w:r>
      <w:r w:rsidR="003B3E1C">
        <w:rPr>
          <w:rFonts w:ascii="Arial" w:hAnsi="Arial" w:cs="Arial"/>
          <w:b/>
          <w:bCs/>
        </w:rPr>
        <w:tab/>
      </w:r>
      <w:r w:rsidR="009C19B6" w:rsidRPr="003B3E1C">
        <w:rPr>
          <w:rFonts w:ascii="Arial" w:hAnsi="Arial" w:cs="Arial"/>
          <w:b/>
          <w:bCs/>
          <w:u w:val="single"/>
        </w:rPr>
        <w:t>Records and information sharing</w:t>
      </w:r>
    </w:p>
    <w:p w:rsidR="009C19B6" w:rsidRPr="007618A4" w:rsidRDefault="009C19B6" w:rsidP="009C19B6">
      <w:pPr>
        <w:jc w:val="both"/>
        <w:rPr>
          <w:rFonts w:ascii="Arial" w:hAnsi="Arial" w:cs="Arial"/>
          <w:b/>
        </w:rPr>
      </w:pPr>
    </w:p>
    <w:p w:rsidR="009C19B6" w:rsidRPr="007618A4" w:rsidRDefault="009C19B6" w:rsidP="009C19B6">
      <w:pPr>
        <w:jc w:val="both"/>
        <w:rPr>
          <w:rFonts w:ascii="Arial" w:hAnsi="Arial" w:cs="Arial"/>
        </w:rPr>
      </w:pPr>
      <w:r w:rsidRPr="007618A4">
        <w:rPr>
          <w:rFonts w:ascii="Arial" w:hAnsi="Arial" w:cs="Arial"/>
        </w:rPr>
        <w:t>Well-kept records are essential to good child protection practice.  Our school is clear about the need to record any concern held about a child or children within our school and when these records should be shared with other agencies.</w:t>
      </w:r>
    </w:p>
    <w:p w:rsidR="009C19B6" w:rsidRPr="007618A4" w:rsidRDefault="009C19B6" w:rsidP="009C19B6">
      <w:pPr>
        <w:jc w:val="both"/>
        <w:rPr>
          <w:rFonts w:ascii="Arial" w:hAnsi="Arial" w:cs="Arial"/>
        </w:rPr>
      </w:pPr>
    </w:p>
    <w:p w:rsidR="008B55AE" w:rsidRDefault="009C19B6" w:rsidP="009C19B6">
      <w:pPr>
        <w:jc w:val="both"/>
        <w:rPr>
          <w:rFonts w:ascii="Arial" w:hAnsi="Arial" w:cs="Arial"/>
        </w:rPr>
      </w:pPr>
      <w:r w:rsidRPr="007618A4">
        <w:rPr>
          <w:rFonts w:ascii="Arial" w:hAnsi="Arial" w:cs="Arial"/>
        </w:rPr>
        <w:t xml:space="preserve">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information where there are real safeguarding concerns.  Fears about sharing information cannot be allowed to stand in the way of the need to safeguard and promote the welfare of children at risk of abuse or neglect.  Generic data flows related to </w:t>
      </w:r>
    </w:p>
    <w:p w:rsidR="008B55AE" w:rsidRDefault="008B55AE" w:rsidP="009C19B6">
      <w:pPr>
        <w:jc w:val="both"/>
        <w:rPr>
          <w:rFonts w:ascii="Arial" w:hAnsi="Arial" w:cs="Arial"/>
        </w:rPr>
      </w:pPr>
    </w:p>
    <w:p w:rsidR="009C19B6" w:rsidRPr="007618A4" w:rsidRDefault="009C19B6" w:rsidP="009C19B6">
      <w:pPr>
        <w:jc w:val="both"/>
        <w:rPr>
          <w:rFonts w:ascii="Arial" w:hAnsi="Arial" w:cs="Arial"/>
        </w:rPr>
      </w:pPr>
      <w:r w:rsidRPr="007618A4">
        <w:rPr>
          <w:rFonts w:ascii="Arial" w:hAnsi="Arial" w:cs="Arial"/>
        </w:rPr>
        <w:t>child protection are recorded, and regularly reviewed; and our online school privacy notices accurately reflect our use of data for child protection purposes.</w:t>
      </w:r>
    </w:p>
    <w:p w:rsidR="009C19B6" w:rsidRPr="007618A4" w:rsidRDefault="009C19B6" w:rsidP="009C19B6">
      <w:pPr>
        <w:jc w:val="both"/>
        <w:rPr>
          <w:rFonts w:ascii="Arial" w:hAnsi="Arial" w:cs="Arial"/>
        </w:rPr>
      </w:pPr>
    </w:p>
    <w:p w:rsidR="009C19B6" w:rsidRPr="007618A4" w:rsidRDefault="009C19B6" w:rsidP="009C19B6">
      <w:pPr>
        <w:jc w:val="both"/>
        <w:rPr>
          <w:rFonts w:ascii="Arial" w:hAnsi="Arial" w:cs="Arial"/>
        </w:rPr>
      </w:pPr>
      <w:r w:rsidRPr="007618A4">
        <w:rPr>
          <w:rFonts w:ascii="Arial" w:hAnsi="Arial" w:cs="Arial"/>
        </w:rPr>
        <w:t>Any member of staff receiving a disclosure of abuse or noticing signs or indicators of abuse, will record it as soon as possible, noting what was said or seen (if appropriate, using a body map to record), giving the date, time and location.  All records will be dated and signed and will include the action taken.  This is then presented to the designated safeguarding lead (or deputy), who will decide on appropriate action and record this accordingly.</w:t>
      </w:r>
    </w:p>
    <w:p w:rsidR="009C19B6" w:rsidRPr="007618A4" w:rsidRDefault="009C19B6" w:rsidP="009C19B6">
      <w:pPr>
        <w:jc w:val="both"/>
        <w:rPr>
          <w:rStyle w:val="s8"/>
          <w:rFonts w:ascii="Arial" w:hAnsi="Arial" w:cs="Arial"/>
        </w:rPr>
      </w:pPr>
    </w:p>
    <w:p w:rsidR="009C19B6" w:rsidRPr="007618A4" w:rsidRDefault="009C19B6" w:rsidP="009C19B6">
      <w:pPr>
        <w:jc w:val="both"/>
        <w:rPr>
          <w:rStyle w:val="s8"/>
          <w:rFonts w:ascii="Arial" w:hAnsi="Arial" w:cs="Arial"/>
          <w:i/>
        </w:rPr>
      </w:pPr>
      <w:r w:rsidRPr="007618A4">
        <w:rPr>
          <w:rStyle w:val="s8"/>
          <w:rFonts w:ascii="Arial" w:hAnsi="Arial" w:cs="Arial"/>
        </w:rPr>
        <w:t xml:space="preserve">Any records related to child protection are kept on an individual child protection file for that child (which is separate to the pupil file).  All child protection records are stored securely and confidentially and will be retained for 25 years after the pupil’s date of birth, or until they transfer to another school / educational setting. </w:t>
      </w:r>
    </w:p>
    <w:p w:rsidR="009C19B6" w:rsidRPr="007618A4" w:rsidRDefault="009C19B6" w:rsidP="009C19B6">
      <w:pPr>
        <w:jc w:val="both"/>
        <w:rPr>
          <w:rStyle w:val="s8"/>
          <w:rFonts w:ascii="Arial" w:hAnsi="Arial" w:cs="Arial"/>
        </w:rPr>
      </w:pPr>
    </w:p>
    <w:p w:rsidR="009C19B6" w:rsidRPr="007618A4" w:rsidRDefault="009C19B6" w:rsidP="009C19B6">
      <w:pPr>
        <w:jc w:val="both"/>
        <w:rPr>
          <w:rStyle w:val="s8"/>
          <w:rFonts w:ascii="Arial" w:hAnsi="Arial" w:cs="Arial"/>
        </w:rPr>
      </w:pPr>
      <w:r w:rsidRPr="00A55581">
        <w:rPr>
          <w:rStyle w:val="s8"/>
          <w:rFonts w:ascii="Arial" w:hAnsi="Arial" w:cs="Arial"/>
        </w:rPr>
        <w:t>In line with statutory guidance</w:t>
      </w:r>
      <w:r w:rsidRPr="007618A4">
        <w:rPr>
          <w:rStyle w:val="s8"/>
          <w:rFonts w:ascii="Arial" w:hAnsi="Arial" w:cs="Arial"/>
        </w:rPr>
        <w:t xml:space="preserve">, where a pupil transfers from our school to another school / educational setting (including colleges), their child protection records will be forwarded to the new educational setting.  These will be marked ‘Confidential’ and for the attention of the receiving school’s designated safeguarding lead, with </w:t>
      </w:r>
      <w:r w:rsidRPr="007618A4">
        <w:rPr>
          <w:rFonts w:ascii="Arial" w:hAnsi="Arial" w:cs="Arial"/>
        </w:rPr>
        <w:t>a return address on the envelope so it can be returned to us if it goes astray</w:t>
      </w:r>
      <w:r w:rsidRPr="007618A4">
        <w:rPr>
          <w:rStyle w:val="s8"/>
          <w:rFonts w:ascii="Arial" w:hAnsi="Arial" w:cs="Arial"/>
        </w:rPr>
        <w:t xml:space="preserve">.  We will obtain evidence that the paperwork has been received by the new school and then destroy any copies held in our school.  Where appropriate, the designated safeguarding lead may also make contact with the new educational setting in advance of the child’s move there, to enable planning so appropriate support is in place when the child arrives.  </w:t>
      </w:r>
    </w:p>
    <w:p w:rsidR="009C19B6" w:rsidRPr="007618A4" w:rsidRDefault="009C19B6" w:rsidP="009C19B6">
      <w:pPr>
        <w:jc w:val="both"/>
        <w:rPr>
          <w:rStyle w:val="s8"/>
          <w:rFonts w:ascii="Arial" w:hAnsi="Arial" w:cs="Arial"/>
        </w:rPr>
      </w:pPr>
    </w:p>
    <w:p w:rsidR="009C19B6" w:rsidRPr="007618A4" w:rsidRDefault="009C19B6" w:rsidP="009C19B6">
      <w:pPr>
        <w:jc w:val="both"/>
        <w:rPr>
          <w:rStyle w:val="s8"/>
          <w:rFonts w:ascii="Arial" w:hAnsi="Arial" w:cs="Arial"/>
        </w:rPr>
      </w:pPr>
      <w:r w:rsidRPr="007618A4">
        <w:rPr>
          <w:rStyle w:val="s8"/>
          <w:rFonts w:ascii="Arial" w:hAnsi="Arial" w:cs="Arial"/>
        </w:rPr>
        <w:t>Where a pupil joins our school, we will request child protection records from the previous educational establishment (if none are received).</w:t>
      </w:r>
    </w:p>
    <w:p w:rsidR="009C19B6" w:rsidRPr="007618A4" w:rsidRDefault="009C19B6" w:rsidP="009C19B6">
      <w:pPr>
        <w:jc w:val="both"/>
        <w:rPr>
          <w:rStyle w:val="s8"/>
          <w:rFonts w:ascii="Arial" w:hAnsi="Arial" w:cs="Arial"/>
        </w:rPr>
      </w:pPr>
    </w:p>
    <w:p w:rsidR="009C19B6" w:rsidRPr="007618A4" w:rsidRDefault="009C19B6" w:rsidP="009C19B6">
      <w:pPr>
        <w:pStyle w:val="s10"/>
        <w:spacing w:before="45" w:beforeAutospacing="0" w:after="45" w:afterAutospacing="0"/>
        <w:rPr>
          <w:rFonts w:ascii="Arial" w:eastAsia="Times New Roman" w:hAnsi="Arial" w:cs="Arial"/>
          <w:b/>
          <w:bCs/>
        </w:rPr>
      </w:pPr>
      <w:r w:rsidRPr="007618A4">
        <w:rPr>
          <w:rFonts w:ascii="Arial" w:eastAsia="Times New Roman" w:hAnsi="Arial" w:cs="Arial"/>
          <w:b/>
          <w:bCs/>
        </w:rPr>
        <w:t>Interagency working</w:t>
      </w:r>
    </w:p>
    <w:p w:rsidR="009C19B6" w:rsidRPr="007618A4" w:rsidRDefault="009C19B6" w:rsidP="009C19B6">
      <w:pPr>
        <w:pStyle w:val="s10"/>
        <w:spacing w:before="45" w:beforeAutospacing="0" w:after="45" w:afterAutospacing="0"/>
        <w:rPr>
          <w:rFonts w:ascii="Arial" w:hAnsi="Arial" w:cs="Arial"/>
        </w:rPr>
      </w:pPr>
      <w:r w:rsidRPr="007618A4">
        <w:rPr>
          <w:rFonts w:ascii="Arial" w:hAnsi="Arial" w:cs="Arial"/>
        </w:rPr>
        <w:t> </w:t>
      </w:r>
    </w:p>
    <w:p w:rsidR="009C19B6" w:rsidRPr="007618A4" w:rsidRDefault="009C19B6" w:rsidP="009C19B6">
      <w:pPr>
        <w:jc w:val="both"/>
        <w:rPr>
          <w:rFonts w:ascii="Arial" w:hAnsi="Arial" w:cs="Arial"/>
        </w:rPr>
      </w:pPr>
      <w:r w:rsidRPr="007618A4">
        <w:rPr>
          <w:rFonts w:ascii="Arial" w:hAnsi="Arial" w:cs="Arial"/>
        </w:rPr>
        <w:t xml:space="preserve">It is the responsibility of the </w:t>
      </w:r>
      <w:r w:rsidRPr="007618A4">
        <w:rPr>
          <w:rStyle w:val="s8"/>
          <w:rFonts w:ascii="Arial" w:hAnsi="Arial" w:cs="Arial"/>
        </w:rPr>
        <w:t>designated safeguarding lead</w:t>
      </w:r>
      <w:r w:rsidRPr="007618A4">
        <w:rPr>
          <w:rFonts w:ascii="Arial" w:hAnsi="Arial" w:cs="Arial"/>
        </w:rPr>
        <w:t xml:space="preserve"> to ensure that the school is represented at, and that a report is submitted to, any child protection conference called for children on the school roll or previously known to them.  Where possible and appropriate, any report will be shared in advance with the parent(s) / carer(s).  </w:t>
      </w:r>
      <w:r w:rsidRPr="00A55581">
        <w:rPr>
          <w:rFonts w:ascii="Arial" w:hAnsi="Arial" w:cs="Arial"/>
        </w:rPr>
        <w:t>The member of staff attending the meeting</w:t>
      </w:r>
      <w:r w:rsidRPr="007618A4">
        <w:rPr>
          <w:rFonts w:ascii="Arial" w:hAnsi="Arial" w:cs="Arial"/>
        </w:rPr>
        <w:t xml:space="preserve"> will be fully briefed on any issues or concerns the school has and be prepared to contribute to the discussions at the conference.</w:t>
      </w:r>
    </w:p>
    <w:p w:rsidR="009C19B6" w:rsidRPr="007618A4" w:rsidRDefault="009C19B6" w:rsidP="009C19B6">
      <w:pPr>
        <w:jc w:val="both"/>
        <w:rPr>
          <w:rStyle w:val="s8"/>
          <w:rFonts w:ascii="Arial" w:hAnsi="Arial" w:cs="Arial"/>
        </w:rPr>
      </w:pPr>
    </w:p>
    <w:p w:rsidR="009C19B6" w:rsidRPr="007618A4" w:rsidRDefault="009C19B6" w:rsidP="009C19B6">
      <w:pPr>
        <w:jc w:val="both"/>
        <w:rPr>
          <w:rFonts w:ascii="Arial" w:hAnsi="Arial" w:cs="Arial"/>
          <w:b/>
        </w:rPr>
      </w:pPr>
      <w:r w:rsidRPr="007618A4">
        <w:rPr>
          <w:rStyle w:val="s8"/>
          <w:rFonts w:ascii="Arial" w:hAnsi="Arial" w:cs="Arial"/>
        </w:rPr>
        <w:t xml:space="preserve">If a child is subject to a Child Protection or a Child in Need plan, the designated safeguarding lead will ensure the child is monitored regarding their school attendance, emotional well-being, academic progress, welfare and presentation.  If the school is part of the core group, the designated safeguarding lead will ensure the school is represented, provides appropriate information and contributes to the plan at these meetings.  Any concerns about the Child Protection plan and / or the child’s welfare will be discussed and recorded at the core group meeting, unless to do so would place the child at further risk of significant harm. </w:t>
      </w:r>
      <w:r w:rsidRPr="007618A4">
        <w:rPr>
          <w:rStyle w:val="s8"/>
          <w:rFonts w:ascii="Arial" w:hAnsi="Arial" w:cs="Arial"/>
          <w:b/>
        </w:rPr>
        <w:t>In this case the designated safeguarding lead will inform the child’s key worker </w:t>
      </w:r>
      <w:r w:rsidRPr="007618A4">
        <w:rPr>
          <w:rStyle w:val="s4"/>
          <w:rFonts w:ascii="Arial" w:hAnsi="Arial" w:cs="Arial"/>
          <w:b/>
          <w:bCs/>
        </w:rPr>
        <w:t>immediately</w:t>
      </w:r>
      <w:r w:rsidRPr="007618A4">
        <w:rPr>
          <w:rStyle w:val="s8"/>
          <w:rFonts w:ascii="Arial" w:hAnsi="Arial" w:cs="Arial"/>
          <w:b/>
        </w:rPr>
        <w:t> and then record that they have done so and the actions agreed. </w:t>
      </w:r>
      <w:r w:rsidRPr="007618A4">
        <w:rPr>
          <w:rFonts w:ascii="Arial" w:hAnsi="Arial" w:cs="Arial"/>
          <w:b/>
        </w:rPr>
        <w:t> </w:t>
      </w:r>
    </w:p>
    <w:p w:rsidR="009C19B6" w:rsidRPr="007618A4" w:rsidRDefault="009C19B6" w:rsidP="009C19B6">
      <w:pPr>
        <w:pStyle w:val="s13"/>
        <w:spacing w:before="45" w:beforeAutospacing="0" w:after="45" w:afterAutospacing="0"/>
        <w:jc w:val="both"/>
        <w:rPr>
          <w:rFonts w:ascii="Arial" w:hAnsi="Arial" w:cs="Arial"/>
          <w:color w:val="000000"/>
          <w:lang w:eastAsia="en-US"/>
        </w:rPr>
      </w:pPr>
    </w:p>
    <w:p w:rsidR="009C19B6" w:rsidRDefault="009C19B6" w:rsidP="009C19B6">
      <w:pPr>
        <w:pStyle w:val="Default"/>
        <w:jc w:val="both"/>
        <w:rPr>
          <w:rFonts w:ascii="Arial" w:hAnsi="Arial" w:cs="Arial"/>
          <w:b/>
          <w:color w:val="0070C0"/>
        </w:rPr>
      </w:pPr>
    </w:p>
    <w:p w:rsidR="00DF6254" w:rsidRDefault="00DF6254" w:rsidP="009C19B6">
      <w:pPr>
        <w:pStyle w:val="Default"/>
        <w:jc w:val="both"/>
        <w:rPr>
          <w:rFonts w:ascii="Arial" w:hAnsi="Arial" w:cs="Arial"/>
          <w:b/>
          <w:color w:val="0070C0"/>
        </w:rPr>
      </w:pPr>
    </w:p>
    <w:p w:rsidR="00DF6254" w:rsidRPr="007618A4" w:rsidRDefault="00DF6254" w:rsidP="009C19B6">
      <w:pPr>
        <w:pStyle w:val="Default"/>
        <w:jc w:val="both"/>
        <w:rPr>
          <w:rFonts w:ascii="Arial" w:hAnsi="Arial" w:cs="Arial"/>
          <w:b/>
          <w:color w:val="0070C0"/>
        </w:rPr>
      </w:pPr>
    </w:p>
    <w:p w:rsidR="009C19B6" w:rsidRPr="007618A4" w:rsidRDefault="00463B09" w:rsidP="009C19B6">
      <w:pPr>
        <w:pStyle w:val="Default"/>
        <w:jc w:val="both"/>
        <w:rPr>
          <w:rFonts w:ascii="Arial" w:hAnsi="Arial" w:cs="Arial"/>
          <w:b/>
          <w:color w:val="0070C0"/>
        </w:rPr>
      </w:pPr>
      <w:r>
        <w:rPr>
          <w:rFonts w:ascii="Arial" w:hAnsi="Arial" w:cs="Arial"/>
          <w:b/>
          <w:color w:val="auto"/>
        </w:rPr>
        <w:lastRenderedPageBreak/>
        <w:t>N</w:t>
      </w:r>
      <w:r w:rsidR="009C19B6" w:rsidRPr="007618A4">
        <w:rPr>
          <w:rFonts w:ascii="Arial" w:hAnsi="Arial" w:cs="Arial"/>
          <w:b/>
          <w:color w:val="auto"/>
        </w:rPr>
        <w:t xml:space="preserve">. </w:t>
      </w:r>
      <w:r w:rsidR="00534986">
        <w:rPr>
          <w:rFonts w:ascii="Arial" w:hAnsi="Arial" w:cs="Arial"/>
          <w:b/>
          <w:color w:val="auto"/>
        </w:rPr>
        <w:tab/>
      </w:r>
      <w:r w:rsidR="009C19B6" w:rsidRPr="007618A4">
        <w:rPr>
          <w:rFonts w:ascii="Arial" w:hAnsi="Arial" w:cs="Arial"/>
          <w:b/>
          <w:color w:val="auto"/>
          <w:u w:val="single"/>
        </w:rPr>
        <w:t>Confidentiality</w:t>
      </w:r>
    </w:p>
    <w:p w:rsidR="009C19B6" w:rsidRPr="007618A4" w:rsidRDefault="009C19B6" w:rsidP="009C19B6">
      <w:pPr>
        <w:pStyle w:val="Default"/>
        <w:jc w:val="both"/>
        <w:rPr>
          <w:rFonts w:ascii="Arial" w:hAnsi="Arial" w:cs="Arial"/>
          <w:b/>
          <w:color w:val="0070C0"/>
          <w:u w:val="single"/>
        </w:rPr>
      </w:pPr>
    </w:p>
    <w:p w:rsidR="009C19B6" w:rsidRPr="007618A4" w:rsidRDefault="009C19B6" w:rsidP="009C19B6">
      <w:pPr>
        <w:pStyle w:val="Default"/>
        <w:jc w:val="both"/>
        <w:rPr>
          <w:rFonts w:ascii="Arial" w:hAnsi="Arial" w:cs="Arial"/>
          <w:color w:val="auto"/>
        </w:rPr>
      </w:pPr>
      <w:r w:rsidRPr="007618A4">
        <w:rPr>
          <w:rFonts w:ascii="Arial" w:hAnsi="Arial" w:cs="Arial"/>
          <w:color w:val="auto"/>
        </w:rPr>
        <w:t xml:space="preserve">Confidentiality is an issue that needs to be discussed and fully understood by all those working with children, particularly in the context of child protection. As a general rule staff should treat all personal information they acquire or hold in the course of working with children as confidential and take particular care with sensitive information. However, staff </w:t>
      </w:r>
      <w:r w:rsidRPr="007618A4">
        <w:rPr>
          <w:rFonts w:ascii="Arial" w:hAnsi="Arial" w:cs="Arial"/>
          <w:b/>
          <w:color w:val="auto"/>
        </w:rPr>
        <w:t>must never guarantee confidentiality to a pupil</w:t>
      </w:r>
      <w:r w:rsidRPr="007618A4">
        <w:rPr>
          <w:rFonts w:ascii="Arial" w:hAnsi="Arial" w:cs="Arial"/>
          <w:color w:val="auto"/>
        </w:rPr>
        <w:t>, as this may not be in the child’s best interests.</w:t>
      </w:r>
    </w:p>
    <w:p w:rsidR="009C19B6" w:rsidRPr="007618A4" w:rsidRDefault="009C19B6" w:rsidP="009C19B6">
      <w:pPr>
        <w:pStyle w:val="Default"/>
        <w:jc w:val="both"/>
        <w:rPr>
          <w:rFonts w:ascii="Arial" w:hAnsi="Arial" w:cs="Arial"/>
          <w:color w:val="auto"/>
        </w:rPr>
      </w:pPr>
      <w:r w:rsidRPr="007618A4">
        <w:rPr>
          <w:rFonts w:ascii="Arial" w:hAnsi="Arial" w:cs="Arial"/>
          <w:color w:val="auto"/>
        </w:rPr>
        <w:t>Anyone who receives information in confidence should make sure that there is a clear understanding as to how it may be used or shared. If consent is not given, disclosure can be justified if it is in the public interest or if the proposed disclosure is a proportionate response to the need to protect the child.</w:t>
      </w:r>
    </w:p>
    <w:p w:rsidR="009C19B6" w:rsidRPr="007618A4" w:rsidRDefault="009C19B6" w:rsidP="009C19B6">
      <w:pPr>
        <w:jc w:val="both"/>
        <w:rPr>
          <w:rFonts w:ascii="Arial" w:hAnsi="Arial" w:cs="Arial"/>
        </w:rPr>
      </w:pPr>
    </w:p>
    <w:p w:rsidR="009C19B6" w:rsidRPr="007618A4" w:rsidRDefault="009C19B6" w:rsidP="009C19B6">
      <w:pPr>
        <w:spacing w:after="160" w:line="259" w:lineRule="auto"/>
        <w:rPr>
          <w:rFonts w:ascii="Arial" w:eastAsiaTheme="minorHAnsi" w:hAnsi="Arial" w:cs="Arial"/>
          <w:b/>
          <w:lang w:eastAsia="en-US"/>
        </w:rPr>
      </w:pPr>
      <w:r w:rsidRPr="007618A4">
        <w:rPr>
          <w:rFonts w:ascii="Arial" w:eastAsiaTheme="minorHAnsi" w:hAnsi="Arial" w:cs="Arial"/>
          <w:b/>
          <w:color w:val="0070C0"/>
          <w:lang w:eastAsia="en-US"/>
        </w:rPr>
        <w:t xml:space="preserve"> </w:t>
      </w:r>
      <w:r w:rsidR="00463B09">
        <w:rPr>
          <w:rFonts w:ascii="Arial" w:eastAsiaTheme="minorHAnsi" w:hAnsi="Arial" w:cs="Arial"/>
          <w:b/>
          <w:lang w:eastAsia="en-US"/>
        </w:rPr>
        <w:t>O</w:t>
      </w:r>
      <w:r w:rsidRPr="007618A4">
        <w:rPr>
          <w:rFonts w:ascii="Arial" w:eastAsiaTheme="minorHAnsi" w:hAnsi="Arial" w:cs="Arial"/>
          <w:b/>
          <w:lang w:eastAsia="en-US"/>
        </w:rPr>
        <w:t xml:space="preserve">. </w:t>
      </w:r>
      <w:r w:rsidR="00534986">
        <w:rPr>
          <w:rFonts w:ascii="Arial" w:eastAsiaTheme="minorHAnsi" w:hAnsi="Arial" w:cs="Arial"/>
          <w:b/>
          <w:lang w:eastAsia="en-US"/>
        </w:rPr>
        <w:tab/>
      </w:r>
      <w:r w:rsidRPr="007618A4">
        <w:rPr>
          <w:rFonts w:ascii="Arial" w:eastAsiaTheme="minorHAnsi" w:hAnsi="Arial" w:cs="Arial"/>
          <w:b/>
          <w:u w:val="single"/>
          <w:lang w:eastAsia="en-US"/>
        </w:rPr>
        <w:t>Allegations against Members of Staff</w:t>
      </w:r>
      <w:r w:rsidRPr="007618A4">
        <w:rPr>
          <w:rFonts w:ascii="Arial" w:eastAsiaTheme="minorHAnsi" w:hAnsi="Arial" w:cs="Arial"/>
          <w:b/>
          <w:lang w:eastAsia="en-US"/>
        </w:rPr>
        <w:t xml:space="preserve">  </w:t>
      </w:r>
    </w:p>
    <w:p w:rsidR="009C19B6" w:rsidRPr="007618A4" w:rsidRDefault="009C19B6" w:rsidP="009C19B6">
      <w:pPr>
        <w:spacing w:after="160" w:line="259" w:lineRule="auto"/>
        <w:rPr>
          <w:rFonts w:ascii="Arial" w:eastAsiaTheme="minorHAnsi" w:hAnsi="Arial" w:cs="Arial"/>
          <w:lang w:eastAsia="en-US"/>
        </w:rPr>
      </w:pPr>
      <w:r w:rsidRPr="007618A4">
        <w:rPr>
          <w:rFonts w:ascii="Arial" w:eastAsiaTheme="minorHAnsi" w:hAnsi="Arial" w:cs="Arial"/>
          <w:lang w:eastAsia="en-US"/>
        </w:rPr>
        <w:t xml:space="preserve">All allegations of abuse made against a member of staff in relation to a student must be brought to the attention of the Head teacher and Designated Lead Safeguarding immediately.  </w:t>
      </w:r>
    </w:p>
    <w:p w:rsidR="009C19B6" w:rsidRPr="007618A4" w:rsidRDefault="009C19B6" w:rsidP="009C19B6">
      <w:pPr>
        <w:spacing w:after="160" w:line="259" w:lineRule="auto"/>
        <w:rPr>
          <w:rFonts w:ascii="Arial" w:eastAsiaTheme="minorHAnsi" w:hAnsi="Arial" w:cs="Arial"/>
          <w:lang w:eastAsia="en-US"/>
        </w:rPr>
      </w:pPr>
      <w:r w:rsidRPr="007618A4">
        <w:rPr>
          <w:rFonts w:ascii="Arial" w:eastAsiaTheme="minorHAnsi" w:hAnsi="Arial" w:cs="Arial"/>
          <w:lang w:eastAsia="en-US"/>
        </w:rPr>
        <w:t xml:space="preserve"> In the event the Headteacher is the subject of the allegation, the DSL should report to the LADO and the Chair of the Advisory Board immediately to establish (as outlined in KCSIE 2019) ‘the nature, content and context of the allegation’ and agree the appropriate course of action. In some cases, allegations may be so serious, they will require immediate intervention by the police and or children’s social care services. </w:t>
      </w:r>
    </w:p>
    <w:p w:rsidR="009C19B6" w:rsidRPr="007618A4" w:rsidRDefault="009C19B6" w:rsidP="009C19B6">
      <w:pPr>
        <w:spacing w:after="160" w:line="259" w:lineRule="auto"/>
        <w:rPr>
          <w:rFonts w:ascii="Arial" w:eastAsiaTheme="minorHAnsi" w:hAnsi="Arial" w:cs="Arial"/>
          <w:lang w:eastAsia="en-US"/>
        </w:rPr>
      </w:pPr>
      <w:r w:rsidRPr="007618A4">
        <w:rPr>
          <w:rFonts w:ascii="Arial" w:eastAsiaTheme="minorHAnsi" w:hAnsi="Arial" w:cs="Arial"/>
          <w:lang w:eastAsia="en-US"/>
        </w:rPr>
        <w:t xml:space="preserve"> In the event of the allegation being made against a member of staff, the DSL is responsible for reporting it to Bromley Safeguarding Board/ Safeguarding Partners. </w:t>
      </w:r>
    </w:p>
    <w:p w:rsidR="009C19B6" w:rsidRPr="007618A4" w:rsidRDefault="009C19B6" w:rsidP="009C19B6">
      <w:pPr>
        <w:spacing w:after="160" w:line="259" w:lineRule="auto"/>
        <w:rPr>
          <w:rFonts w:ascii="Arial" w:eastAsiaTheme="minorHAnsi" w:hAnsi="Arial" w:cs="Arial"/>
          <w:lang w:eastAsia="en-US"/>
        </w:rPr>
      </w:pPr>
      <w:r w:rsidRPr="007618A4">
        <w:rPr>
          <w:rFonts w:ascii="Arial" w:eastAsiaTheme="minorHAnsi" w:hAnsi="Arial" w:cs="Arial"/>
          <w:lang w:eastAsia="en-US"/>
        </w:rPr>
        <w:t xml:space="preserve">If the allegation meets any of the following criteria, the Headteacher (or other lead person) must report it to the Local Authority Designated Officer </w:t>
      </w:r>
      <w:r w:rsidRPr="007618A4">
        <w:rPr>
          <w:rFonts w:ascii="Arial" w:eastAsiaTheme="minorHAnsi" w:hAnsi="Arial" w:cs="Arial"/>
          <w:b/>
          <w:lang w:eastAsia="en-US"/>
        </w:rPr>
        <w:t>the same day</w:t>
      </w:r>
      <w:r w:rsidRPr="007618A4">
        <w:rPr>
          <w:rFonts w:ascii="Arial" w:eastAsiaTheme="minorHAnsi" w:hAnsi="Arial" w:cs="Arial"/>
          <w:lang w:eastAsia="en-US"/>
        </w:rPr>
        <w:t xml:space="preserve">. Please refer to contact details of LADO if it is alleged that a teacher or member of staff (including a volunteer) has:  </w:t>
      </w:r>
    </w:p>
    <w:p w:rsidR="009C19B6" w:rsidRPr="007618A4" w:rsidRDefault="009C19B6" w:rsidP="009C19B6">
      <w:pPr>
        <w:numPr>
          <w:ilvl w:val="0"/>
          <w:numId w:val="8"/>
        </w:numPr>
        <w:spacing w:after="160" w:line="259" w:lineRule="auto"/>
        <w:contextualSpacing/>
        <w:rPr>
          <w:rFonts w:ascii="Arial" w:eastAsiaTheme="minorHAnsi" w:hAnsi="Arial" w:cs="Arial"/>
          <w:lang w:eastAsia="en-US"/>
        </w:rPr>
      </w:pPr>
      <w:r w:rsidRPr="007618A4">
        <w:rPr>
          <w:rFonts w:ascii="Arial" w:eastAsiaTheme="minorHAnsi" w:hAnsi="Arial" w:cs="Arial"/>
          <w:lang w:eastAsia="en-US"/>
        </w:rPr>
        <w:t xml:space="preserve">Behaved in a way that has harmed a child, or may have harmed a child  </w:t>
      </w:r>
    </w:p>
    <w:p w:rsidR="009C19B6" w:rsidRPr="007618A4" w:rsidRDefault="009C19B6" w:rsidP="009C19B6">
      <w:pPr>
        <w:numPr>
          <w:ilvl w:val="0"/>
          <w:numId w:val="8"/>
        </w:numPr>
        <w:spacing w:after="160" w:line="259" w:lineRule="auto"/>
        <w:contextualSpacing/>
        <w:rPr>
          <w:rFonts w:ascii="Arial" w:eastAsiaTheme="minorHAnsi" w:hAnsi="Arial" w:cs="Arial"/>
          <w:lang w:eastAsia="en-US"/>
        </w:rPr>
      </w:pPr>
      <w:r w:rsidRPr="007618A4">
        <w:rPr>
          <w:rFonts w:ascii="Arial" w:eastAsiaTheme="minorHAnsi" w:hAnsi="Arial" w:cs="Arial"/>
          <w:lang w:eastAsia="en-US"/>
        </w:rPr>
        <w:t xml:space="preserve">Possibly committed a criminal offence against or related to a child or  </w:t>
      </w:r>
    </w:p>
    <w:p w:rsidR="009C19B6" w:rsidRPr="007618A4" w:rsidRDefault="009C19B6" w:rsidP="009C19B6">
      <w:pPr>
        <w:numPr>
          <w:ilvl w:val="0"/>
          <w:numId w:val="8"/>
        </w:numPr>
        <w:spacing w:after="160" w:line="259" w:lineRule="auto"/>
        <w:contextualSpacing/>
        <w:rPr>
          <w:rFonts w:ascii="Arial" w:eastAsiaTheme="minorHAnsi" w:hAnsi="Arial" w:cs="Arial"/>
          <w:lang w:eastAsia="en-US"/>
        </w:rPr>
      </w:pPr>
      <w:r w:rsidRPr="007618A4">
        <w:rPr>
          <w:rFonts w:ascii="Arial" w:eastAsiaTheme="minorHAnsi" w:hAnsi="Arial" w:cs="Arial"/>
          <w:lang w:eastAsia="en-US"/>
        </w:rPr>
        <w:t xml:space="preserve">Behaved towards a child or children in a way that indicates he/she is unsuitable to work with children </w:t>
      </w:r>
    </w:p>
    <w:p w:rsidR="009C19B6" w:rsidRPr="007618A4" w:rsidRDefault="009C19B6" w:rsidP="009C19B6">
      <w:pPr>
        <w:spacing w:after="160" w:line="259" w:lineRule="auto"/>
        <w:rPr>
          <w:rFonts w:ascii="Arial" w:eastAsiaTheme="minorHAnsi" w:hAnsi="Arial" w:cs="Arial"/>
          <w:lang w:eastAsia="en-US"/>
        </w:rPr>
      </w:pPr>
      <w:r w:rsidRPr="007618A4">
        <w:rPr>
          <w:rFonts w:ascii="Arial" w:eastAsiaTheme="minorHAnsi" w:hAnsi="Arial" w:cs="Arial"/>
          <w:lang w:eastAsia="en-US"/>
        </w:rPr>
        <w:t xml:space="preserve"> For other allegations the Headteacher and DSL will decide if further enquiries are required prior to referral to the Local Authority Designated Officer.  </w:t>
      </w:r>
    </w:p>
    <w:p w:rsidR="009C19B6" w:rsidRPr="007618A4" w:rsidRDefault="009C19B6" w:rsidP="009C19B6">
      <w:pPr>
        <w:spacing w:after="160" w:line="259" w:lineRule="auto"/>
        <w:rPr>
          <w:rFonts w:ascii="Arial" w:eastAsiaTheme="minorHAnsi" w:hAnsi="Arial" w:cs="Arial"/>
          <w:lang w:eastAsia="en-US"/>
        </w:rPr>
      </w:pPr>
      <w:r w:rsidRPr="007618A4">
        <w:rPr>
          <w:rFonts w:ascii="Arial" w:eastAsiaTheme="minorHAnsi" w:hAnsi="Arial" w:cs="Arial"/>
          <w:lang w:eastAsia="en-US"/>
        </w:rPr>
        <w:t xml:space="preserve">Where the Headteacher considers that a referral may be warranted under Child Protection Procedures when an allegation appears to meet the criteria, the Headteacher must inform the Local Authority's Designated Officer.   </w:t>
      </w:r>
    </w:p>
    <w:p w:rsidR="009C19B6" w:rsidRDefault="009C19B6" w:rsidP="009C19B6">
      <w:pPr>
        <w:spacing w:after="160" w:line="259" w:lineRule="auto"/>
        <w:rPr>
          <w:rFonts w:ascii="Arial" w:eastAsiaTheme="minorHAnsi" w:hAnsi="Arial" w:cs="Arial"/>
          <w:lang w:eastAsia="en-US"/>
        </w:rPr>
      </w:pPr>
      <w:r w:rsidRPr="007618A4">
        <w:rPr>
          <w:rFonts w:ascii="Arial" w:eastAsiaTheme="minorHAnsi" w:hAnsi="Arial" w:cs="Arial"/>
          <w:lang w:eastAsia="en-US"/>
        </w:rPr>
        <w:t xml:space="preserve">The </w:t>
      </w:r>
      <w:r w:rsidRPr="007618A4">
        <w:rPr>
          <w:rFonts w:ascii="Arial" w:eastAsiaTheme="minorHAnsi" w:hAnsi="Arial" w:cs="Arial"/>
          <w:b/>
          <w:lang w:eastAsia="en-US"/>
        </w:rPr>
        <w:t>Local Authority's Designated Officer (LADO)</w:t>
      </w:r>
      <w:r w:rsidRPr="007618A4">
        <w:rPr>
          <w:rFonts w:ascii="Arial" w:eastAsiaTheme="minorHAnsi" w:hAnsi="Arial" w:cs="Arial"/>
          <w:lang w:eastAsia="en-US"/>
        </w:rPr>
        <w:t xml:space="preserve"> must be informed of all allegations that come to the Tutorial Foundation’s attention that meet the criteria so that the </w:t>
      </w:r>
      <w:r w:rsidRPr="007618A4">
        <w:rPr>
          <w:rFonts w:ascii="Arial" w:eastAsiaTheme="minorHAnsi" w:hAnsi="Arial" w:cs="Arial"/>
          <w:b/>
          <w:lang w:eastAsia="en-US"/>
        </w:rPr>
        <w:t xml:space="preserve">LADO </w:t>
      </w:r>
      <w:r w:rsidRPr="007618A4">
        <w:rPr>
          <w:rFonts w:ascii="Arial" w:eastAsiaTheme="minorHAnsi" w:hAnsi="Arial" w:cs="Arial"/>
          <w:lang w:eastAsia="en-US"/>
        </w:rPr>
        <w:t xml:space="preserve">can consult police and social care colleagues as appropriate. The Local Authority Designated Officer should also be informed of any allegations that are made directly to the police or to children's social care. All alleged physical injuries must be investigated by the appropriate external agencies.  </w:t>
      </w:r>
    </w:p>
    <w:p w:rsidR="00DF6254" w:rsidRPr="007618A4" w:rsidRDefault="00DF6254" w:rsidP="009C19B6">
      <w:pPr>
        <w:spacing w:after="160" w:line="259" w:lineRule="auto"/>
        <w:rPr>
          <w:rFonts w:ascii="Arial" w:eastAsiaTheme="minorHAnsi" w:hAnsi="Arial" w:cs="Arial"/>
          <w:lang w:eastAsia="en-US"/>
        </w:rPr>
      </w:pPr>
    </w:p>
    <w:p w:rsidR="009C19B6" w:rsidRPr="007618A4" w:rsidRDefault="009C19B6" w:rsidP="009C19B6">
      <w:pPr>
        <w:pStyle w:val="Default"/>
        <w:numPr>
          <w:ilvl w:val="0"/>
          <w:numId w:val="5"/>
        </w:numPr>
        <w:spacing w:after="25"/>
        <w:ind w:left="709" w:hanging="425"/>
        <w:jc w:val="both"/>
        <w:rPr>
          <w:rFonts w:ascii="Arial" w:hAnsi="Arial" w:cs="Arial"/>
          <w:color w:val="auto"/>
        </w:rPr>
      </w:pPr>
      <w:r w:rsidRPr="007618A4">
        <w:rPr>
          <w:rFonts w:ascii="Arial" w:hAnsi="Arial" w:cs="Arial"/>
          <w:color w:val="auto"/>
        </w:rPr>
        <w:t xml:space="preserve">In response to an allegation staff suspension should not be the default option. An individual should only be suspended if there is no reasonable alternative. If suspension is deemed appropriate, the reasons and justification should be recorded by the school and the individual notified of the reasons. </w:t>
      </w:r>
    </w:p>
    <w:p w:rsidR="009C19B6" w:rsidRPr="007618A4" w:rsidRDefault="009C19B6" w:rsidP="009C19B6">
      <w:pPr>
        <w:pStyle w:val="Default"/>
        <w:numPr>
          <w:ilvl w:val="0"/>
          <w:numId w:val="5"/>
        </w:numPr>
        <w:spacing w:after="25"/>
        <w:ind w:left="709" w:hanging="425"/>
        <w:jc w:val="both"/>
        <w:rPr>
          <w:rFonts w:ascii="Arial" w:hAnsi="Arial" w:cs="Arial"/>
          <w:color w:val="auto"/>
        </w:rPr>
      </w:pPr>
      <w:r w:rsidRPr="007618A4">
        <w:rPr>
          <w:rFonts w:ascii="Arial" w:hAnsi="Arial" w:cs="Arial"/>
          <w:color w:val="auto"/>
        </w:rPr>
        <w:t xml:space="preserve">Allegations that are found to have been malicious should be removed from personnel records and any that are not substantiated, are unfounded or malicious should not be referred to in employer references. </w:t>
      </w:r>
    </w:p>
    <w:p w:rsidR="009C19B6" w:rsidRPr="007618A4" w:rsidRDefault="009C19B6" w:rsidP="009C19B6">
      <w:pPr>
        <w:pStyle w:val="Default"/>
        <w:numPr>
          <w:ilvl w:val="0"/>
          <w:numId w:val="5"/>
        </w:numPr>
        <w:spacing w:after="25"/>
        <w:ind w:left="709" w:hanging="425"/>
        <w:jc w:val="both"/>
        <w:rPr>
          <w:rFonts w:ascii="Arial" w:hAnsi="Arial" w:cs="Arial"/>
          <w:color w:val="auto"/>
        </w:rPr>
      </w:pPr>
      <w:r w:rsidRPr="007618A4">
        <w:rPr>
          <w:rFonts w:ascii="Arial" w:hAnsi="Arial" w:cs="Arial"/>
          <w:color w:val="auto"/>
        </w:rPr>
        <w:t xml:space="preserve">For those cases where it is clear immediately that the allegation is unfounded or malicious, then it is expected that they should be resolved within one week. Depending upon the circumstances, it may be necessary to suspend the member of staff on full pay without prejudice, while investigations are carried out. </w:t>
      </w:r>
    </w:p>
    <w:p w:rsidR="009C19B6" w:rsidRPr="007618A4" w:rsidRDefault="009C19B6" w:rsidP="009C19B6">
      <w:pPr>
        <w:pStyle w:val="Default"/>
        <w:numPr>
          <w:ilvl w:val="0"/>
          <w:numId w:val="5"/>
        </w:numPr>
        <w:spacing w:after="25"/>
        <w:ind w:left="709" w:hanging="425"/>
        <w:jc w:val="both"/>
        <w:rPr>
          <w:rFonts w:ascii="Arial" w:hAnsi="Arial" w:cs="Arial"/>
          <w:color w:val="auto"/>
        </w:rPr>
      </w:pPr>
      <w:r w:rsidRPr="007618A4">
        <w:rPr>
          <w:rFonts w:ascii="Arial" w:hAnsi="Arial" w:cs="Arial"/>
          <w:color w:val="auto"/>
        </w:rPr>
        <w:t xml:space="preserve">The student concerned will receive help and support from relevant staff. The member of staff accused of the allegation will also receive support from a named senior member of staff and the case will be managed in accordance with the framework as set out in Working Together to Safeguard Children (July  2018). </w:t>
      </w:r>
    </w:p>
    <w:p w:rsidR="009C19B6" w:rsidRPr="00534986" w:rsidRDefault="009C19B6" w:rsidP="00534986">
      <w:pPr>
        <w:pStyle w:val="Default"/>
        <w:numPr>
          <w:ilvl w:val="0"/>
          <w:numId w:val="5"/>
        </w:numPr>
        <w:spacing w:after="25"/>
        <w:ind w:left="709" w:hanging="425"/>
        <w:jc w:val="both"/>
        <w:rPr>
          <w:rFonts w:ascii="Arial" w:hAnsi="Arial" w:cs="Arial"/>
          <w:color w:val="auto"/>
        </w:rPr>
      </w:pPr>
      <w:r w:rsidRPr="007618A4">
        <w:rPr>
          <w:rFonts w:ascii="Arial" w:hAnsi="Arial" w:cs="Arial"/>
          <w:color w:val="auto"/>
        </w:rPr>
        <w:t xml:space="preserve">In line with the guidance of the DFE “Dealing with allegations of abuse” (2012) the quick resolution of any allegation should be a clear priority to the benefit of all concerned. At any stage of consideration or investigation, all unnecessary delays should be eradicated. </w:t>
      </w:r>
    </w:p>
    <w:p w:rsidR="009C19B6" w:rsidRPr="007618A4" w:rsidRDefault="009C19B6" w:rsidP="009C19B6">
      <w:pPr>
        <w:pStyle w:val="s10"/>
        <w:spacing w:before="45" w:beforeAutospacing="0" w:after="45" w:afterAutospacing="0"/>
        <w:jc w:val="both"/>
        <w:rPr>
          <w:rFonts w:ascii="Arial" w:hAnsi="Arial" w:cs="Arial"/>
        </w:rPr>
      </w:pPr>
    </w:p>
    <w:p w:rsidR="009C19B6" w:rsidRPr="007618A4" w:rsidRDefault="00463B09" w:rsidP="009C19B6">
      <w:pPr>
        <w:jc w:val="both"/>
        <w:rPr>
          <w:rFonts w:ascii="Arial" w:hAnsi="Arial" w:cs="Arial"/>
          <w:b/>
        </w:rPr>
      </w:pPr>
      <w:r>
        <w:rPr>
          <w:rFonts w:ascii="Arial" w:hAnsi="Arial" w:cs="Arial"/>
          <w:b/>
        </w:rPr>
        <w:t>P</w:t>
      </w:r>
      <w:r w:rsidR="009C19B6" w:rsidRPr="007618A4">
        <w:rPr>
          <w:rFonts w:ascii="Arial" w:hAnsi="Arial" w:cs="Arial"/>
          <w:b/>
        </w:rPr>
        <w:t xml:space="preserve">.   </w:t>
      </w:r>
      <w:r w:rsidR="00534986">
        <w:rPr>
          <w:rFonts w:ascii="Arial" w:hAnsi="Arial" w:cs="Arial"/>
          <w:b/>
        </w:rPr>
        <w:tab/>
      </w:r>
      <w:r w:rsidR="009C19B6" w:rsidRPr="007618A4">
        <w:rPr>
          <w:rFonts w:ascii="Arial" w:hAnsi="Arial" w:cs="Arial"/>
          <w:b/>
          <w:u w:val="single"/>
        </w:rPr>
        <w:t>Disciplinary, Grievance Procedures</w:t>
      </w:r>
      <w:r w:rsidR="009C19B6" w:rsidRPr="007618A4">
        <w:rPr>
          <w:rFonts w:ascii="Arial" w:hAnsi="Arial" w:cs="Arial"/>
          <w:b/>
        </w:rPr>
        <w:t xml:space="preserve"> </w:t>
      </w:r>
    </w:p>
    <w:p w:rsidR="009C19B6" w:rsidRPr="007618A4" w:rsidRDefault="009C19B6" w:rsidP="009C19B6">
      <w:pPr>
        <w:jc w:val="both"/>
        <w:rPr>
          <w:rFonts w:ascii="Arial" w:hAnsi="Arial" w:cs="Arial"/>
        </w:rPr>
      </w:pPr>
    </w:p>
    <w:p w:rsidR="009C19B6" w:rsidRPr="007618A4" w:rsidRDefault="009C19B6" w:rsidP="009C19B6">
      <w:pPr>
        <w:jc w:val="both"/>
        <w:rPr>
          <w:rFonts w:ascii="Arial" w:hAnsi="Arial" w:cs="Arial"/>
        </w:rPr>
      </w:pPr>
      <w:r w:rsidRPr="007618A4">
        <w:rPr>
          <w:rFonts w:ascii="Arial" w:hAnsi="Arial" w:cs="Arial"/>
        </w:rPr>
        <w:t xml:space="preserve">Where a safeguarding concern or allegation triggers another procedure such as grievance or disciplinary, that procedure shall only be followed once the immediate safeguarding concern or allegation has been fully investigated.  </w:t>
      </w:r>
    </w:p>
    <w:p w:rsidR="009C19B6" w:rsidRPr="007618A4" w:rsidRDefault="009C19B6" w:rsidP="009C19B6">
      <w:pPr>
        <w:jc w:val="both"/>
        <w:rPr>
          <w:rFonts w:ascii="Arial" w:hAnsi="Arial" w:cs="Arial"/>
          <w:b/>
        </w:rPr>
      </w:pPr>
    </w:p>
    <w:p w:rsidR="009C19B6" w:rsidRPr="007618A4" w:rsidRDefault="009C19B6" w:rsidP="009C19B6">
      <w:pPr>
        <w:jc w:val="both"/>
        <w:rPr>
          <w:rFonts w:ascii="Arial" w:hAnsi="Arial" w:cs="Arial"/>
          <w:b/>
        </w:rPr>
      </w:pPr>
      <w:r w:rsidRPr="007618A4">
        <w:rPr>
          <w:rFonts w:ascii="Arial" w:hAnsi="Arial" w:cs="Arial"/>
          <w:b/>
        </w:rPr>
        <w:t xml:space="preserve">Parents and pupils </w:t>
      </w:r>
    </w:p>
    <w:p w:rsidR="009C19B6" w:rsidRPr="007618A4" w:rsidRDefault="009C19B6" w:rsidP="009C19B6">
      <w:pPr>
        <w:jc w:val="both"/>
        <w:rPr>
          <w:rFonts w:ascii="Arial" w:hAnsi="Arial" w:cs="Arial"/>
        </w:rPr>
      </w:pPr>
      <w:r w:rsidRPr="007618A4">
        <w:rPr>
          <w:rFonts w:ascii="Arial" w:hAnsi="Arial" w:cs="Arial"/>
        </w:rPr>
        <w:t xml:space="preserve">If a parent or pupil has a safeguarding concern, question, doubt or allegation about the conduct of an adult, s/he should raise it with the DSL or Deputy DSL/Headteacher. If a parent or pupil raises their concern with another member of staff, it will be immediately passed onto the DSL in accordance with this policy, who will then make immediate contact with the LADO.   </w:t>
      </w:r>
    </w:p>
    <w:p w:rsidR="009C19B6" w:rsidRPr="007618A4" w:rsidRDefault="009C19B6" w:rsidP="009C19B6">
      <w:pPr>
        <w:jc w:val="both"/>
        <w:rPr>
          <w:rFonts w:ascii="Arial" w:hAnsi="Arial" w:cs="Arial"/>
          <w:b/>
          <w:u w:val="single"/>
        </w:rPr>
      </w:pPr>
    </w:p>
    <w:p w:rsidR="009C19B6" w:rsidRPr="007618A4" w:rsidRDefault="009C19B6" w:rsidP="009C19B6">
      <w:pPr>
        <w:jc w:val="both"/>
        <w:rPr>
          <w:rFonts w:ascii="Arial" w:hAnsi="Arial" w:cs="Arial"/>
          <w:b/>
          <w:u w:val="single"/>
        </w:rPr>
      </w:pPr>
      <w:r w:rsidRPr="007618A4">
        <w:rPr>
          <w:rFonts w:ascii="Arial" w:hAnsi="Arial" w:cs="Arial"/>
          <w:b/>
          <w:u w:val="single"/>
        </w:rPr>
        <w:t>Transparency and Working with Parents</w:t>
      </w:r>
    </w:p>
    <w:p w:rsidR="009C19B6" w:rsidRPr="007618A4" w:rsidRDefault="009C19B6" w:rsidP="009C19B6">
      <w:pPr>
        <w:jc w:val="both"/>
        <w:rPr>
          <w:rFonts w:ascii="Arial" w:hAnsi="Arial" w:cs="Arial"/>
        </w:rPr>
      </w:pPr>
      <w:r w:rsidRPr="007618A4">
        <w:rPr>
          <w:rFonts w:ascii="Arial" w:hAnsi="Arial" w:cs="Arial"/>
        </w:rPr>
        <w:t xml:space="preserve">The School prides itself on its respect and mutual tolerance. Parents/guardians have an important role in supporting the school.  Copies of this policy, together with our other policies relating to issues of child protection are available from the School office and the website.   We hope that parents and Guardians will always feel able to take up any issues or worries that they may have with the school. </w:t>
      </w:r>
    </w:p>
    <w:p w:rsidR="009C19B6" w:rsidRPr="007618A4" w:rsidRDefault="009C19B6" w:rsidP="009C19B6">
      <w:pPr>
        <w:jc w:val="both"/>
        <w:rPr>
          <w:rFonts w:ascii="Arial" w:hAnsi="Arial" w:cs="Arial"/>
          <w:b/>
        </w:rPr>
      </w:pPr>
      <w:r w:rsidRPr="007618A4">
        <w:rPr>
          <w:rFonts w:ascii="Arial" w:hAnsi="Arial" w:cs="Arial"/>
          <w:b/>
        </w:rPr>
        <w:t>We will never ignore an allegation of child abuse and make immediate contact with the LADO.</w:t>
      </w:r>
    </w:p>
    <w:p w:rsidR="009C19B6" w:rsidRPr="007618A4" w:rsidRDefault="009C19B6" w:rsidP="009C19B6">
      <w:pPr>
        <w:jc w:val="both"/>
        <w:rPr>
          <w:rFonts w:ascii="Arial" w:hAnsi="Arial" w:cs="Arial"/>
          <w:b/>
          <w:color w:val="FF0000"/>
          <w:u w:val="single"/>
        </w:rPr>
      </w:pPr>
    </w:p>
    <w:p w:rsidR="00534986" w:rsidRPr="007618A4" w:rsidRDefault="00534986" w:rsidP="00534986">
      <w:pPr>
        <w:spacing w:after="160" w:line="259" w:lineRule="auto"/>
        <w:rPr>
          <w:rFonts w:ascii="Arial" w:eastAsiaTheme="minorHAnsi" w:hAnsi="Arial" w:cs="Arial"/>
          <w:u w:val="single"/>
          <w:lang w:eastAsia="en-US"/>
        </w:rPr>
      </w:pPr>
      <w:r w:rsidRPr="007618A4">
        <w:rPr>
          <w:rFonts w:ascii="Arial" w:hAnsi="Arial" w:cs="Arial"/>
          <w:b/>
          <w:u w:val="single"/>
        </w:rPr>
        <w:t xml:space="preserve">Complaints  </w:t>
      </w:r>
    </w:p>
    <w:p w:rsidR="00DF6254" w:rsidRDefault="00534986" w:rsidP="00534986">
      <w:pPr>
        <w:jc w:val="both"/>
        <w:rPr>
          <w:rFonts w:ascii="Arial" w:hAnsi="Arial" w:cs="Arial"/>
        </w:rPr>
      </w:pPr>
      <w:r w:rsidRPr="007618A4">
        <w:rPr>
          <w:rFonts w:ascii="Arial" w:hAnsi="Arial" w:cs="Arial"/>
        </w:rPr>
        <w:t xml:space="preserve">If a parent considers that the School has not operated the Child Protection and Safeguarding Policy correctly, they may submit a complaint under the Complaints Policy which is on the School website or available free on request from the School Office. If a </w:t>
      </w:r>
    </w:p>
    <w:p w:rsidR="00DF6254" w:rsidRDefault="00DF6254" w:rsidP="00534986">
      <w:pPr>
        <w:jc w:val="both"/>
        <w:rPr>
          <w:rFonts w:ascii="Arial" w:hAnsi="Arial" w:cs="Arial"/>
        </w:rPr>
      </w:pPr>
    </w:p>
    <w:p w:rsidR="00DF6254" w:rsidRDefault="00DF6254" w:rsidP="00534986">
      <w:pPr>
        <w:jc w:val="both"/>
        <w:rPr>
          <w:rFonts w:ascii="Arial" w:hAnsi="Arial" w:cs="Arial"/>
        </w:rPr>
      </w:pPr>
    </w:p>
    <w:p w:rsidR="00534986" w:rsidRPr="007618A4" w:rsidRDefault="00534986" w:rsidP="00534986">
      <w:pPr>
        <w:jc w:val="both"/>
        <w:rPr>
          <w:rFonts w:ascii="Arial" w:hAnsi="Arial" w:cs="Arial"/>
          <w:b/>
        </w:rPr>
      </w:pPr>
      <w:r w:rsidRPr="007618A4">
        <w:rPr>
          <w:rFonts w:ascii="Arial" w:hAnsi="Arial" w:cs="Arial"/>
        </w:rPr>
        <w:t xml:space="preserve">member of staff has a concern about the School’s child protection and </w:t>
      </w:r>
      <w:r w:rsidRPr="007618A4">
        <w:rPr>
          <w:rFonts w:ascii="Arial" w:hAnsi="Arial" w:cs="Arial"/>
          <w:b/>
        </w:rPr>
        <w:t xml:space="preserve">safeguarding practice and procedures then they should follow the Whistleblowing Policy. </w:t>
      </w:r>
    </w:p>
    <w:p w:rsidR="00534986" w:rsidRPr="007618A4" w:rsidRDefault="00534986" w:rsidP="00534986">
      <w:pPr>
        <w:pStyle w:val="s13"/>
        <w:spacing w:before="45" w:beforeAutospacing="0" w:after="45" w:afterAutospacing="0"/>
        <w:rPr>
          <w:rStyle w:val="s4"/>
          <w:rFonts w:ascii="Arial" w:hAnsi="Arial" w:cs="Arial"/>
          <w:b/>
          <w:bCs/>
        </w:rPr>
      </w:pPr>
    </w:p>
    <w:p w:rsidR="00534986" w:rsidRPr="007618A4" w:rsidRDefault="00534986" w:rsidP="00534986">
      <w:pPr>
        <w:pStyle w:val="s13"/>
        <w:spacing w:before="45" w:beforeAutospacing="0" w:after="45" w:afterAutospacing="0"/>
        <w:rPr>
          <w:rFonts w:ascii="Arial" w:hAnsi="Arial" w:cs="Arial"/>
          <w:b/>
        </w:rPr>
      </w:pPr>
      <w:r w:rsidRPr="007618A4">
        <w:rPr>
          <w:rStyle w:val="s4"/>
          <w:rFonts w:ascii="Arial" w:hAnsi="Arial" w:cs="Arial"/>
          <w:b/>
          <w:bCs/>
        </w:rPr>
        <w:t xml:space="preserve"> </w:t>
      </w:r>
      <w:r w:rsidR="00463B09">
        <w:rPr>
          <w:rStyle w:val="s4"/>
          <w:rFonts w:ascii="Arial" w:hAnsi="Arial" w:cs="Arial"/>
          <w:b/>
          <w:bCs/>
        </w:rPr>
        <w:t>Q</w:t>
      </w:r>
      <w:r>
        <w:rPr>
          <w:rStyle w:val="s4"/>
          <w:rFonts w:ascii="Arial" w:hAnsi="Arial" w:cs="Arial"/>
          <w:b/>
          <w:bCs/>
        </w:rPr>
        <w:t>.</w:t>
      </w:r>
      <w:r>
        <w:rPr>
          <w:rStyle w:val="s4"/>
          <w:rFonts w:ascii="Arial" w:hAnsi="Arial" w:cs="Arial"/>
          <w:b/>
          <w:bCs/>
        </w:rPr>
        <w:tab/>
      </w:r>
      <w:r w:rsidRPr="00534986">
        <w:rPr>
          <w:rStyle w:val="s4"/>
          <w:rFonts w:ascii="Arial" w:hAnsi="Arial" w:cs="Arial"/>
          <w:b/>
          <w:bCs/>
          <w:u w:val="single"/>
        </w:rPr>
        <w:t>Whistleblowing</w:t>
      </w:r>
    </w:p>
    <w:p w:rsidR="00534986" w:rsidRPr="007618A4" w:rsidRDefault="00534986" w:rsidP="00534986">
      <w:pPr>
        <w:pStyle w:val="s13"/>
        <w:spacing w:before="45" w:beforeAutospacing="0" w:after="45" w:afterAutospacing="0"/>
        <w:jc w:val="both"/>
        <w:rPr>
          <w:rFonts w:ascii="Arial" w:hAnsi="Arial" w:cs="Arial"/>
        </w:rPr>
      </w:pPr>
    </w:p>
    <w:p w:rsidR="00534986" w:rsidRPr="00F65470" w:rsidRDefault="00534986" w:rsidP="00534986">
      <w:pPr>
        <w:pStyle w:val="s13"/>
        <w:spacing w:before="45" w:beforeAutospacing="0" w:after="45" w:afterAutospacing="0"/>
        <w:jc w:val="both"/>
        <w:rPr>
          <w:rStyle w:val="s8"/>
          <w:rFonts w:ascii="Arial" w:hAnsi="Arial" w:cs="Arial"/>
          <w:highlight w:val="yellow"/>
        </w:rPr>
      </w:pPr>
      <w:r w:rsidRPr="00F65470">
        <w:rPr>
          <w:rStyle w:val="s8"/>
          <w:rFonts w:ascii="Arial" w:hAnsi="Arial" w:cs="Arial"/>
        </w:rPr>
        <w:t>A</w:t>
      </w:r>
      <w:r w:rsidRPr="00F65470">
        <w:rPr>
          <w:rFonts w:ascii="Arial" w:hAnsi="Arial" w:cs="Arial"/>
        </w:rPr>
        <w:t xml:space="preserve">ll members of staff and the wider school community should be able to raise concerns about poor or unsafe practice and feel confident any concern will be taken seriously by the school leadership team.  We have ‘whistleblowing’ procedures in place and these are available in the school Whistleblowing Policy.  </w:t>
      </w:r>
      <w:r w:rsidRPr="00F65470">
        <w:rPr>
          <w:rStyle w:val="s8"/>
          <w:rFonts w:ascii="Arial" w:hAnsi="Arial" w:cs="Arial"/>
        </w:rPr>
        <w:t xml:space="preserve">However, for any member of staff who feels unable to raise concerns internally, or where they feel their concerns have not been addressed, they may contact the </w:t>
      </w:r>
      <w:hyperlink r:id="rId36" w:history="1">
        <w:r w:rsidRPr="00F65470">
          <w:rPr>
            <w:rStyle w:val="Hyperlink"/>
            <w:rFonts w:ascii="Arial" w:hAnsi="Arial" w:cs="Arial"/>
          </w:rPr>
          <w:t>NSPCC whistleblowing helpline</w:t>
        </w:r>
      </w:hyperlink>
      <w:r w:rsidRPr="00F65470">
        <w:rPr>
          <w:rFonts w:ascii="Arial" w:hAnsi="Arial" w:cs="Arial"/>
        </w:rPr>
        <w:t xml:space="preserve"> </w:t>
      </w:r>
      <w:r w:rsidRPr="00F65470">
        <w:rPr>
          <w:rStyle w:val="s8"/>
          <w:rFonts w:ascii="Arial" w:hAnsi="Arial" w:cs="Arial"/>
        </w:rPr>
        <w:t xml:space="preserve">on: 0800 028 0285 (line is available from 8:00 AM to 8:00 PM, Monday to Friday) or by email at: </w:t>
      </w:r>
      <w:hyperlink r:id="rId37" w:history="1">
        <w:r w:rsidRPr="00F65470">
          <w:rPr>
            <w:rStyle w:val="Hyperlink"/>
            <w:rFonts w:ascii="Arial" w:hAnsi="Arial" w:cs="Arial"/>
          </w:rPr>
          <w:t>help@nspcc.org.uk</w:t>
        </w:r>
      </w:hyperlink>
      <w:r w:rsidRPr="00F65470">
        <w:rPr>
          <w:rStyle w:val="s8"/>
          <w:rFonts w:ascii="Arial" w:hAnsi="Arial" w:cs="Arial"/>
        </w:rPr>
        <w:t>.</w:t>
      </w:r>
      <w:r w:rsidRPr="00F65470">
        <w:rPr>
          <w:rStyle w:val="s8"/>
          <w:rFonts w:ascii="Arial" w:hAnsi="Arial" w:cs="Arial"/>
          <w:highlight w:val="yellow"/>
        </w:rPr>
        <w:cr/>
      </w:r>
    </w:p>
    <w:p w:rsidR="00534986" w:rsidRPr="007618A4" w:rsidRDefault="00534986" w:rsidP="00534986">
      <w:pPr>
        <w:pStyle w:val="s13"/>
        <w:spacing w:before="0" w:beforeAutospacing="0" w:after="0" w:afterAutospacing="0"/>
        <w:jc w:val="both"/>
        <w:rPr>
          <w:rStyle w:val="s8"/>
          <w:rFonts w:ascii="Arial" w:hAnsi="Arial" w:cs="Arial"/>
        </w:rPr>
      </w:pPr>
      <w:r w:rsidRPr="00F65470">
        <w:rPr>
          <w:rStyle w:val="s8"/>
          <w:rFonts w:ascii="Arial" w:hAnsi="Arial" w:cs="Arial"/>
        </w:rPr>
        <w:t xml:space="preserve">Parents or others in the wider school community with concerns can contact the NSPCC general helpline on: 0808 800 5000 (24 hour helpline) or email: </w:t>
      </w:r>
      <w:hyperlink r:id="rId38" w:history="1">
        <w:r w:rsidRPr="00F65470">
          <w:rPr>
            <w:rStyle w:val="Hyperlink"/>
            <w:rFonts w:ascii="Arial" w:hAnsi="Arial" w:cs="Arial"/>
          </w:rPr>
          <w:t>help@nspcc.org.uk</w:t>
        </w:r>
      </w:hyperlink>
      <w:r w:rsidRPr="00F65470">
        <w:rPr>
          <w:rStyle w:val="s8"/>
          <w:rFonts w:ascii="Arial" w:hAnsi="Arial" w:cs="Arial"/>
        </w:rPr>
        <w:t xml:space="preserve"> .</w:t>
      </w:r>
    </w:p>
    <w:p w:rsidR="00534986" w:rsidRDefault="00534986" w:rsidP="009C19B6">
      <w:pPr>
        <w:jc w:val="both"/>
        <w:rPr>
          <w:rFonts w:ascii="Arial" w:hAnsi="Arial" w:cs="Arial"/>
          <w:b/>
        </w:rPr>
      </w:pPr>
    </w:p>
    <w:p w:rsidR="009C19B6" w:rsidRDefault="009C19B6" w:rsidP="009C19B6">
      <w:pPr>
        <w:jc w:val="both"/>
        <w:rPr>
          <w:rFonts w:ascii="Arial" w:hAnsi="Arial" w:cs="Arial"/>
          <w:b/>
        </w:rPr>
      </w:pPr>
      <w:r w:rsidRPr="007618A4">
        <w:rPr>
          <w:rFonts w:ascii="Arial" w:hAnsi="Arial" w:cs="Arial"/>
          <w:b/>
        </w:rPr>
        <w:t xml:space="preserve"> </w:t>
      </w:r>
      <w:r w:rsidR="00463B09">
        <w:rPr>
          <w:rFonts w:ascii="Arial" w:hAnsi="Arial" w:cs="Arial"/>
          <w:b/>
        </w:rPr>
        <w:t>R</w:t>
      </w:r>
      <w:r w:rsidRPr="007618A4">
        <w:rPr>
          <w:rFonts w:ascii="Arial" w:hAnsi="Arial" w:cs="Arial"/>
          <w:b/>
        </w:rPr>
        <w:t xml:space="preserve">.   </w:t>
      </w:r>
      <w:r w:rsidR="00534986">
        <w:rPr>
          <w:rFonts w:ascii="Arial" w:hAnsi="Arial" w:cs="Arial"/>
          <w:b/>
        </w:rPr>
        <w:tab/>
      </w:r>
      <w:r w:rsidRPr="007618A4">
        <w:rPr>
          <w:rFonts w:ascii="Arial" w:hAnsi="Arial" w:cs="Arial"/>
          <w:b/>
          <w:u w:val="single"/>
        </w:rPr>
        <w:t>Miscellaneous</w:t>
      </w:r>
      <w:r w:rsidRPr="007618A4">
        <w:rPr>
          <w:rFonts w:ascii="Arial" w:hAnsi="Arial" w:cs="Arial"/>
          <w:b/>
        </w:rPr>
        <w:t xml:space="preserve"> </w:t>
      </w:r>
    </w:p>
    <w:p w:rsidR="003B3E1C" w:rsidRDefault="003B3E1C" w:rsidP="009C19B6">
      <w:pPr>
        <w:jc w:val="both"/>
        <w:rPr>
          <w:rFonts w:ascii="Arial" w:hAnsi="Arial" w:cs="Arial"/>
          <w:b/>
        </w:rPr>
      </w:pPr>
    </w:p>
    <w:p w:rsidR="00534986" w:rsidRPr="007618A4" w:rsidRDefault="00534986" w:rsidP="00534986">
      <w:pPr>
        <w:pStyle w:val="Default"/>
        <w:jc w:val="both"/>
        <w:rPr>
          <w:rFonts w:ascii="Arial" w:hAnsi="Arial" w:cs="Arial"/>
          <w:b/>
          <w:color w:val="auto"/>
        </w:rPr>
      </w:pPr>
      <w:r w:rsidRPr="007618A4">
        <w:rPr>
          <w:rFonts w:ascii="Arial" w:hAnsi="Arial" w:cs="Arial"/>
          <w:b/>
          <w:color w:val="auto"/>
          <w:u w:val="single"/>
        </w:rPr>
        <w:t>Admissions and Attendance</w:t>
      </w:r>
    </w:p>
    <w:p w:rsidR="00534986" w:rsidRPr="007618A4" w:rsidRDefault="00534986" w:rsidP="00534986">
      <w:pPr>
        <w:pStyle w:val="Default"/>
        <w:jc w:val="both"/>
        <w:rPr>
          <w:rFonts w:ascii="Arial" w:hAnsi="Arial" w:cs="Arial"/>
          <w:color w:val="auto"/>
        </w:rPr>
      </w:pPr>
    </w:p>
    <w:p w:rsidR="00534986" w:rsidRPr="007618A4" w:rsidRDefault="00534986" w:rsidP="00534986">
      <w:pPr>
        <w:pStyle w:val="Default"/>
        <w:jc w:val="both"/>
        <w:rPr>
          <w:rFonts w:ascii="Arial" w:hAnsi="Arial" w:cs="Arial"/>
          <w:color w:val="auto"/>
        </w:rPr>
      </w:pPr>
      <w:r w:rsidRPr="007618A4">
        <w:rPr>
          <w:rFonts w:ascii="Arial" w:hAnsi="Arial" w:cs="Arial"/>
          <w:color w:val="auto"/>
        </w:rPr>
        <w:t xml:space="preserve">All parents applying for places at the School will be informed of our safeguarding responsibilities and the existence of this policy.  </w:t>
      </w:r>
    </w:p>
    <w:p w:rsidR="00534986" w:rsidRPr="007618A4" w:rsidRDefault="00534986" w:rsidP="00534986">
      <w:pPr>
        <w:pStyle w:val="Default"/>
        <w:jc w:val="both"/>
        <w:rPr>
          <w:rFonts w:ascii="Arial" w:hAnsi="Arial" w:cs="Arial"/>
          <w:color w:val="auto"/>
        </w:rPr>
      </w:pPr>
      <w:r w:rsidRPr="007618A4">
        <w:rPr>
          <w:rFonts w:ascii="Arial" w:hAnsi="Arial" w:cs="Arial"/>
          <w:color w:val="auto"/>
        </w:rPr>
        <w:t xml:space="preserve">The School will require documentary proof as to the identity of pupils presented for admission. If there is any doubt as to the identity of a pupil, advice will be sought from the local authority and other statutory agencies, as appropriate.   </w:t>
      </w:r>
    </w:p>
    <w:p w:rsidR="00534986" w:rsidRPr="007618A4" w:rsidRDefault="00534986" w:rsidP="00534986">
      <w:pPr>
        <w:pStyle w:val="Default"/>
        <w:jc w:val="both"/>
        <w:rPr>
          <w:rFonts w:ascii="Arial" w:hAnsi="Arial" w:cs="Arial"/>
          <w:color w:val="auto"/>
        </w:rPr>
      </w:pPr>
      <w:r w:rsidRPr="007618A4">
        <w:rPr>
          <w:rFonts w:ascii="Arial" w:hAnsi="Arial" w:cs="Arial"/>
          <w:color w:val="auto"/>
        </w:rPr>
        <w:t>Any pupil whose attendance falls below 80% during the course of a full school term may be referred to Bromley’s Early Help Service or the relevant Local Authority equivalent, and vigilance is applied mindful of the risks for pupils associated with going missing from education.</w:t>
      </w:r>
    </w:p>
    <w:p w:rsidR="003B3E1C" w:rsidRPr="007618A4" w:rsidRDefault="003B3E1C" w:rsidP="009C19B6">
      <w:pPr>
        <w:jc w:val="both"/>
        <w:rPr>
          <w:rFonts w:ascii="Arial" w:hAnsi="Arial" w:cs="Arial"/>
          <w:b/>
        </w:rPr>
      </w:pPr>
    </w:p>
    <w:p w:rsidR="009C19B6" w:rsidRPr="007618A4" w:rsidRDefault="009C19B6" w:rsidP="009C19B6">
      <w:pPr>
        <w:jc w:val="both"/>
        <w:rPr>
          <w:rFonts w:ascii="Arial" w:hAnsi="Arial" w:cs="Arial"/>
          <w:b/>
          <w:u w:val="single"/>
        </w:rPr>
      </w:pPr>
    </w:p>
    <w:p w:rsidR="009C19B6" w:rsidRPr="007618A4" w:rsidRDefault="009C19B6" w:rsidP="009C19B6">
      <w:pPr>
        <w:pStyle w:val="Default"/>
        <w:jc w:val="both"/>
        <w:rPr>
          <w:rFonts w:ascii="Arial" w:hAnsi="Arial" w:cs="Arial"/>
          <w:b/>
          <w:color w:val="auto"/>
        </w:rPr>
      </w:pPr>
      <w:r w:rsidRPr="007618A4">
        <w:rPr>
          <w:rFonts w:ascii="Arial" w:hAnsi="Arial" w:cs="Arial"/>
          <w:b/>
          <w:color w:val="auto"/>
          <w:u w:val="single"/>
        </w:rPr>
        <w:t>Staff Code of Conduct</w:t>
      </w:r>
    </w:p>
    <w:p w:rsidR="009C19B6" w:rsidRPr="007618A4" w:rsidRDefault="009C19B6" w:rsidP="009C19B6">
      <w:pPr>
        <w:pStyle w:val="Default"/>
        <w:jc w:val="both"/>
        <w:rPr>
          <w:rFonts w:ascii="Arial" w:hAnsi="Arial" w:cs="Arial"/>
          <w:color w:val="auto"/>
        </w:rPr>
      </w:pPr>
      <w:r w:rsidRPr="007618A4">
        <w:rPr>
          <w:rFonts w:ascii="Arial" w:hAnsi="Arial" w:cs="Arial"/>
          <w:color w:val="auto"/>
        </w:rPr>
        <w:t>The School has a Staff Code of Conduct as a separate policy. The purpose of this Code of Conduct is to provide clear direction to staff about expected codes of behaviour in working with the young people entrusted to their care. The policy is designed to ensure staff are fully aware of what is required in terms of upholding appropriate relationships with pupils, both for their protection as well as that of their pupils. It also includes guidance on whistleblowing procedures.  This policy may be requested from the School Office.</w:t>
      </w:r>
    </w:p>
    <w:p w:rsidR="009C19B6" w:rsidRPr="007618A4" w:rsidRDefault="009C19B6" w:rsidP="009C19B6">
      <w:pPr>
        <w:pStyle w:val="Default"/>
        <w:jc w:val="both"/>
        <w:rPr>
          <w:rFonts w:ascii="Arial" w:hAnsi="Arial" w:cs="Arial"/>
        </w:rPr>
      </w:pPr>
    </w:p>
    <w:p w:rsidR="009C19B6" w:rsidRPr="007618A4" w:rsidRDefault="009C19B6" w:rsidP="009C19B6">
      <w:pPr>
        <w:jc w:val="both"/>
        <w:rPr>
          <w:rFonts w:ascii="Arial" w:hAnsi="Arial" w:cs="Arial"/>
          <w:b/>
        </w:rPr>
      </w:pPr>
      <w:r w:rsidRPr="007618A4">
        <w:rPr>
          <w:rFonts w:ascii="Arial" w:hAnsi="Arial" w:cs="Arial"/>
          <w:b/>
          <w:u w:val="single"/>
        </w:rPr>
        <w:t>Health and Welfare</w:t>
      </w:r>
      <w:r w:rsidRPr="007618A4">
        <w:rPr>
          <w:rFonts w:ascii="Arial" w:hAnsi="Arial" w:cs="Arial"/>
          <w:b/>
        </w:rPr>
        <w:t xml:space="preserve"> </w:t>
      </w:r>
    </w:p>
    <w:p w:rsidR="009C19B6" w:rsidRPr="007618A4" w:rsidRDefault="009C19B6" w:rsidP="009C19B6">
      <w:pPr>
        <w:jc w:val="both"/>
        <w:rPr>
          <w:rFonts w:ascii="Arial" w:hAnsi="Arial" w:cs="Arial"/>
          <w:b/>
          <w:u w:val="single"/>
        </w:rPr>
      </w:pPr>
    </w:p>
    <w:p w:rsidR="00DF6254" w:rsidRDefault="009C19B6" w:rsidP="009C19B6">
      <w:pPr>
        <w:jc w:val="both"/>
        <w:rPr>
          <w:rFonts w:ascii="Arial" w:hAnsi="Arial" w:cs="Arial"/>
          <w:color w:val="000000"/>
        </w:rPr>
      </w:pPr>
      <w:r w:rsidRPr="007618A4">
        <w:rPr>
          <w:rFonts w:ascii="Arial" w:hAnsi="Arial" w:cs="Arial"/>
          <w:color w:val="000000"/>
        </w:rPr>
        <w:t xml:space="preserve">All members of staff have a duty to safeguard our pupils' welfare and must therefore familiarise themselves and comply at all times with the School child Protection and Safeguarding Policy. This includes a duty both to children in need and to children at risk of harm.   </w:t>
      </w:r>
      <w:r w:rsidRPr="007618A4">
        <w:rPr>
          <w:rFonts w:ascii="Arial" w:hAnsi="Arial" w:cs="Arial"/>
          <w:b/>
          <w:color w:val="000000"/>
        </w:rPr>
        <w:t xml:space="preserve">All staff have read Part 1 of KCSIE September 2019, and Annex A. We also recommend to read Annex B.  </w:t>
      </w:r>
      <w:r w:rsidRPr="007618A4">
        <w:rPr>
          <w:rFonts w:ascii="Arial" w:hAnsi="Arial" w:cs="Arial"/>
          <w:color w:val="000000"/>
        </w:rPr>
        <w:t xml:space="preserve"> Safeguarding children and child protection issues are on </w:t>
      </w:r>
    </w:p>
    <w:p w:rsidR="00DF6254" w:rsidRDefault="00DF6254" w:rsidP="009C19B6">
      <w:pPr>
        <w:jc w:val="both"/>
        <w:rPr>
          <w:rFonts w:ascii="Arial" w:hAnsi="Arial" w:cs="Arial"/>
          <w:color w:val="000000"/>
        </w:rPr>
      </w:pPr>
    </w:p>
    <w:p w:rsidR="00DF6254" w:rsidRDefault="00DF6254" w:rsidP="009C19B6">
      <w:pPr>
        <w:jc w:val="both"/>
        <w:rPr>
          <w:rFonts w:ascii="Arial" w:hAnsi="Arial" w:cs="Arial"/>
          <w:color w:val="000000"/>
        </w:rPr>
      </w:pPr>
    </w:p>
    <w:p w:rsidR="009C19B6" w:rsidRDefault="009C19B6" w:rsidP="009C19B6">
      <w:pPr>
        <w:jc w:val="both"/>
        <w:rPr>
          <w:rFonts w:ascii="Arial" w:hAnsi="Arial" w:cs="Arial"/>
          <w:color w:val="000000"/>
        </w:rPr>
      </w:pPr>
      <w:r w:rsidRPr="007618A4">
        <w:rPr>
          <w:rFonts w:ascii="Arial" w:hAnsi="Arial" w:cs="Arial"/>
          <w:color w:val="000000"/>
        </w:rPr>
        <w:t>the agenda of regular staff meetings and discussions where by the school draws on the expertise of staff to help shape safeguarding arrangements and policies. All School staff should be aware that safeguarding incidents can happen at any time and anywhere and are required to be alert to any possible concerns.</w:t>
      </w:r>
    </w:p>
    <w:p w:rsidR="00463B09" w:rsidRDefault="00463B09" w:rsidP="00463B09">
      <w:pPr>
        <w:pStyle w:val="s13"/>
        <w:spacing w:before="45" w:beforeAutospacing="0" w:after="45" w:afterAutospacing="0"/>
        <w:rPr>
          <w:rFonts w:ascii="Arial" w:hAnsi="Arial" w:cs="Arial"/>
          <w:b/>
        </w:rPr>
      </w:pPr>
    </w:p>
    <w:p w:rsidR="00463B09" w:rsidRPr="00463B09" w:rsidRDefault="00463B09" w:rsidP="00463B09">
      <w:pPr>
        <w:pStyle w:val="s13"/>
        <w:spacing w:before="45" w:beforeAutospacing="0" w:after="45" w:afterAutospacing="0"/>
        <w:rPr>
          <w:rStyle w:val="s4"/>
          <w:rFonts w:ascii="Arial" w:hAnsi="Arial" w:cs="Arial"/>
          <w:b/>
          <w:bCs/>
          <w:u w:val="single"/>
        </w:rPr>
      </w:pPr>
      <w:r w:rsidRPr="00463B09">
        <w:rPr>
          <w:rStyle w:val="s4"/>
          <w:rFonts w:ascii="Arial" w:hAnsi="Arial" w:cs="Arial"/>
          <w:b/>
          <w:bCs/>
          <w:u w:val="single"/>
        </w:rPr>
        <w:t>Use of reasonable force</w:t>
      </w:r>
    </w:p>
    <w:p w:rsidR="00463B09" w:rsidRPr="007618A4" w:rsidRDefault="00463B09" w:rsidP="00463B09">
      <w:pPr>
        <w:pStyle w:val="s13"/>
        <w:spacing w:before="45" w:beforeAutospacing="0" w:after="45" w:afterAutospacing="0"/>
        <w:rPr>
          <w:rStyle w:val="s4"/>
          <w:rFonts w:ascii="Arial" w:hAnsi="Arial" w:cs="Arial"/>
          <w:b/>
          <w:bCs/>
        </w:rPr>
      </w:pPr>
    </w:p>
    <w:p w:rsidR="00463B09" w:rsidRPr="007618A4" w:rsidRDefault="00463B09" w:rsidP="00463B09">
      <w:pPr>
        <w:pStyle w:val="s13"/>
        <w:tabs>
          <w:tab w:val="left" w:pos="7655"/>
        </w:tabs>
        <w:spacing w:before="45" w:beforeAutospacing="0" w:after="45" w:afterAutospacing="0"/>
        <w:jc w:val="both"/>
        <w:rPr>
          <w:rStyle w:val="s4"/>
          <w:rFonts w:ascii="Arial" w:hAnsi="Arial" w:cs="Arial"/>
          <w:bCs/>
        </w:rPr>
      </w:pPr>
      <w:r w:rsidRPr="007618A4">
        <w:rPr>
          <w:rStyle w:val="s4"/>
          <w:rFonts w:ascii="Arial" w:hAnsi="Arial" w:cs="Arial"/>
          <w:bCs/>
        </w:rPr>
        <w:t>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and recognises that where intervention is required, it should always be considered in a safeguarding context.</w:t>
      </w:r>
    </w:p>
    <w:p w:rsidR="009C19B6" w:rsidRPr="007618A4" w:rsidRDefault="009C19B6" w:rsidP="009C19B6">
      <w:pPr>
        <w:pStyle w:val="Default"/>
        <w:jc w:val="both"/>
        <w:rPr>
          <w:rFonts w:ascii="Arial" w:hAnsi="Arial" w:cs="Arial"/>
          <w:color w:val="auto"/>
          <w:lang w:eastAsia="en-GB"/>
        </w:rPr>
      </w:pPr>
    </w:p>
    <w:p w:rsidR="009C19B6" w:rsidRPr="007618A4" w:rsidRDefault="009C19B6" w:rsidP="009C19B6">
      <w:pPr>
        <w:pStyle w:val="Default"/>
        <w:jc w:val="both"/>
        <w:rPr>
          <w:rFonts w:ascii="Arial" w:hAnsi="Arial" w:cs="Arial"/>
          <w:b/>
          <w:color w:val="auto"/>
        </w:rPr>
      </w:pPr>
      <w:r w:rsidRPr="007618A4">
        <w:rPr>
          <w:rFonts w:ascii="Arial" w:hAnsi="Arial" w:cs="Arial"/>
          <w:b/>
          <w:color w:val="auto"/>
          <w:u w:val="single"/>
        </w:rPr>
        <w:t>Visiting Speakers</w:t>
      </w:r>
    </w:p>
    <w:p w:rsidR="009C19B6" w:rsidRPr="007618A4" w:rsidRDefault="009C19B6" w:rsidP="009C19B6">
      <w:pPr>
        <w:pStyle w:val="Default"/>
        <w:jc w:val="both"/>
        <w:rPr>
          <w:rFonts w:ascii="Arial" w:hAnsi="Arial" w:cs="Arial"/>
          <w:b/>
          <w:color w:val="auto"/>
          <w:u w:val="single"/>
        </w:rPr>
      </w:pPr>
    </w:p>
    <w:p w:rsidR="009C19B6" w:rsidRPr="007618A4" w:rsidRDefault="009C19B6" w:rsidP="009C19B6">
      <w:pPr>
        <w:pStyle w:val="Default"/>
        <w:jc w:val="both"/>
        <w:rPr>
          <w:rFonts w:ascii="Arial" w:hAnsi="Arial" w:cs="Arial"/>
          <w:color w:val="auto"/>
        </w:rPr>
      </w:pPr>
      <w:r w:rsidRPr="007618A4">
        <w:rPr>
          <w:rFonts w:ascii="Arial" w:hAnsi="Arial" w:cs="Arial"/>
          <w:color w:val="auto"/>
        </w:rPr>
        <w:t>Where visiting speakers are invited to the School by staff, the staff in charge of the event will carry out informal checks on their suitability, including their appropriateness in terms of risk of radicalisation. Reasonable background information is obtained in advance to decide whether to invite and/or permit a speaker to attend the School. Informal checks may include, for example, checking their website, reviewing the nature of materials used by the speakers or suitability.</w:t>
      </w:r>
    </w:p>
    <w:p w:rsidR="009C19B6" w:rsidRPr="007618A4" w:rsidRDefault="009C19B6" w:rsidP="009C19B6">
      <w:pPr>
        <w:pStyle w:val="Default"/>
        <w:jc w:val="both"/>
        <w:rPr>
          <w:rFonts w:ascii="Arial" w:hAnsi="Arial" w:cs="Arial"/>
          <w:color w:val="auto"/>
        </w:rPr>
      </w:pPr>
      <w:r w:rsidRPr="007618A4">
        <w:rPr>
          <w:rFonts w:ascii="Arial" w:hAnsi="Arial" w:cs="Arial"/>
          <w:color w:val="auto"/>
        </w:rPr>
        <w:t>Speakers and visiting professionals are asked for official photo identification on arrival, issued with a visitor badge and supervised by a vetted member of staff whilst on site.</w:t>
      </w:r>
    </w:p>
    <w:p w:rsidR="009C19B6" w:rsidRPr="007618A4" w:rsidRDefault="009C19B6" w:rsidP="009C19B6">
      <w:pPr>
        <w:pStyle w:val="Default"/>
        <w:jc w:val="both"/>
        <w:rPr>
          <w:rFonts w:ascii="Arial" w:hAnsi="Arial" w:cs="Arial"/>
          <w:color w:val="auto"/>
        </w:rPr>
      </w:pPr>
      <w:r w:rsidRPr="007618A4">
        <w:rPr>
          <w:rFonts w:ascii="Arial" w:hAnsi="Arial" w:cs="Arial"/>
          <w:color w:val="auto"/>
        </w:rPr>
        <w:t>In fulfilling its Prevent Duty obligations the School does not discriminate on the grounds of race,  colour, nationality, ethnic or national origin, religion or religious belief, sex or sexual orientation,  marital or civil partner status, disability or age.</w:t>
      </w:r>
      <w:r w:rsidRPr="007618A4">
        <w:rPr>
          <w:rFonts w:ascii="Arial" w:hAnsi="Arial" w:cs="Arial"/>
          <w:b/>
          <w:color w:val="auto"/>
        </w:rPr>
        <w:t xml:space="preserve"> </w:t>
      </w:r>
      <w:r w:rsidRPr="007618A4">
        <w:rPr>
          <w:rFonts w:ascii="Arial" w:hAnsi="Arial" w:cs="Arial"/>
          <w:color w:val="auto"/>
        </w:rPr>
        <w:t xml:space="preserve">              </w:t>
      </w:r>
      <w:r w:rsidRPr="007618A4">
        <w:rPr>
          <w:rFonts w:ascii="Arial" w:hAnsi="Arial" w:cs="Arial"/>
          <w:b/>
          <w:color w:val="auto"/>
        </w:rPr>
        <w:t>See also Appendix B – Visiting Speaker Checklist</w:t>
      </w:r>
    </w:p>
    <w:p w:rsidR="009C19B6" w:rsidRPr="007618A4" w:rsidRDefault="009C19B6" w:rsidP="009C19B6">
      <w:pPr>
        <w:jc w:val="both"/>
        <w:rPr>
          <w:rFonts w:ascii="Arial" w:hAnsi="Arial" w:cs="Arial"/>
          <w:b/>
        </w:rPr>
      </w:pPr>
    </w:p>
    <w:p w:rsidR="009C19B6" w:rsidRPr="007618A4" w:rsidRDefault="009C19B6" w:rsidP="009C19B6">
      <w:pPr>
        <w:spacing w:after="160" w:line="259" w:lineRule="auto"/>
        <w:rPr>
          <w:rFonts w:ascii="Arial" w:eastAsiaTheme="minorHAnsi" w:hAnsi="Arial" w:cs="Arial"/>
          <w:b/>
          <w:lang w:eastAsia="en-US"/>
        </w:rPr>
      </w:pPr>
      <w:r w:rsidRPr="007618A4">
        <w:rPr>
          <w:rFonts w:ascii="Arial" w:eastAsiaTheme="minorHAnsi" w:hAnsi="Arial" w:cs="Arial"/>
          <w:b/>
          <w:u w:val="single"/>
          <w:lang w:eastAsia="en-US"/>
        </w:rPr>
        <w:t>Success Criteria- Monitoring</w:t>
      </w:r>
      <w:r w:rsidRPr="007618A4">
        <w:rPr>
          <w:rFonts w:ascii="Arial" w:eastAsiaTheme="minorHAnsi" w:hAnsi="Arial" w:cs="Arial"/>
          <w:b/>
          <w:lang w:eastAsia="en-US"/>
        </w:rPr>
        <w:t xml:space="preserve">  </w:t>
      </w:r>
    </w:p>
    <w:p w:rsidR="009C19B6" w:rsidRPr="007618A4" w:rsidRDefault="009C19B6" w:rsidP="009C19B6">
      <w:pPr>
        <w:spacing w:after="160" w:line="259" w:lineRule="auto"/>
        <w:rPr>
          <w:rFonts w:ascii="Arial" w:eastAsiaTheme="minorHAnsi" w:hAnsi="Arial" w:cs="Arial"/>
          <w:b/>
          <w:lang w:eastAsia="en-US"/>
        </w:rPr>
      </w:pPr>
      <w:r w:rsidRPr="007618A4">
        <w:rPr>
          <w:rFonts w:ascii="Arial" w:eastAsiaTheme="minorHAnsi" w:hAnsi="Arial" w:cs="Arial"/>
          <w:lang w:eastAsia="en-US"/>
        </w:rPr>
        <w:t xml:space="preserve">The DSL OR DSLS will monitor the operation of the Child Protection and Safeguarding Policy and make an annual report on child protection and safeguarding practice to all members of the Advisory Board. </w:t>
      </w:r>
      <w:r w:rsidRPr="007618A4">
        <w:rPr>
          <w:rFonts w:ascii="Arial" w:eastAsiaTheme="minorHAnsi" w:hAnsi="Arial" w:cs="Arial"/>
          <w:b/>
          <w:lang w:eastAsia="en-US"/>
        </w:rPr>
        <w:t xml:space="preserve">This process of annual review will ensure that the school’s policy and procedures are in accordance with statutory and local authority guidance. </w:t>
      </w:r>
    </w:p>
    <w:tbl>
      <w:tblPr>
        <w:tblW w:w="9488" w:type="dxa"/>
        <w:tblCellSpacing w:w="15" w:type="dxa"/>
        <w:tblInd w:w="142" w:type="dxa"/>
        <w:shd w:val="clear" w:color="auto" w:fill="FFFFFF"/>
        <w:tblCellMar>
          <w:top w:w="30" w:type="dxa"/>
          <w:left w:w="15" w:type="dxa"/>
          <w:bottom w:w="30" w:type="dxa"/>
          <w:right w:w="15" w:type="dxa"/>
        </w:tblCellMar>
        <w:tblLook w:val="04A0" w:firstRow="1" w:lastRow="0" w:firstColumn="1" w:lastColumn="0" w:noHBand="0" w:noVBand="1"/>
      </w:tblPr>
      <w:tblGrid>
        <w:gridCol w:w="9488"/>
      </w:tblGrid>
      <w:tr w:rsidR="009C19B6" w:rsidRPr="007618A4" w:rsidTr="007A6F79">
        <w:trPr>
          <w:tblCellSpacing w:w="15" w:type="dxa"/>
        </w:trPr>
        <w:tc>
          <w:tcPr>
            <w:tcW w:w="9428" w:type="dxa"/>
            <w:shd w:val="clear" w:color="auto" w:fill="FFFFFF"/>
          </w:tcPr>
          <w:p w:rsidR="009C19B6" w:rsidRPr="009C19B6" w:rsidRDefault="009C19B6" w:rsidP="007A6F79">
            <w:pPr>
              <w:jc w:val="both"/>
              <w:rPr>
                <w:rFonts w:ascii="Arial" w:hAnsi="Arial" w:cs="Arial"/>
                <w:b/>
                <w:color w:val="5B9BD5" w:themeColor="accent1"/>
              </w:rPr>
            </w:pPr>
            <w:r w:rsidRPr="007618A4">
              <w:rPr>
                <w:rFonts w:ascii="Arial" w:hAnsi="Arial" w:cs="Arial"/>
                <w:b/>
                <w:color w:val="5B9BD5" w:themeColor="accent1"/>
              </w:rPr>
              <w:t xml:space="preserve">  </w:t>
            </w:r>
            <w:r w:rsidRPr="009C19B6">
              <w:rPr>
                <w:rFonts w:ascii="Arial" w:hAnsi="Arial" w:cs="Arial"/>
                <w:b/>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3016"/>
              <w:gridCol w:w="3037"/>
            </w:tblGrid>
            <w:tr w:rsidR="009C19B6" w:rsidRPr="007618A4" w:rsidTr="007A6F79">
              <w:tc>
                <w:tcPr>
                  <w:tcW w:w="3406" w:type="dxa"/>
                  <w:shd w:val="clear" w:color="auto" w:fill="auto"/>
                </w:tcPr>
                <w:p w:rsidR="009C19B6" w:rsidRPr="007618A4" w:rsidRDefault="009C19B6" w:rsidP="007A6F79">
                  <w:pPr>
                    <w:jc w:val="both"/>
                    <w:rPr>
                      <w:rFonts w:ascii="Arial" w:eastAsia="Cambria" w:hAnsi="Arial" w:cs="Arial"/>
                      <w:b/>
                    </w:rPr>
                  </w:pPr>
                </w:p>
              </w:tc>
              <w:tc>
                <w:tcPr>
                  <w:tcW w:w="3080" w:type="dxa"/>
                  <w:shd w:val="clear" w:color="auto" w:fill="auto"/>
                </w:tcPr>
                <w:p w:rsidR="009C19B6" w:rsidRPr="007618A4" w:rsidRDefault="009C19B6" w:rsidP="007A6F79">
                  <w:pPr>
                    <w:jc w:val="both"/>
                    <w:rPr>
                      <w:rFonts w:ascii="Arial" w:eastAsia="Cambria" w:hAnsi="Arial" w:cs="Arial"/>
                      <w:b/>
                    </w:rPr>
                  </w:pPr>
                  <w:r w:rsidRPr="007618A4">
                    <w:rPr>
                      <w:rFonts w:ascii="Arial" w:eastAsia="Cambria" w:hAnsi="Arial" w:cs="Arial"/>
                      <w:b/>
                    </w:rPr>
                    <w:t>By whom</w:t>
                  </w:r>
                </w:p>
              </w:tc>
              <w:tc>
                <w:tcPr>
                  <w:tcW w:w="3094" w:type="dxa"/>
                  <w:shd w:val="clear" w:color="auto" w:fill="auto"/>
                </w:tcPr>
                <w:p w:rsidR="009C19B6" w:rsidRPr="007618A4" w:rsidRDefault="009C19B6" w:rsidP="007A6F79">
                  <w:pPr>
                    <w:jc w:val="both"/>
                    <w:rPr>
                      <w:rFonts w:ascii="Arial" w:eastAsia="Cambria" w:hAnsi="Arial" w:cs="Arial"/>
                      <w:b/>
                    </w:rPr>
                  </w:pPr>
                  <w:r w:rsidRPr="007618A4">
                    <w:rPr>
                      <w:rFonts w:ascii="Arial" w:eastAsia="Cambria" w:hAnsi="Arial" w:cs="Arial"/>
                      <w:b/>
                    </w:rPr>
                    <w:t>Date</w:t>
                  </w:r>
                </w:p>
              </w:tc>
            </w:tr>
            <w:tr w:rsidR="009C19B6" w:rsidRPr="007618A4" w:rsidTr="007A6F79">
              <w:trPr>
                <w:trHeight w:val="728"/>
              </w:trPr>
              <w:tc>
                <w:tcPr>
                  <w:tcW w:w="3406" w:type="dxa"/>
                  <w:shd w:val="clear" w:color="auto" w:fill="auto"/>
                </w:tcPr>
                <w:p w:rsidR="009C19B6" w:rsidRPr="007618A4" w:rsidRDefault="009C19B6" w:rsidP="007A6F79">
                  <w:pPr>
                    <w:jc w:val="both"/>
                    <w:rPr>
                      <w:rFonts w:ascii="Arial" w:eastAsia="Cambria" w:hAnsi="Arial" w:cs="Arial"/>
                      <w:b/>
                    </w:rPr>
                  </w:pPr>
                  <w:r w:rsidRPr="007618A4">
                    <w:rPr>
                      <w:rFonts w:ascii="Arial" w:eastAsia="Cambria" w:hAnsi="Arial" w:cs="Arial"/>
                      <w:b/>
                    </w:rPr>
                    <w:t>Policy signed off by</w:t>
                  </w:r>
                </w:p>
              </w:tc>
              <w:tc>
                <w:tcPr>
                  <w:tcW w:w="3080" w:type="dxa"/>
                  <w:shd w:val="clear" w:color="auto" w:fill="auto"/>
                </w:tcPr>
                <w:p w:rsidR="009C19B6" w:rsidRPr="007618A4" w:rsidRDefault="009C19B6" w:rsidP="007A6F79">
                  <w:pPr>
                    <w:jc w:val="both"/>
                    <w:rPr>
                      <w:rFonts w:ascii="Arial" w:eastAsia="Cambria" w:hAnsi="Arial" w:cs="Arial"/>
                    </w:rPr>
                  </w:pPr>
                  <w:r w:rsidRPr="007618A4">
                    <w:rPr>
                      <w:rFonts w:ascii="Arial" w:eastAsia="Cambria" w:hAnsi="Arial" w:cs="Arial"/>
                    </w:rPr>
                    <w:t xml:space="preserve">Julia Low and the Chair of the Advisory Board </w:t>
                  </w:r>
                </w:p>
              </w:tc>
              <w:tc>
                <w:tcPr>
                  <w:tcW w:w="3094" w:type="dxa"/>
                  <w:shd w:val="clear" w:color="auto" w:fill="auto"/>
                </w:tcPr>
                <w:p w:rsidR="009C19B6" w:rsidRPr="007618A4" w:rsidRDefault="00A46F62" w:rsidP="007A6F79">
                  <w:pPr>
                    <w:jc w:val="both"/>
                    <w:rPr>
                      <w:rFonts w:ascii="Arial" w:eastAsia="Cambria" w:hAnsi="Arial" w:cs="Arial"/>
                    </w:rPr>
                  </w:pPr>
                  <w:r>
                    <w:rPr>
                      <w:rFonts w:ascii="Arial" w:eastAsia="Cambria" w:hAnsi="Arial" w:cs="Arial"/>
                    </w:rPr>
                    <w:t>1.10.2019</w:t>
                  </w:r>
                </w:p>
              </w:tc>
            </w:tr>
            <w:tr w:rsidR="009C19B6" w:rsidRPr="007618A4" w:rsidTr="007A6F79">
              <w:tc>
                <w:tcPr>
                  <w:tcW w:w="3406" w:type="dxa"/>
                  <w:shd w:val="clear" w:color="auto" w:fill="auto"/>
                </w:tcPr>
                <w:p w:rsidR="009C19B6" w:rsidRPr="007618A4" w:rsidRDefault="009C19B6" w:rsidP="007A6F79">
                  <w:pPr>
                    <w:jc w:val="both"/>
                    <w:rPr>
                      <w:rFonts w:ascii="Arial" w:eastAsia="Cambria" w:hAnsi="Arial" w:cs="Arial"/>
                      <w:b/>
                    </w:rPr>
                  </w:pPr>
                  <w:r w:rsidRPr="007618A4">
                    <w:rPr>
                      <w:rFonts w:ascii="Arial" w:eastAsia="Cambria" w:hAnsi="Arial" w:cs="Arial"/>
                      <w:b/>
                    </w:rPr>
                    <w:t>Reviewed by</w:t>
                  </w:r>
                </w:p>
              </w:tc>
              <w:tc>
                <w:tcPr>
                  <w:tcW w:w="3080" w:type="dxa"/>
                  <w:shd w:val="clear" w:color="auto" w:fill="auto"/>
                </w:tcPr>
                <w:p w:rsidR="009C19B6" w:rsidRPr="007618A4" w:rsidRDefault="009C19B6" w:rsidP="007A6F79">
                  <w:pPr>
                    <w:jc w:val="both"/>
                    <w:rPr>
                      <w:rFonts w:ascii="Arial" w:eastAsia="Cambria" w:hAnsi="Arial" w:cs="Arial"/>
                    </w:rPr>
                  </w:pPr>
                  <w:r w:rsidRPr="007618A4">
                    <w:rPr>
                      <w:rFonts w:ascii="Arial" w:eastAsia="Cambria" w:hAnsi="Arial" w:cs="Arial"/>
                    </w:rPr>
                    <w:t xml:space="preserve">Julia Low and Members of the Advisory Board </w:t>
                  </w:r>
                </w:p>
              </w:tc>
              <w:tc>
                <w:tcPr>
                  <w:tcW w:w="3094" w:type="dxa"/>
                  <w:shd w:val="clear" w:color="auto" w:fill="auto"/>
                </w:tcPr>
                <w:p w:rsidR="009C19B6" w:rsidRPr="007618A4" w:rsidRDefault="00A46F62" w:rsidP="007A6F79">
                  <w:pPr>
                    <w:jc w:val="both"/>
                    <w:rPr>
                      <w:rFonts w:ascii="Arial" w:eastAsia="Cambria" w:hAnsi="Arial" w:cs="Arial"/>
                    </w:rPr>
                  </w:pPr>
                  <w:r>
                    <w:rPr>
                      <w:rFonts w:ascii="Arial" w:eastAsia="Cambria" w:hAnsi="Arial" w:cs="Arial"/>
                    </w:rPr>
                    <w:t>1.10.2019</w:t>
                  </w:r>
                </w:p>
              </w:tc>
            </w:tr>
            <w:tr w:rsidR="009C19B6" w:rsidRPr="007618A4" w:rsidTr="007A6F79">
              <w:tc>
                <w:tcPr>
                  <w:tcW w:w="3406" w:type="dxa"/>
                  <w:shd w:val="clear" w:color="auto" w:fill="auto"/>
                </w:tcPr>
                <w:p w:rsidR="009C19B6" w:rsidRPr="007618A4" w:rsidRDefault="009C19B6" w:rsidP="007A6F79">
                  <w:pPr>
                    <w:jc w:val="both"/>
                    <w:rPr>
                      <w:rFonts w:ascii="Arial" w:eastAsia="Cambria" w:hAnsi="Arial" w:cs="Arial"/>
                      <w:b/>
                    </w:rPr>
                  </w:pPr>
                  <w:r w:rsidRPr="007618A4">
                    <w:rPr>
                      <w:rFonts w:ascii="Arial" w:eastAsia="Cambria" w:hAnsi="Arial" w:cs="Arial"/>
                      <w:b/>
                    </w:rPr>
                    <w:t>Next Review By</w:t>
                  </w:r>
                </w:p>
              </w:tc>
              <w:tc>
                <w:tcPr>
                  <w:tcW w:w="3080" w:type="dxa"/>
                  <w:shd w:val="clear" w:color="auto" w:fill="auto"/>
                </w:tcPr>
                <w:p w:rsidR="009C19B6" w:rsidRPr="007618A4" w:rsidRDefault="009C19B6" w:rsidP="007A6F79">
                  <w:pPr>
                    <w:jc w:val="both"/>
                    <w:rPr>
                      <w:rFonts w:ascii="Arial" w:eastAsia="Cambria" w:hAnsi="Arial" w:cs="Arial"/>
                    </w:rPr>
                  </w:pPr>
                  <w:r w:rsidRPr="007618A4">
                    <w:rPr>
                      <w:rFonts w:ascii="Arial" w:eastAsia="Cambria" w:hAnsi="Arial" w:cs="Arial"/>
                    </w:rPr>
                    <w:t xml:space="preserve">Julia Low and Members of the Advisory Board </w:t>
                  </w:r>
                </w:p>
              </w:tc>
              <w:tc>
                <w:tcPr>
                  <w:tcW w:w="3094" w:type="dxa"/>
                  <w:shd w:val="clear" w:color="auto" w:fill="auto"/>
                </w:tcPr>
                <w:p w:rsidR="009C19B6" w:rsidRPr="007618A4" w:rsidRDefault="00A46F62" w:rsidP="007A6F79">
                  <w:pPr>
                    <w:jc w:val="both"/>
                    <w:rPr>
                      <w:rFonts w:ascii="Arial" w:eastAsia="Cambria" w:hAnsi="Arial" w:cs="Arial"/>
                    </w:rPr>
                  </w:pPr>
                  <w:r>
                    <w:rPr>
                      <w:rFonts w:ascii="Arial" w:eastAsia="Cambria" w:hAnsi="Arial" w:cs="Arial"/>
                    </w:rPr>
                    <w:t>31.10.2020</w:t>
                  </w:r>
                </w:p>
              </w:tc>
            </w:tr>
          </w:tbl>
          <w:p w:rsidR="009C19B6" w:rsidRPr="007618A4" w:rsidRDefault="009C19B6" w:rsidP="007A6F79">
            <w:pPr>
              <w:spacing w:before="100" w:beforeAutospacing="1" w:after="100" w:afterAutospacing="1"/>
              <w:jc w:val="both"/>
              <w:rPr>
                <w:rFonts w:ascii="Arial" w:hAnsi="Arial" w:cs="Arial"/>
              </w:rPr>
            </w:pPr>
          </w:p>
        </w:tc>
      </w:tr>
    </w:tbl>
    <w:p w:rsidR="009C19B6" w:rsidRPr="007618A4" w:rsidRDefault="009C19B6" w:rsidP="009C19B6">
      <w:pPr>
        <w:jc w:val="both"/>
        <w:rPr>
          <w:rFonts w:ascii="Arial" w:hAnsi="Arial" w:cs="Arial"/>
          <w:b/>
          <w:u w:val="single"/>
        </w:rPr>
      </w:pPr>
    </w:p>
    <w:tbl>
      <w:tblPr>
        <w:tblW w:w="9488" w:type="dxa"/>
        <w:tblCellSpacing w:w="15" w:type="dxa"/>
        <w:tblInd w:w="142" w:type="dxa"/>
        <w:shd w:val="clear" w:color="auto" w:fill="FFFFFF"/>
        <w:tblCellMar>
          <w:top w:w="30" w:type="dxa"/>
          <w:left w:w="15" w:type="dxa"/>
          <w:bottom w:w="30" w:type="dxa"/>
          <w:right w:w="15" w:type="dxa"/>
        </w:tblCellMar>
        <w:tblLook w:val="04A0" w:firstRow="1" w:lastRow="0" w:firstColumn="1" w:lastColumn="0" w:noHBand="0" w:noVBand="1"/>
      </w:tblPr>
      <w:tblGrid>
        <w:gridCol w:w="9488"/>
      </w:tblGrid>
      <w:tr w:rsidR="009C19B6" w:rsidRPr="007618A4" w:rsidTr="007A6F79">
        <w:trPr>
          <w:tblCellSpacing w:w="15" w:type="dxa"/>
        </w:trPr>
        <w:tc>
          <w:tcPr>
            <w:tcW w:w="9428" w:type="dxa"/>
            <w:shd w:val="clear" w:color="auto" w:fill="FFFFFF"/>
          </w:tcPr>
          <w:p w:rsidR="009C19B6" w:rsidRPr="007618A4" w:rsidRDefault="009C19B6" w:rsidP="007A6F79">
            <w:pPr>
              <w:jc w:val="both"/>
              <w:rPr>
                <w:rFonts w:ascii="Arial" w:hAnsi="Arial" w:cs="Arial"/>
                <w:b/>
                <w:bCs/>
                <w:u w:val="single"/>
              </w:rPr>
            </w:pPr>
          </w:p>
          <w:p w:rsidR="009C19B6" w:rsidRPr="007618A4" w:rsidRDefault="009C19B6" w:rsidP="007A6F79">
            <w:pPr>
              <w:jc w:val="both"/>
              <w:rPr>
                <w:rFonts w:ascii="Arial" w:hAnsi="Arial" w:cs="Arial"/>
                <w:b/>
                <w:bCs/>
                <w:u w:val="single"/>
              </w:rPr>
            </w:pPr>
            <w:r w:rsidRPr="007618A4">
              <w:rPr>
                <w:rFonts w:ascii="Arial" w:hAnsi="Arial" w:cs="Arial"/>
                <w:b/>
                <w:bCs/>
                <w:u w:val="single"/>
              </w:rPr>
              <w:t>This Policy must be read in conjunction with:</w:t>
            </w:r>
          </w:p>
          <w:p w:rsidR="009C19B6" w:rsidRPr="007618A4" w:rsidRDefault="009C19B6" w:rsidP="007A6F79">
            <w:pPr>
              <w:jc w:val="both"/>
              <w:rPr>
                <w:rFonts w:ascii="Arial" w:hAnsi="Arial" w:cs="Arial"/>
                <w:b/>
                <w:bCs/>
                <w:u w:val="single"/>
              </w:rPr>
            </w:pPr>
          </w:p>
          <w:p w:rsidR="009C19B6" w:rsidRPr="007618A4" w:rsidRDefault="009C19B6" w:rsidP="007A6F79">
            <w:pPr>
              <w:jc w:val="both"/>
              <w:rPr>
                <w:rFonts w:ascii="Arial" w:hAnsi="Arial" w:cs="Arial"/>
                <w:b/>
                <w:bCs/>
                <w:color w:val="000000"/>
                <w:u w:val="single"/>
              </w:rPr>
            </w:pPr>
            <w:r w:rsidRPr="007618A4">
              <w:rPr>
                <w:rFonts w:ascii="Arial" w:hAnsi="Arial" w:cs="Arial"/>
                <w:color w:val="000000"/>
              </w:rPr>
              <w:t xml:space="preserve">Child protection and safeguarding approach is included in all of the following policies </w:t>
            </w:r>
          </w:p>
          <w:p w:rsidR="009C19B6" w:rsidRPr="007618A4" w:rsidRDefault="009C19B6" w:rsidP="007A6F79">
            <w:pPr>
              <w:pStyle w:val="Default"/>
              <w:ind w:left="284"/>
              <w:jc w:val="both"/>
              <w:rPr>
                <w:rFonts w:ascii="Arial" w:hAnsi="Arial" w:cs="Arial"/>
                <w:highlight w:val="yellow"/>
              </w:rPr>
            </w:pPr>
          </w:p>
          <w:p w:rsidR="009C19B6" w:rsidRPr="007618A4" w:rsidRDefault="009C19B6" w:rsidP="007A6F79">
            <w:pPr>
              <w:pStyle w:val="Default"/>
              <w:numPr>
                <w:ilvl w:val="0"/>
                <w:numId w:val="9"/>
              </w:numPr>
              <w:ind w:left="864" w:hanging="567"/>
              <w:jc w:val="both"/>
              <w:rPr>
                <w:rFonts w:ascii="Arial" w:hAnsi="Arial" w:cs="Arial"/>
              </w:rPr>
            </w:pPr>
            <w:r w:rsidRPr="007618A4">
              <w:rPr>
                <w:rFonts w:ascii="Arial" w:hAnsi="Arial" w:cs="Arial"/>
              </w:rPr>
              <w:t>Behaviour Management &amp; Anti-bullying</w:t>
            </w:r>
          </w:p>
          <w:p w:rsidR="009C19B6" w:rsidRPr="007618A4" w:rsidRDefault="009C19B6" w:rsidP="007A6F79">
            <w:pPr>
              <w:pStyle w:val="Default"/>
              <w:numPr>
                <w:ilvl w:val="0"/>
                <w:numId w:val="9"/>
              </w:numPr>
              <w:ind w:left="864" w:hanging="567"/>
              <w:jc w:val="both"/>
              <w:rPr>
                <w:rFonts w:ascii="Arial" w:hAnsi="Arial" w:cs="Arial"/>
              </w:rPr>
            </w:pPr>
            <w:r w:rsidRPr="007618A4">
              <w:rPr>
                <w:rFonts w:ascii="Arial" w:hAnsi="Arial" w:cs="Arial"/>
              </w:rPr>
              <w:t xml:space="preserve">Complaints </w:t>
            </w:r>
          </w:p>
          <w:p w:rsidR="009C19B6" w:rsidRPr="007618A4" w:rsidRDefault="009C19B6" w:rsidP="007A6F79">
            <w:pPr>
              <w:pStyle w:val="Default"/>
              <w:numPr>
                <w:ilvl w:val="0"/>
                <w:numId w:val="9"/>
              </w:numPr>
              <w:ind w:left="864" w:hanging="567"/>
              <w:jc w:val="both"/>
              <w:rPr>
                <w:rFonts w:ascii="Arial" w:hAnsi="Arial" w:cs="Arial"/>
              </w:rPr>
            </w:pPr>
            <w:r w:rsidRPr="007618A4">
              <w:rPr>
                <w:rFonts w:ascii="Arial" w:hAnsi="Arial" w:cs="Arial"/>
              </w:rPr>
              <w:t xml:space="preserve">Confidentiality </w:t>
            </w:r>
          </w:p>
          <w:p w:rsidR="009C19B6" w:rsidRPr="007618A4" w:rsidRDefault="009C19B6" w:rsidP="007A6F79">
            <w:pPr>
              <w:pStyle w:val="Default"/>
              <w:numPr>
                <w:ilvl w:val="0"/>
                <w:numId w:val="9"/>
              </w:numPr>
              <w:ind w:left="864" w:hanging="567"/>
              <w:jc w:val="both"/>
              <w:rPr>
                <w:rFonts w:ascii="Arial" w:hAnsi="Arial" w:cs="Arial"/>
              </w:rPr>
            </w:pPr>
            <w:r w:rsidRPr="007618A4">
              <w:rPr>
                <w:rFonts w:ascii="Arial" w:hAnsi="Arial" w:cs="Arial"/>
              </w:rPr>
              <w:t>Data Protection</w:t>
            </w:r>
          </w:p>
          <w:p w:rsidR="009C19B6" w:rsidRPr="007618A4" w:rsidRDefault="009C19B6" w:rsidP="007A6F79">
            <w:pPr>
              <w:pStyle w:val="Default"/>
              <w:numPr>
                <w:ilvl w:val="0"/>
                <w:numId w:val="9"/>
              </w:numPr>
              <w:ind w:left="864" w:hanging="567"/>
              <w:jc w:val="both"/>
              <w:rPr>
                <w:rFonts w:ascii="Arial" w:hAnsi="Arial" w:cs="Arial"/>
              </w:rPr>
            </w:pPr>
            <w:r w:rsidRPr="007618A4">
              <w:rPr>
                <w:rFonts w:ascii="Arial" w:hAnsi="Arial" w:cs="Arial"/>
              </w:rPr>
              <w:t>Equality &amp; Diversity</w:t>
            </w:r>
          </w:p>
          <w:p w:rsidR="009C19B6" w:rsidRPr="007618A4" w:rsidRDefault="009C19B6" w:rsidP="007A6F79">
            <w:pPr>
              <w:pStyle w:val="Default"/>
              <w:numPr>
                <w:ilvl w:val="0"/>
                <w:numId w:val="9"/>
              </w:numPr>
              <w:ind w:left="864" w:hanging="567"/>
              <w:jc w:val="both"/>
              <w:rPr>
                <w:rFonts w:ascii="Arial" w:hAnsi="Arial" w:cs="Arial"/>
              </w:rPr>
            </w:pPr>
            <w:r w:rsidRPr="007618A4">
              <w:rPr>
                <w:rFonts w:ascii="Arial" w:hAnsi="Arial" w:cs="Arial"/>
              </w:rPr>
              <w:t>E-Safety (Internet Usage; e-mail; Digital video &amp; images; Handheld Devices &amp; Mobile phones)</w:t>
            </w:r>
          </w:p>
          <w:p w:rsidR="009C19B6" w:rsidRPr="007618A4" w:rsidRDefault="009C19B6" w:rsidP="007A6F79">
            <w:pPr>
              <w:pStyle w:val="Default"/>
              <w:numPr>
                <w:ilvl w:val="0"/>
                <w:numId w:val="9"/>
              </w:numPr>
              <w:ind w:left="864" w:hanging="567"/>
              <w:jc w:val="both"/>
              <w:rPr>
                <w:rFonts w:ascii="Arial" w:hAnsi="Arial" w:cs="Arial"/>
              </w:rPr>
            </w:pPr>
            <w:r w:rsidRPr="007618A4">
              <w:rPr>
                <w:rFonts w:ascii="Arial" w:hAnsi="Arial" w:cs="Arial"/>
                <w:bCs/>
              </w:rPr>
              <w:t>First Aid Policy</w:t>
            </w:r>
          </w:p>
          <w:p w:rsidR="009C19B6" w:rsidRPr="007618A4" w:rsidRDefault="009C19B6" w:rsidP="007A6F79">
            <w:pPr>
              <w:pStyle w:val="Default"/>
              <w:numPr>
                <w:ilvl w:val="0"/>
                <w:numId w:val="9"/>
              </w:numPr>
              <w:ind w:left="864" w:hanging="567"/>
              <w:jc w:val="both"/>
              <w:rPr>
                <w:rFonts w:ascii="Arial" w:hAnsi="Arial" w:cs="Arial"/>
              </w:rPr>
            </w:pPr>
            <w:r w:rsidRPr="007618A4">
              <w:rPr>
                <w:rFonts w:ascii="Arial" w:hAnsi="Arial" w:cs="Arial"/>
                <w:bCs/>
              </w:rPr>
              <w:t>Health and Safety Policy</w:t>
            </w:r>
          </w:p>
          <w:p w:rsidR="009C19B6" w:rsidRPr="007618A4" w:rsidRDefault="009C19B6" w:rsidP="007A6F79">
            <w:pPr>
              <w:pStyle w:val="Default"/>
              <w:numPr>
                <w:ilvl w:val="0"/>
                <w:numId w:val="9"/>
              </w:numPr>
              <w:ind w:left="864" w:hanging="567"/>
              <w:jc w:val="both"/>
              <w:rPr>
                <w:rFonts w:ascii="Arial" w:hAnsi="Arial" w:cs="Arial"/>
              </w:rPr>
            </w:pPr>
            <w:r w:rsidRPr="007618A4">
              <w:rPr>
                <w:rFonts w:ascii="Arial" w:hAnsi="Arial" w:cs="Arial"/>
              </w:rPr>
              <w:t>Induction</w:t>
            </w:r>
          </w:p>
          <w:p w:rsidR="009C19B6" w:rsidRPr="007618A4" w:rsidRDefault="009C19B6" w:rsidP="007A6F79">
            <w:pPr>
              <w:pStyle w:val="Default"/>
              <w:numPr>
                <w:ilvl w:val="0"/>
                <w:numId w:val="9"/>
              </w:numPr>
              <w:ind w:left="864" w:hanging="567"/>
              <w:jc w:val="both"/>
              <w:rPr>
                <w:rFonts w:ascii="Arial" w:hAnsi="Arial" w:cs="Arial"/>
              </w:rPr>
            </w:pPr>
            <w:r w:rsidRPr="007618A4">
              <w:rPr>
                <w:rFonts w:ascii="Arial" w:hAnsi="Arial" w:cs="Arial"/>
              </w:rPr>
              <w:t>Off-Site Safeguarding</w:t>
            </w:r>
          </w:p>
          <w:p w:rsidR="009C19B6" w:rsidRPr="007618A4" w:rsidRDefault="009C19B6" w:rsidP="007A6F79">
            <w:pPr>
              <w:pStyle w:val="Default"/>
              <w:numPr>
                <w:ilvl w:val="0"/>
                <w:numId w:val="9"/>
              </w:numPr>
              <w:ind w:left="864" w:hanging="567"/>
              <w:jc w:val="both"/>
              <w:rPr>
                <w:rFonts w:ascii="Arial" w:hAnsi="Arial" w:cs="Arial"/>
              </w:rPr>
            </w:pPr>
            <w:r w:rsidRPr="007618A4">
              <w:rPr>
                <w:rFonts w:ascii="Arial" w:hAnsi="Arial" w:cs="Arial"/>
              </w:rPr>
              <w:t>PSHE &amp; Citizenship</w:t>
            </w:r>
            <w:r w:rsidRPr="007618A4">
              <w:rPr>
                <w:rFonts w:ascii="Arial" w:hAnsi="Arial" w:cs="Arial"/>
                <w:bCs/>
              </w:rPr>
              <w:t xml:space="preserve"> </w:t>
            </w:r>
          </w:p>
          <w:p w:rsidR="009C19B6" w:rsidRPr="007618A4" w:rsidRDefault="009C19B6" w:rsidP="007A6F79">
            <w:pPr>
              <w:pStyle w:val="Default"/>
              <w:numPr>
                <w:ilvl w:val="0"/>
                <w:numId w:val="9"/>
              </w:numPr>
              <w:ind w:left="864" w:hanging="567"/>
              <w:jc w:val="both"/>
              <w:rPr>
                <w:rFonts w:ascii="Arial" w:hAnsi="Arial" w:cs="Arial"/>
              </w:rPr>
            </w:pPr>
            <w:r w:rsidRPr="007618A4">
              <w:rPr>
                <w:rFonts w:ascii="Arial" w:hAnsi="Arial" w:cs="Arial"/>
                <w:bCs/>
              </w:rPr>
              <w:t>Pupil Attendance</w:t>
            </w:r>
          </w:p>
          <w:p w:rsidR="009C19B6" w:rsidRPr="007618A4" w:rsidRDefault="009C19B6" w:rsidP="007A6F79">
            <w:pPr>
              <w:pStyle w:val="Default"/>
              <w:numPr>
                <w:ilvl w:val="0"/>
                <w:numId w:val="9"/>
              </w:numPr>
              <w:ind w:left="864" w:hanging="567"/>
              <w:jc w:val="both"/>
              <w:rPr>
                <w:rFonts w:ascii="Arial" w:hAnsi="Arial" w:cs="Arial"/>
              </w:rPr>
            </w:pPr>
            <w:r w:rsidRPr="007618A4">
              <w:rPr>
                <w:rFonts w:ascii="Arial" w:hAnsi="Arial" w:cs="Arial"/>
              </w:rPr>
              <w:t>Recruitment &amp; Selection</w:t>
            </w:r>
          </w:p>
          <w:p w:rsidR="009C19B6" w:rsidRPr="007618A4" w:rsidRDefault="009C19B6" w:rsidP="007A6F79">
            <w:pPr>
              <w:pStyle w:val="Default"/>
              <w:numPr>
                <w:ilvl w:val="0"/>
                <w:numId w:val="9"/>
              </w:numPr>
              <w:ind w:left="864" w:hanging="567"/>
              <w:jc w:val="both"/>
              <w:rPr>
                <w:rFonts w:ascii="Arial" w:hAnsi="Arial" w:cs="Arial"/>
              </w:rPr>
            </w:pPr>
            <w:r w:rsidRPr="007618A4">
              <w:rPr>
                <w:rFonts w:ascii="Arial" w:hAnsi="Arial" w:cs="Arial"/>
                <w:bCs/>
              </w:rPr>
              <w:t>Whistleblowing Policy</w:t>
            </w:r>
          </w:p>
          <w:p w:rsidR="009C19B6" w:rsidRPr="007618A4" w:rsidRDefault="009C19B6" w:rsidP="007A6F79">
            <w:pPr>
              <w:pStyle w:val="Default"/>
              <w:numPr>
                <w:ilvl w:val="0"/>
                <w:numId w:val="9"/>
              </w:numPr>
              <w:ind w:left="864" w:hanging="567"/>
              <w:jc w:val="both"/>
              <w:rPr>
                <w:rFonts w:ascii="Arial" w:hAnsi="Arial" w:cs="Arial"/>
              </w:rPr>
            </w:pPr>
            <w:r w:rsidRPr="007618A4">
              <w:rPr>
                <w:rFonts w:ascii="Arial" w:hAnsi="Arial" w:cs="Arial"/>
                <w:bCs/>
              </w:rPr>
              <w:t>Fire Policy</w:t>
            </w:r>
          </w:p>
          <w:p w:rsidR="009C19B6" w:rsidRPr="007618A4" w:rsidRDefault="009C19B6" w:rsidP="007A6F79">
            <w:pPr>
              <w:pStyle w:val="Default"/>
              <w:numPr>
                <w:ilvl w:val="0"/>
                <w:numId w:val="9"/>
              </w:numPr>
              <w:ind w:left="864" w:hanging="567"/>
              <w:jc w:val="both"/>
              <w:rPr>
                <w:rFonts w:ascii="Arial" w:hAnsi="Arial" w:cs="Arial"/>
              </w:rPr>
            </w:pPr>
            <w:r w:rsidRPr="007618A4">
              <w:rPr>
                <w:rFonts w:ascii="Arial" w:hAnsi="Arial" w:cs="Arial"/>
                <w:bCs/>
              </w:rPr>
              <w:t>Staff Code of conduct</w:t>
            </w:r>
          </w:p>
          <w:p w:rsidR="009C19B6" w:rsidRPr="007618A4" w:rsidRDefault="009C19B6" w:rsidP="007A6F79">
            <w:pPr>
              <w:pStyle w:val="Default"/>
              <w:numPr>
                <w:ilvl w:val="0"/>
                <w:numId w:val="9"/>
              </w:numPr>
              <w:ind w:left="864" w:hanging="567"/>
              <w:jc w:val="both"/>
              <w:rPr>
                <w:rFonts w:ascii="Arial" w:hAnsi="Arial" w:cs="Arial"/>
              </w:rPr>
            </w:pPr>
            <w:r w:rsidRPr="007618A4">
              <w:rPr>
                <w:rFonts w:ascii="Arial" w:hAnsi="Arial" w:cs="Arial"/>
                <w:bCs/>
              </w:rPr>
              <w:t>Behaviour Policy</w:t>
            </w:r>
          </w:p>
          <w:p w:rsidR="009C19B6" w:rsidRPr="007618A4" w:rsidRDefault="009C19B6" w:rsidP="007A6F79">
            <w:pPr>
              <w:jc w:val="both"/>
              <w:rPr>
                <w:rFonts w:ascii="Arial" w:hAnsi="Arial" w:cs="Arial"/>
              </w:rPr>
            </w:pPr>
          </w:p>
          <w:p w:rsidR="009C19B6" w:rsidRDefault="009C19B6" w:rsidP="007A6F79">
            <w:pPr>
              <w:jc w:val="both"/>
              <w:rPr>
                <w:rFonts w:ascii="Arial" w:hAnsi="Arial" w:cs="Arial"/>
              </w:rPr>
            </w:pPr>
          </w:p>
          <w:p w:rsidR="00463B09" w:rsidRDefault="00463B09" w:rsidP="007A6F79">
            <w:pPr>
              <w:jc w:val="both"/>
              <w:rPr>
                <w:rFonts w:ascii="Arial" w:hAnsi="Arial" w:cs="Arial"/>
              </w:rPr>
            </w:pPr>
          </w:p>
          <w:p w:rsidR="00463B09" w:rsidRDefault="00463B09" w:rsidP="007A6F79">
            <w:pPr>
              <w:jc w:val="both"/>
              <w:rPr>
                <w:rFonts w:ascii="Arial" w:hAnsi="Arial" w:cs="Arial"/>
              </w:rPr>
            </w:pPr>
          </w:p>
          <w:p w:rsidR="00463B09" w:rsidRDefault="00463B09" w:rsidP="007A6F79">
            <w:pPr>
              <w:jc w:val="both"/>
              <w:rPr>
                <w:rFonts w:ascii="Arial" w:hAnsi="Arial" w:cs="Arial"/>
              </w:rPr>
            </w:pPr>
          </w:p>
          <w:p w:rsidR="00463B09" w:rsidRDefault="00463B09" w:rsidP="007A6F79">
            <w:pPr>
              <w:jc w:val="both"/>
              <w:rPr>
                <w:rFonts w:ascii="Arial" w:hAnsi="Arial" w:cs="Arial"/>
              </w:rPr>
            </w:pPr>
          </w:p>
          <w:p w:rsidR="00463B09" w:rsidRDefault="00463B09" w:rsidP="007A6F79">
            <w:pPr>
              <w:jc w:val="both"/>
              <w:rPr>
                <w:rFonts w:ascii="Arial" w:hAnsi="Arial" w:cs="Arial"/>
              </w:rPr>
            </w:pPr>
          </w:p>
          <w:p w:rsidR="00463B09" w:rsidRDefault="00463B09" w:rsidP="007A6F79">
            <w:pPr>
              <w:jc w:val="both"/>
              <w:rPr>
                <w:rFonts w:ascii="Arial" w:hAnsi="Arial" w:cs="Arial"/>
              </w:rPr>
            </w:pPr>
          </w:p>
          <w:p w:rsidR="00463B09" w:rsidRDefault="00463B09" w:rsidP="007A6F79">
            <w:pPr>
              <w:jc w:val="both"/>
              <w:rPr>
                <w:rFonts w:ascii="Arial" w:hAnsi="Arial" w:cs="Arial"/>
              </w:rPr>
            </w:pPr>
          </w:p>
          <w:p w:rsidR="00463B09" w:rsidRDefault="00463B09" w:rsidP="007A6F79">
            <w:pPr>
              <w:jc w:val="both"/>
              <w:rPr>
                <w:rFonts w:ascii="Arial" w:hAnsi="Arial" w:cs="Arial"/>
              </w:rPr>
            </w:pPr>
          </w:p>
          <w:p w:rsidR="00463B09" w:rsidRDefault="00463B09" w:rsidP="007A6F79">
            <w:pPr>
              <w:jc w:val="both"/>
              <w:rPr>
                <w:rFonts w:ascii="Arial" w:hAnsi="Arial" w:cs="Arial"/>
              </w:rPr>
            </w:pPr>
          </w:p>
          <w:p w:rsidR="00463B09" w:rsidRDefault="00463B09" w:rsidP="007A6F79">
            <w:pPr>
              <w:jc w:val="both"/>
              <w:rPr>
                <w:rFonts w:ascii="Arial" w:hAnsi="Arial" w:cs="Arial"/>
              </w:rPr>
            </w:pPr>
          </w:p>
          <w:p w:rsidR="00463B09" w:rsidRDefault="00463B09" w:rsidP="007A6F79">
            <w:pPr>
              <w:jc w:val="both"/>
              <w:rPr>
                <w:rFonts w:ascii="Arial" w:hAnsi="Arial" w:cs="Arial"/>
              </w:rPr>
            </w:pPr>
          </w:p>
          <w:p w:rsidR="00463B09" w:rsidRDefault="00463B09" w:rsidP="007A6F79">
            <w:pPr>
              <w:jc w:val="both"/>
              <w:rPr>
                <w:rFonts w:ascii="Arial" w:hAnsi="Arial" w:cs="Arial"/>
              </w:rPr>
            </w:pPr>
          </w:p>
          <w:p w:rsidR="00463B09" w:rsidRPr="007618A4" w:rsidRDefault="00463B09" w:rsidP="007A6F79">
            <w:pPr>
              <w:jc w:val="both"/>
              <w:rPr>
                <w:rFonts w:ascii="Arial" w:hAnsi="Arial" w:cs="Arial"/>
              </w:rPr>
            </w:pPr>
          </w:p>
          <w:p w:rsidR="009C19B6" w:rsidRPr="007618A4" w:rsidRDefault="009C19B6" w:rsidP="007A6F79">
            <w:pPr>
              <w:jc w:val="both"/>
              <w:rPr>
                <w:rFonts w:ascii="Arial" w:hAnsi="Arial" w:cs="Arial"/>
              </w:rPr>
            </w:pPr>
          </w:p>
          <w:p w:rsidR="009C19B6" w:rsidRPr="007618A4" w:rsidRDefault="009C19B6" w:rsidP="007A6F79">
            <w:pPr>
              <w:jc w:val="both"/>
              <w:rPr>
                <w:rFonts w:ascii="Arial" w:hAnsi="Arial" w:cs="Arial"/>
              </w:rPr>
            </w:pPr>
          </w:p>
          <w:p w:rsidR="009C19B6" w:rsidRPr="007618A4" w:rsidRDefault="009C19B6" w:rsidP="007A6F79">
            <w:pPr>
              <w:jc w:val="both"/>
              <w:rPr>
                <w:rFonts w:ascii="Arial" w:hAnsi="Arial" w:cs="Arial"/>
                <w:b/>
              </w:rPr>
            </w:pPr>
            <w:r w:rsidRPr="007618A4">
              <w:rPr>
                <w:rFonts w:ascii="Arial" w:hAnsi="Arial" w:cs="Arial"/>
                <w:noProof/>
                <w:color w:val="0000FF"/>
              </w:rPr>
              <w:lastRenderedPageBreak/>
              <w:drawing>
                <wp:inline distT="0" distB="0" distL="0" distR="0" wp14:anchorId="213A7E21" wp14:editId="5C0588AF">
                  <wp:extent cx="1765300" cy="1765300"/>
                  <wp:effectExtent l="0" t="0" r="12700" b="0"/>
                  <wp:docPr id="2" name="Picture 4" descr="Description: http://www.thetutorialfoundation.co.uk/wp-content/uploads/2012/05/1332262392_Download_Blue.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thetutorialfoundation.co.uk/wp-content/uploads/2012/05/1332262392_Download_Blue.pn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65300" cy="1765300"/>
                          </a:xfrm>
                          <a:prstGeom prst="rect">
                            <a:avLst/>
                          </a:prstGeom>
                          <a:noFill/>
                          <a:ln>
                            <a:noFill/>
                          </a:ln>
                        </pic:spPr>
                      </pic:pic>
                    </a:graphicData>
                  </a:graphic>
                </wp:inline>
              </w:drawing>
            </w:r>
            <w:r w:rsidRPr="007618A4">
              <w:rPr>
                <w:rFonts w:ascii="Arial" w:hAnsi="Arial" w:cs="Arial"/>
                <w:b/>
              </w:rPr>
              <w:t xml:space="preserve"> </w:t>
            </w:r>
          </w:p>
          <w:p w:rsidR="009C19B6" w:rsidRPr="007618A4" w:rsidRDefault="009C19B6" w:rsidP="007A6F79">
            <w:pPr>
              <w:jc w:val="both"/>
              <w:rPr>
                <w:rFonts w:ascii="Arial" w:hAnsi="Arial" w:cs="Arial"/>
                <w:b/>
              </w:rPr>
            </w:pPr>
          </w:p>
          <w:p w:rsidR="009C19B6" w:rsidRPr="00463B09" w:rsidRDefault="009C19B6" w:rsidP="00463B09">
            <w:pPr>
              <w:jc w:val="both"/>
              <w:rPr>
                <w:rFonts w:ascii="Arial" w:hAnsi="Arial" w:cs="Arial"/>
                <w:color w:val="5B9BD5" w:themeColor="accent1"/>
              </w:rPr>
            </w:pPr>
            <w:r w:rsidRPr="007618A4">
              <w:rPr>
                <w:rFonts w:ascii="Arial" w:hAnsi="Arial" w:cs="Arial"/>
                <w:b/>
                <w:color w:val="5B9BD5" w:themeColor="accent1"/>
              </w:rPr>
              <w:t>APPENDIX A</w:t>
            </w:r>
            <w:r w:rsidRPr="007618A4">
              <w:rPr>
                <w:rFonts w:ascii="Arial" w:hAnsi="Arial" w:cs="Arial"/>
                <w:color w:val="5B9BD5" w:themeColor="accent1"/>
              </w:rPr>
              <w:t xml:space="preserve">                          </w:t>
            </w:r>
          </w:p>
        </w:tc>
      </w:tr>
      <w:tr w:rsidR="009C19B6" w:rsidRPr="007618A4" w:rsidTr="007A6F79">
        <w:trPr>
          <w:tblCellSpacing w:w="15" w:type="dxa"/>
        </w:trPr>
        <w:tc>
          <w:tcPr>
            <w:tcW w:w="9428" w:type="dxa"/>
            <w:shd w:val="clear" w:color="auto" w:fill="FFFFFF"/>
          </w:tcPr>
          <w:p w:rsidR="009C19B6" w:rsidRPr="007618A4" w:rsidRDefault="009C19B6" w:rsidP="007A6F79">
            <w:pPr>
              <w:spacing w:before="100" w:beforeAutospacing="1" w:after="100" w:afterAutospacing="1"/>
              <w:jc w:val="both"/>
              <w:rPr>
                <w:rFonts w:ascii="Arial" w:hAnsi="Arial" w:cs="Arial"/>
              </w:rPr>
            </w:pPr>
            <w:r w:rsidRPr="007618A4">
              <w:rPr>
                <w:rFonts w:ascii="Arial" w:hAnsi="Arial" w:cs="Arial"/>
              </w:rPr>
              <w:lastRenderedPageBreak/>
              <w:t xml:space="preserve">                                                                                                              </w:t>
            </w:r>
          </w:p>
        </w:tc>
      </w:tr>
    </w:tbl>
    <w:p w:rsidR="009C19B6" w:rsidRPr="007618A4" w:rsidRDefault="00463B09" w:rsidP="00463B09">
      <w:pPr>
        <w:jc w:val="both"/>
        <w:rPr>
          <w:rFonts w:ascii="Arial" w:hAnsi="Arial" w:cs="Arial"/>
          <w:b/>
          <w:color w:val="5B9BD5" w:themeColor="accent1"/>
          <w:u w:val="single"/>
        </w:rPr>
      </w:pPr>
      <w:r>
        <w:rPr>
          <w:rFonts w:ascii="Arial" w:hAnsi="Arial" w:cs="Arial"/>
          <w:b/>
          <w:color w:val="5B9BD5" w:themeColor="accent1"/>
          <w:u w:val="single"/>
        </w:rPr>
        <w:t xml:space="preserve">  </w:t>
      </w:r>
      <w:r w:rsidR="009C19B6" w:rsidRPr="007618A4">
        <w:rPr>
          <w:rFonts w:ascii="Arial" w:hAnsi="Arial" w:cs="Arial"/>
          <w:b/>
          <w:color w:val="5B9BD5" w:themeColor="accent1"/>
          <w:u w:val="single"/>
        </w:rPr>
        <w:t xml:space="preserve">Safeguarding/Cause for Concern Record Sheet    </w:t>
      </w:r>
    </w:p>
    <w:p w:rsidR="009C19B6" w:rsidRPr="007618A4" w:rsidRDefault="009C19B6" w:rsidP="009C19B6">
      <w:pPr>
        <w:jc w:val="both"/>
        <w:rPr>
          <w:rFonts w:ascii="Arial" w:hAnsi="Arial" w:cs="Arial"/>
          <w:b/>
          <w:color w:val="C00000"/>
          <w:u w:val="single"/>
        </w:rPr>
      </w:pPr>
    </w:p>
    <w:p w:rsidR="009C19B6" w:rsidRPr="007618A4" w:rsidRDefault="009C19B6" w:rsidP="009C19B6">
      <w:pPr>
        <w:jc w:val="both"/>
        <w:rPr>
          <w:rFonts w:ascii="Arial" w:hAnsi="Arial" w:cs="Arial"/>
          <w:b/>
          <w:u w:val="single"/>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6"/>
        <w:gridCol w:w="4431"/>
      </w:tblGrid>
      <w:tr w:rsidR="009C19B6" w:rsidRPr="007618A4" w:rsidTr="007A6F79">
        <w:trPr>
          <w:trHeight w:val="892"/>
        </w:trPr>
        <w:tc>
          <w:tcPr>
            <w:tcW w:w="5334" w:type="dxa"/>
          </w:tcPr>
          <w:p w:rsidR="009C19B6" w:rsidRPr="007618A4" w:rsidRDefault="009C19B6" w:rsidP="007A6F79">
            <w:pPr>
              <w:jc w:val="both"/>
              <w:rPr>
                <w:rFonts w:ascii="Arial" w:hAnsi="Arial" w:cs="Arial"/>
              </w:rPr>
            </w:pPr>
            <w:r w:rsidRPr="007618A4">
              <w:rPr>
                <w:rFonts w:ascii="Arial" w:hAnsi="Arial" w:cs="Arial"/>
              </w:rPr>
              <w:t xml:space="preserve">Pupil -  Name   </w:t>
            </w:r>
          </w:p>
          <w:p w:rsidR="009C19B6" w:rsidRPr="007618A4" w:rsidRDefault="009C19B6" w:rsidP="007A6F79">
            <w:pPr>
              <w:jc w:val="both"/>
              <w:rPr>
                <w:rFonts w:ascii="Arial" w:hAnsi="Arial" w:cs="Arial"/>
              </w:rPr>
            </w:pPr>
          </w:p>
        </w:tc>
        <w:tc>
          <w:tcPr>
            <w:tcW w:w="4615" w:type="dxa"/>
          </w:tcPr>
          <w:p w:rsidR="009C19B6" w:rsidRPr="007618A4" w:rsidRDefault="009C19B6" w:rsidP="007A6F79">
            <w:pPr>
              <w:jc w:val="both"/>
              <w:rPr>
                <w:rFonts w:ascii="Arial" w:hAnsi="Arial" w:cs="Arial"/>
              </w:rPr>
            </w:pPr>
          </w:p>
          <w:p w:rsidR="009C19B6" w:rsidRPr="007618A4" w:rsidRDefault="009C19B6" w:rsidP="007A6F79">
            <w:pPr>
              <w:jc w:val="both"/>
              <w:rPr>
                <w:rFonts w:ascii="Arial" w:hAnsi="Arial" w:cs="Arial"/>
              </w:rPr>
            </w:pPr>
          </w:p>
        </w:tc>
      </w:tr>
      <w:tr w:rsidR="009C19B6" w:rsidRPr="007618A4" w:rsidTr="007A6F79">
        <w:trPr>
          <w:trHeight w:val="468"/>
        </w:trPr>
        <w:tc>
          <w:tcPr>
            <w:tcW w:w="5334" w:type="dxa"/>
          </w:tcPr>
          <w:p w:rsidR="009C19B6" w:rsidRPr="007618A4" w:rsidRDefault="009C19B6" w:rsidP="007A6F79">
            <w:pPr>
              <w:jc w:val="both"/>
              <w:rPr>
                <w:rFonts w:ascii="Arial" w:hAnsi="Arial" w:cs="Arial"/>
              </w:rPr>
            </w:pPr>
            <w:r w:rsidRPr="007618A4">
              <w:rPr>
                <w:rFonts w:ascii="Arial" w:hAnsi="Arial" w:cs="Arial"/>
              </w:rPr>
              <w:t xml:space="preserve">Tutor Group   </w:t>
            </w:r>
          </w:p>
        </w:tc>
        <w:tc>
          <w:tcPr>
            <w:tcW w:w="4615" w:type="dxa"/>
          </w:tcPr>
          <w:p w:rsidR="009C19B6" w:rsidRPr="007618A4" w:rsidRDefault="009C19B6" w:rsidP="007A6F79">
            <w:pPr>
              <w:jc w:val="both"/>
              <w:rPr>
                <w:rFonts w:ascii="Arial" w:hAnsi="Arial" w:cs="Arial"/>
              </w:rPr>
            </w:pPr>
          </w:p>
        </w:tc>
      </w:tr>
      <w:tr w:rsidR="009C19B6" w:rsidRPr="007618A4" w:rsidTr="007A6F79">
        <w:trPr>
          <w:trHeight w:val="468"/>
        </w:trPr>
        <w:tc>
          <w:tcPr>
            <w:tcW w:w="5334" w:type="dxa"/>
          </w:tcPr>
          <w:p w:rsidR="009C19B6" w:rsidRPr="007618A4" w:rsidRDefault="009C19B6" w:rsidP="007A6F79">
            <w:pPr>
              <w:jc w:val="both"/>
              <w:rPr>
                <w:rFonts w:ascii="Arial" w:hAnsi="Arial" w:cs="Arial"/>
              </w:rPr>
            </w:pPr>
            <w:r w:rsidRPr="007618A4">
              <w:rPr>
                <w:rFonts w:ascii="Arial" w:hAnsi="Arial" w:cs="Arial"/>
              </w:rPr>
              <w:t xml:space="preserve">When did the child speak to you? </w:t>
            </w:r>
          </w:p>
          <w:p w:rsidR="009C19B6" w:rsidRPr="007618A4" w:rsidRDefault="009C19B6" w:rsidP="007A6F79">
            <w:pPr>
              <w:jc w:val="both"/>
              <w:rPr>
                <w:rFonts w:ascii="Arial" w:hAnsi="Arial" w:cs="Arial"/>
              </w:rPr>
            </w:pPr>
            <w:r w:rsidRPr="007618A4">
              <w:rPr>
                <w:rFonts w:ascii="Arial" w:hAnsi="Arial" w:cs="Arial"/>
              </w:rPr>
              <w:t xml:space="preserve">Time, Date &amp; Location   </w:t>
            </w:r>
          </w:p>
        </w:tc>
        <w:tc>
          <w:tcPr>
            <w:tcW w:w="4615" w:type="dxa"/>
          </w:tcPr>
          <w:p w:rsidR="009C19B6" w:rsidRPr="007618A4" w:rsidRDefault="009C19B6" w:rsidP="007A6F79">
            <w:pPr>
              <w:jc w:val="both"/>
              <w:rPr>
                <w:rFonts w:ascii="Arial" w:hAnsi="Arial" w:cs="Arial"/>
              </w:rPr>
            </w:pPr>
          </w:p>
        </w:tc>
      </w:tr>
      <w:tr w:rsidR="009C19B6" w:rsidRPr="007618A4" w:rsidTr="007A6F79">
        <w:trPr>
          <w:trHeight w:val="710"/>
        </w:trPr>
        <w:tc>
          <w:tcPr>
            <w:tcW w:w="5334" w:type="dxa"/>
          </w:tcPr>
          <w:p w:rsidR="009C19B6" w:rsidRPr="007618A4" w:rsidRDefault="009C19B6" w:rsidP="007A6F79">
            <w:pPr>
              <w:jc w:val="both"/>
              <w:rPr>
                <w:rFonts w:ascii="Arial" w:hAnsi="Arial" w:cs="Arial"/>
              </w:rPr>
            </w:pPr>
            <w:r w:rsidRPr="007618A4">
              <w:rPr>
                <w:rFonts w:ascii="Arial" w:hAnsi="Arial" w:cs="Arial"/>
              </w:rPr>
              <w:t xml:space="preserve">What did the young person say   ?                     </w:t>
            </w:r>
          </w:p>
        </w:tc>
        <w:tc>
          <w:tcPr>
            <w:tcW w:w="4615" w:type="dxa"/>
          </w:tcPr>
          <w:p w:rsidR="009C19B6" w:rsidRPr="007618A4" w:rsidRDefault="009C19B6" w:rsidP="007A6F79">
            <w:pPr>
              <w:jc w:val="both"/>
              <w:rPr>
                <w:rFonts w:ascii="Arial" w:hAnsi="Arial" w:cs="Arial"/>
              </w:rPr>
            </w:pPr>
          </w:p>
        </w:tc>
      </w:tr>
      <w:tr w:rsidR="009C19B6" w:rsidRPr="007618A4" w:rsidTr="007A6F79">
        <w:trPr>
          <w:trHeight w:val="468"/>
        </w:trPr>
        <w:tc>
          <w:tcPr>
            <w:tcW w:w="5334" w:type="dxa"/>
          </w:tcPr>
          <w:p w:rsidR="009C19B6" w:rsidRPr="007618A4" w:rsidRDefault="009C19B6" w:rsidP="007A6F79">
            <w:pPr>
              <w:jc w:val="both"/>
              <w:rPr>
                <w:rFonts w:ascii="Arial" w:hAnsi="Arial" w:cs="Arial"/>
              </w:rPr>
            </w:pPr>
            <w:r w:rsidRPr="007618A4">
              <w:rPr>
                <w:rFonts w:ascii="Arial" w:hAnsi="Arial" w:cs="Arial"/>
              </w:rPr>
              <w:t xml:space="preserve">What did you do or say?      </w:t>
            </w:r>
          </w:p>
          <w:p w:rsidR="009C19B6" w:rsidRPr="007618A4" w:rsidRDefault="009C19B6" w:rsidP="007A6F79">
            <w:pPr>
              <w:jc w:val="both"/>
              <w:rPr>
                <w:rFonts w:ascii="Arial" w:hAnsi="Arial" w:cs="Arial"/>
              </w:rPr>
            </w:pPr>
          </w:p>
        </w:tc>
        <w:tc>
          <w:tcPr>
            <w:tcW w:w="4615" w:type="dxa"/>
          </w:tcPr>
          <w:p w:rsidR="009C19B6" w:rsidRPr="007618A4" w:rsidRDefault="009C19B6" w:rsidP="007A6F79">
            <w:pPr>
              <w:jc w:val="both"/>
              <w:rPr>
                <w:rFonts w:ascii="Arial" w:hAnsi="Arial" w:cs="Arial"/>
              </w:rPr>
            </w:pPr>
          </w:p>
        </w:tc>
      </w:tr>
      <w:tr w:rsidR="009C19B6" w:rsidRPr="007618A4" w:rsidTr="007A6F79">
        <w:trPr>
          <w:trHeight w:val="468"/>
        </w:trPr>
        <w:tc>
          <w:tcPr>
            <w:tcW w:w="5334" w:type="dxa"/>
          </w:tcPr>
          <w:p w:rsidR="009C19B6" w:rsidRPr="007618A4" w:rsidRDefault="009C19B6" w:rsidP="007A6F79">
            <w:pPr>
              <w:jc w:val="both"/>
              <w:rPr>
                <w:rFonts w:ascii="Arial" w:hAnsi="Arial" w:cs="Arial"/>
              </w:rPr>
            </w:pPr>
            <w:r w:rsidRPr="007618A4">
              <w:rPr>
                <w:rFonts w:ascii="Arial" w:hAnsi="Arial" w:cs="Arial"/>
              </w:rPr>
              <w:t xml:space="preserve"> What else do you know about the young person?  </w:t>
            </w:r>
          </w:p>
          <w:p w:rsidR="009C19B6" w:rsidRPr="007618A4" w:rsidRDefault="009C19B6" w:rsidP="007A6F79">
            <w:pPr>
              <w:jc w:val="both"/>
              <w:rPr>
                <w:rFonts w:ascii="Arial" w:hAnsi="Arial" w:cs="Arial"/>
              </w:rPr>
            </w:pPr>
          </w:p>
          <w:p w:rsidR="009C19B6" w:rsidRPr="007618A4" w:rsidRDefault="009C19B6" w:rsidP="007A6F79">
            <w:pPr>
              <w:jc w:val="both"/>
              <w:rPr>
                <w:rFonts w:ascii="Arial" w:hAnsi="Arial" w:cs="Arial"/>
              </w:rPr>
            </w:pPr>
          </w:p>
        </w:tc>
        <w:tc>
          <w:tcPr>
            <w:tcW w:w="4615" w:type="dxa"/>
          </w:tcPr>
          <w:p w:rsidR="009C19B6" w:rsidRPr="007618A4" w:rsidRDefault="009C19B6" w:rsidP="007A6F79">
            <w:pPr>
              <w:jc w:val="both"/>
              <w:rPr>
                <w:rFonts w:ascii="Arial" w:hAnsi="Arial" w:cs="Arial"/>
              </w:rPr>
            </w:pPr>
            <w:r w:rsidRPr="007618A4">
              <w:rPr>
                <w:rFonts w:ascii="Arial" w:hAnsi="Arial" w:cs="Arial"/>
              </w:rPr>
              <w:t xml:space="preserve">   </w:t>
            </w:r>
          </w:p>
        </w:tc>
      </w:tr>
      <w:tr w:rsidR="009C19B6" w:rsidRPr="007618A4" w:rsidTr="007A6F79">
        <w:trPr>
          <w:trHeight w:val="468"/>
        </w:trPr>
        <w:tc>
          <w:tcPr>
            <w:tcW w:w="5334" w:type="dxa"/>
          </w:tcPr>
          <w:p w:rsidR="009C19B6" w:rsidRPr="007618A4" w:rsidRDefault="009C19B6" w:rsidP="007A6F79">
            <w:pPr>
              <w:jc w:val="both"/>
              <w:rPr>
                <w:rFonts w:ascii="Arial" w:hAnsi="Arial" w:cs="Arial"/>
              </w:rPr>
            </w:pPr>
            <w:r w:rsidRPr="007618A4">
              <w:rPr>
                <w:rFonts w:ascii="Arial" w:hAnsi="Arial" w:cs="Arial"/>
              </w:rPr>
              <w:t xml:space="preserve">What action have you taken/are taking as a result of your conversation with this person?   </w:t>
            </w:r>
          </w:p>
          <w:p w:rsidR="009C19B6" w:rsidRPr="007618A4" w:rsidRDefault="009C19B6" w:rsidP="007A6F79">
            <w:pPr>
              <w:jc w:val="both"/>
              <w:rPr>
                <w:rFonts w:ascii="Arial" w:hAnsi="Arial" w:cs="Arial"/>
              </w:rPr>
            </w:pPr>
          </w:p>
        </w:tc>
        <w:tc>
          <w:tcPr>
            <w:tcW w:w="4615" w:type="dxa"/>
          </w:tcPr>
          <w:p w:rsidR="009C19B6" w:rsidRPr="007618A4" w:rsidRDefault="009C19B6" w:rsidP="007A6F79">
            <w:pPr>
              <w:jc w:val="both"/>
              <w:rPr>
                <w:rFonts w:ascii="Arial" w:hAnsi="Arial" w:cs="Arial"/>
              </w:rPr>
            </w:pPr>
          </w:p>
        </w:tc>
      </w:tr>
      <w:tr w:rsidR="009C19B6" w:rsidRPr="007618A4" w:rsidTr="007A6F79">
        <w:trPr>
          <w:trHeight w:val="2287"/>
        </w:trPr>
        <w:tc>
          <w:tcPr>
            <w:tcW w:w="5334" w:type="dxa"/>
          </w:tcPr>
          <w:p w:rsidR="009C19B6" w:rsidRPr="007618A4" w:rsidRDefault="009C19B6" w:rsidP="007A6F79">
            <w:pPr>
              <w:jc w:val="both"/>
              <w:rPr>
                <w:rFonts w:ascii="Arial" w:hAnsi="Arial" w:cs="Arial"/>
              </w:rPr>
            </w:pPr>
            <w:r w:rsidRPr="007618A4">
              <w:rPr>
                <w:rFonts w:ascii="Arial" w:hAnsi="Arial" w:cs="Arial"/>
              </w:rPr>
              <w:t>When this record sheet was completed?</w:t>
            </w:r>
          </w:p>
          <w:p w:rsidR="009C19B6" w:rsidRPr="007618A4" w:rsidRDefault="009C19B6" w:rsidP="007A6F79">
            <w:pPr>
              <w:jc w:val="both"/>
              <w:rPr>
                <w:rFonts w:ascii="Arial" w:hAnsi="Arial" w:cs="Arial"/>
              </w:rPr>
            </w:pPr>
          </w:p>
          <w:p w:rsidR="009C19B6" w:rsidRPr="007618A4" w:rsidRDefault="009C19B6" w:rsidP="007A6F79">
            <w:pPr>
              <w:jc w:val="both"/>
              <w:rPr>
                <w:rFonts w:ascii="Arial" w:hAnsi="Arial" w:cs="Arial"/>
              </w:rPr>
            </w:pPr>
          </w:p>
          <w:p w:rsidR="009C19B6" w:rsidRPr="007618A4" w:rsidRDefault="009C19B6" w:rsidP="007A6F79">
            <w:pPr>
              <w:jc w:val="both"/>
              <w:rPr>
                <w:rFonts w:ascii="Arial" w:hAnsi="Arial" w:cs="Arial"/>
              </w:rPr>
            </w:pPr>
          </w:p>
          <w:p w:rsidR="009C19B6" w:rsidRPr="007618A4" w:rsidRDefault="009C19B6" w:rsidP="007A6F79">
            <w:pPr>
              <w:jc w:val="both"/>
              <w:rPr>
                <w:rFonts w:ascii="Arial" w:hAnsi="Arial" w:cs="Arial"/>
              </w:rPr>
            </w:pPr>
            <w:r w:rsidRPr="007618A4">
              <w:rPr>
                <w:rFonts w:ascii="Arial" w:hAnsi="Arial" w:cs="Arial"/>
              </w:rPr>
              <w:t>Signed (staff name) Date:</w:t>
            </w:r>
          </w:p>
        </w:tc>
        <w:tc>
          <w:tcPr>
            <w:tcW w:w="4615" w:type="dxa"/>
          </w:tcPr>
          <w:p w:rsidR="009C19B6" w:rsidRPr="007618A4" w:rsidRDefault="009C19B6" w:rsidP="007A6F79">
            <w:pPr>
              <w:jc w:val="both"/>
              <w:rPr>
                <w:rFonts w:ascii="Arial" w:hAnsi="Arial" w:cs="Arial"/>
              </w:rPr>
            </w:pPr>
            <w:r w:rsidRPr="007618A4">
              <w:rPr>
                <w:rFonts w:ascii="Arial" w:hAnsi="Arial" w:cs="Arial"/>
              </w:rPr>
              <w:t xml:space="preserve"> </w:t>
            </w:r>
          </w:p>
        </w:tc>
      </w:tr>
    </w:tbl>
    <w:p w:rsidR="009C19B6" w:rsidRPr="007618A4" w:rsidRDefault="009C19B6" w:rsidP="009C19B6">
      <w:pPr>
        <w:jc w:val="both"/>
        <w:rPr>
          <w:rFonts w:ascii="Arial" w:hAnsi="Arial" w:cs="Arial"/>
        </w:rPr>
      </w:pPr>
      <w:r w:rsidRPr="007618A4">
        <w:rPr>
          <w:rFonts w:ascii="Arial" w:hAnsi="Arial" w:cs="Arial"/>
          <w:noProof/>
          <w:color w:val="0000FF"/>
        </w:rPr>
        <w:lastRenderedPageBreak/>
        <w:drawing>
          <wp:inline distT="0" distB="0" distL="0" distR="0" wp14:anchorId="0F7A677A" wp14:editId="65E067D8">
            <wp:extent cx="1765300" cy="1765300"/>
            <wp:effectExtent l="0" t="0" r="12700" b="0"/>
            <wp:docPr id="1" name="Picture 2" descr="Description: http://www.thetutorialfoundation.co.uk/wp-content/uploads/2012/05/1332262392_Download_Blue.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thetutorialfoundation.co.uk/wp-content/uploads/2012/05/1332262392_Download_Blue.pn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65300" cy="1765300"/>
                    </a:xfrm>
                    <a:prstGeom prst="rect">
                      <a:avLst/>
                    </a:prstGeom>
                    <a:noFill/>
                    <a:ln>
                      <a:noFill/>
                    </a:ln>
                  </pic:spPr>
                </pic:pic>
              </a:graphicData>
            </a:graphic>
          </wp:inline>
        </w:drawing>
      </w:r>
    </w:p>
    <w:p w:rsidR="00463B09" w:rsidRDefault="00463B09" w:rsidP="009C19B6">
      <w:pPr>
        <w:jc w:val="both"/>
        <w:rPr>
          <w:rFonts w:ascii="Arial" w:hAnsi="Arial" w:cs="Arial"/>
          <w:b/>
          <w:color w:val="5B9BD5" w:themeColor="accent1"/>
        </w:rPr>
      </w:pPr>
    </w:p>
    <w:p w:rsidR="009C19B6" w:rsidRPr="007618A4" w:rsidRDefault="009C19B6" w:rsidP="009C19B6">
      <w:pPr>
        <w:jc w:val="both"/>
        <w:rPr>
          <w:rFonts w:ascii="Arial" w:hAnsi="Arial" w:cs="Arial"/>
          <w:color w:val="5B9BD5" w:themeColor="accent1"/>
        </w:rPr>
      </w:pPr>
      <w:r w:rsidRPr="007618A4">
        <w:rPr>
          <w:rFonts w:ascii="Arial" w:hAnsi="Arial" w:cs="Arial"/>
          <w:b/>
          <w:color w:val="5B9BD5" w:themeColor="accent1"/>
        </w:rPr>
        <w:t>APPENDIX B</w:t>
      </w:r>
      <w:r w:rsidRPr="007618A4">
        <w:rPr>
          <w:rFonts w:ascii="Arial" w:hAnsi="Arial" w:cs="Arial"/>
          <w:color w:val="5B9BD5" w:themeColor="accent1"/>
        </w:rPr>
        <w:t xml:space="preserve">    </w:t>
      </w:r>
    </w:p>
    <w:p w:rsidR="009C19B6" w:rsidRPr="007618A4" w:rsidRDefault="009C19B6" w:rsidP="009C19B6">
      <w:pPr>
        <w:jc w:val="both"/>
        <w:rPr>
          <w:rFonts w:ascii="Arial" w:hAnsi="Arial" w:cs="Arial"/>
          <w:color w:val="5B9BD5" w:themeColor="accent1"/>
        </w:rPr>
      </w:pPr>
    </w:p>
    <w:p w:rsidR="009C19B6" w:rsidRPr="007618A4" w:rsidRDefault="009C19B6" w:rsidP="009C19B6">
      <w:pPr>
        <w:jc w:val="both"/>
        <w:rPr>
          <w:rFonts w:ascii="Arial" w:hAnsi="Arial" w:cs="Arial"/>
          <w:b/>
          <w:color w:val="5B9BD5" w:themeColor="accent1"/>
        </w:rPr>
      </w:pPr>
      <w:r w:rsidRPr="007618A4">
        <w:rPr>
          <w:rFonts w:ascii="Arial" w:hAnsi="Arial" w:cs="Arial"/>
          <w:b/>
          <w:color w:val="5B9BD5" w:themeColor="accent1"/>
        </w:rPr>
        <w:t xml:space="preserve">VISITING SPEAKER CHECKLIST  </w:t>
      </w:r>
    </w:p>
    <w:p w:rsidR="009C19B6" w:rsidRPr="007618A4" w:rsidRDefault="009C19B6" w:rsidP="009C19B6">
      <w:pPr>
        <w:jc w:val="both"/>
        <w:rPr>
          <w:rFonts w:ascii="Arial" w:hAnsi="Arial" w:cs="Arial"/>
        </w:rPr>
      </w:pPr>
      <w:r w:rsidRPr="007618A4">
        <w:rPr>
          <w:rFonts w:ascii="Arial" w:hAnsi="Arial" w:cs="Arial"/>
        </w:rPr>
        <w:t xml:space="preserve">                       </w:t>
      </w:r>
    </w:p>
    <w:p w:rsidR="009C19B6" w:rsidRPr="007618A4" w:rsidRDefault="009C19B6" w:rsidP="009C19B6">
      <w:pPr>
        <w:jc w:val="both"/>
        <w:rPr>
          <w:rFonts w:ascii="Arial" w:hAnsi="Arial" w:cs="Arial"/>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6"/>
        <w:gridCol w:w="4451"/>
      </w:tblGrid>
      <w:tr w:rsidR="009C19B6" w:rsidRPr="007618A4" w:rsidTr="007A6F79">
        <w:trPr>
          <w:trHeight w:val="468"/>
        </w:trPr>
        <w:tc>
          <w:tcPr>
            <w:tcW w:w="5390" w:type="dxa"/>
          </w:tcPr>
          <w:p w:rsidR="009C19B6" w:rsidRPr="007618A4" w:rsidRDefault="009C19B6" w:rsidP="007A6F79">
            <w:pPr>
              <w:jc w:val="both"/>
              <w:rPr>
                <w:rFonts w:ascii="Arial" w:hAnsi="Arial" w:cs="Arial"/>
              </w:rPr>
            </w:pPr>
            <w:r w:rsidRPr="007618A4">
              <w:rPr>
                <w:rFonts w:ascii="Arial" w:hAnsi="Arial" w:cs="Arial"/>
              </w:rPr>
              <w:t>Name of Speaker:</w:t>
            </w:r>
          </w:p>
          <w:p w:rsidR="009C19B6" w:rsidRPr="007618A4" w:rsidRDefault="009C19B6" w:rsidP="007A6F79">
            <w:pPr>
              <w:jc w:val="both"/>
              <w:rPr>
                <w:rFonts w:ascii="Arial" w:hAnsi="Arial" w:cs="Arial"/>
              </w:rPr>
            </w:pPr>
          </w:p>
        </w:tc>
        <w:tc>
          <w:tcPr>
            <w:tcW w:w="4819" w:type="dxa"/>
          </w:tcPr>
          <w:p w:rsidR="009C19B6" w:rsidRPr="007618A4" w:rsidRDefault="009C19B6" w:rsidP="007A6F79">
            <w:pPr>
              <w:jc w:val="both"/>
              <w:rPr>
                <w:rFonts w:ascii="Arial" w:hAnsi="Arial" w:cs="Arial"/>
              </w:rPr>
            </w:pPr>
          </w:p>
          <w:p w:rsidR="009C19B6" w:rsidRPr="007618A4" w:rsidRDefault="009C19B6" w:rsidP="007A6F79">
            <w:pPr>
              <w:jc w:val="both"/>
              <w:rPr>
                <w:rFonts w:ascii="Arial" w:hAnsi="Arial" w:cs="Arial"/>
              </w:rPr>
            </w:pPr>
          </w:p>
        </w:tc>
      </w:tr>
      <w:tr w:rsidR="009C19B6" w:rsidRPr="007618A4" w:rsidTr="007A6F79">
        <w:trPr>
          <w:trHeight w:val="468"/>
        </w:trPr>
        <w:tc>
          <w:tcPr>
            <w:tcW w:w="5390" w:type="dxa"/>
          </w:tcPr>
          <w:p w:rsidR="009C19B6" w:rsidRPr="007618A4" w:rsidRDefault="009C19B6" w:rsidP="007A6F79">
            <w:pPr>
              <w:jc w:val="both"/>
              <w:rPr>
                <w:rFonts w:ascii="Arial" w:hAnsi="Arial" w:cs="Arial"/>
              </w:rPr>
            </w:pPr>
            <w:r w:rsidRPr="007618A4">
              <w:rPr>
                <w:rFonts w:ascii="Arial" w:hAnsi="Arial" w:cs="Arial"/>
              </w:rPr>
              <w:t xml:space="preserve">Topic:  </w:t>
            </w:r>
          </w:p>
        </w:tc>
        <w:tc>
          <w:tcPr>
            <w:tcW w:w="4819" w:type="dxa"/>
          </w:tcPr>
          <w:p w:rsidR="009C19B6" w:rsidRPr="007618A4" w:rsidRDefault="009C19B6" w:rsidP="007A6F79">
            <w:pPr>
              <w:jc w:val="both"/>
              <w:rPr>
                <w:rFonts w:ascii="Arial" w:hAnsi="Arial" w:cs="Arial"/>
              </w:rPr>
            </w:pPr>
          </w:p>
        </w:tc>
      </w:tr>
      <w:tr w:rsidR="009C19B6" w:rsidRPr="007618A4" w:rsidTr="007A6F79">
        <w:trPr>
          <w:trHeight w:val="468"/>
        </w:trPr>
        <w:tc>
          <w:tcPr>
            <w:tcW w:w="5390" w:type="dxa"/>
          </w:tcPr>
          <w:p w:rsidR="009C19B6" w:rsidRPr="007618A4" w:rsidRDefault="009C19B6" w:rsidP="007A6F79">
            <w:pPr>
              <w:jc w:val="both"/>
              <w:rPr>
                <w:rFonts w:ascii="Arial" w:hAnsi="Arial" w:cs="Arial"/>
              </w:rPr>
            </w:pPr>
            <w:r w:rsidRPr="007618A4">
              <w:rPr>
                <w:rFonts w:ascii="Arial" w:hAnsi="Arial" w:cs="Arial"/>
              </w:rPr>
              <w:t xml:space="preserve">Date of visit: </w:t>
            </w:r>
          </w:p>
        </w:tc>
        <w:tc>
          <w:tcPr>
            <w:tcW w:w="4819" w:type="dxa"/>
          </w:tcPr>
          <w:p w:rsidR="009C19B6" w:rsidRPr="007618A4" w:rsidRDefault="009C19B6" w:rsidP="007A6F79">
            <w:pPr>
              <w:jc w:val="both"/>
              <w:rPr>
                <w:rFonts w:ascii="Arial" w:hAnsi="Arial" w:cs="Arial"/>
              </w:rPr>
            </w:pPr>
          </w:p>
        </w:tc>
      </w:tr>
      <w:tr w:rsidR="009C19B6" w:rsidRPr="007618A4" w:rsidTr="007A6F79">
        <w:trPr>
          <w:trHeight w:val="468"/>
        </w:trPr>
        <w:tc>
          <w:tcPr>
            <w:tcW w:w="5390" w:type="dxa"/>
          </w:tcPr>
          <w:p w:rsidR="009C19B6" w:rsidRPr="007618A4" w:rsidRDefault="009C19B6" w:rsidP="007A6F79">
            <w:pPr>
              <w:jc w:val="both"/>
              <w:rPr>
                <w:rFonts w:ascii="Arial" w:hAnsi="Arial" w:cs="Arial"/>
              </w:rPr>
            </w:pPr>
            <w:r w:rsidRPr="007618A4">
              <w:rPr>
                <w:rFonts w:ascii="Arial" w:hAnsi="Arial" w:cs="Arial"/>
              </w:rPr>
              <w:t xml:space="preserve">1. Research Speaker to ensure they are suitable for the audience  /Risk assessment ( possible) </w:t>
            </w:r>
          </w:p>
        </w:tc>
        <w:tc>
          <w:tcPr>
            <w:tcW w:w="4819" w:type="dxa"/>
          </w:tcPr>
          <w:p w:rsidR="009C19B6" w:rsidRPr="007618A4" w:rsidRDefault="009C19B6" w:rsidP="007A6F79">
            <w:pPr>
              <w:jc w:val="both"/>
              <w:rPr>
                <w:rFonts w:ascii="Arial" w:hAnsi="Arial" w:cs="Arial"/>
              </w:rPr>
            </w:pPr>
          </w:p>
        </w:tc>
      </w:tr>
      <w:tr w:rsidR="009C19B6" w:rsidRPr="007618A4" w:rsidTr="007A6F79">
        <w:trPr>
          <w:trHeight w:val="468"/>
        </w:trPr>
        <w:tc>
          <w:tcPr>
            <w:tcW w:w="5390" w:type="dxa"/>
          </w:tcPr>
          <w:p w:rsidR="009C19B6" w:rsidRPr="007618A4" w:rsidRDefault="009C19B6" w:rsidP="007A6F79">
            <w:pPr>
              <w:jc w:val="both"/>
              <w:rPr>
                <w:rFonts w:ascii="Arial" w:hAnsi="Arial" w:cs="Arial"/>
              </w:rPr>
            </w:pPr>
            <w:r w:rsidRPr="007618A4">
              <w:rPr>
                <w:rFonts w:ascii="Arial" w:hAnsi="Arial" w:cs="Arial"/>
              </w:rPr>
              <w:t>2. Agree clear content guidelines with speaker</w:t>
            </w:r>
          </w:p>
        </w:tc>
        <w:tc>
          <w:tcPr>
            <w:tcW w:w="4819" w:type="dxa"/>
          </w:tcPr>
          <w:p w:rsidR="009C19B6" w:rsidRPr="007618A4" w:rsidRDefault="009C19B6" w:rsidP="007A6F79">
            <w:pPr>
              <w:jc w:val="both"/>
              <w:rPr>
                <w:rFonts w:ascii="Arial" w:hAnsi="Arial" w:cs="Arial"/>
              </w:rPr>
            </w:pPr>
          </w:p>
        </w:tc>
      </w:tr>
      <w:tr w:rsidR="009C19B6" w:rsidRPr="007618A4" w:rsidTr="007A6F79">
        <w:trPr>
          <w:trHeight w:val="468"/>
        </w:trPr>
        <w:tc>
          <w:tcPr>
            <w:tcW w:w="5390" w:type="dxa"/>
          </w:tcPr>
          <w:p w:rsidR="009C19B6" w:rsidRPr="007618A4" w:rsidRDefault="009C19B6" w:rsidP="007A6F79">
            <w:pPr>
              <w:jc w:val="both"/>
              <w:rPr>
                <w:rFonts w:ascii="Arial" w:hAnsi="Arial" w:cs="Arial"/>
              </w:rPr>
            </w:pPr>
            <w:r w:rsidRPr="007618A4">
              <w:rPr>
                <w:rFonts w:ascii="Arial" w:hAnsi="Arial" w:cs="Arial"/>
              </w:rPr>
              <w:t xml:space="preserve">3. Arrange for speaker to be met on arrival and returned to reception for  departure   </w:t>
            </w:r>
          </w:p>
        </w:tc>
        <w:tc>
          <w:tcPr>
            <w:tcW w:w="4819" w:type="dxa"/>
          </w:tcPr>
          <w:p w:rsidR="009C19B6" w:rsidRPr="007618A4" w:rsidRDefault="009C19B6" w:rsidP="007A6F79">
            <w:pPr>
              <w:jc w:val="both"/>
              <w:rPr>
                <w:rFonts w:ascii="Arial" w:hAnsi="Arial" w:cs="Arial"/>
              </w:rPr>
            </w:pPr>
            <w:r w:rsidRPr="007618A4">
              <w:rPr>
                <w:rFonts w:ascii="Arial" w:hAnsi="Arial" w:cs="Arial"/>
              </w:rPr>
              <w:t xml:space="preserve">   </w:t>
            </w:r>
          </w:p>
        </w:tc>
      </w:tr>
      <w:tr w:rsidR="009C19B6" w:rsidRPr="007618A4" w:rsidTr="007A6F79">
        <w:trPr>
          <w:trHeight w:val="468"/>
        </w:trPr>
        <w:tc>
          <w:tcPr>
            <w:tcW w:w="5390" w:type="dxa"/>
          </w:tcPr>
          <w:p w:rsidR="009C19B6" w:rsidRPr="007618A4" w:rsidRDefault="009C19B6" w:rsidP="007A6F79">
            <w:pPr>
              <w:jc w:val="both"/>
              <w:rPr>
                <w:rFonts w:ascii="Arial" w:hAnsi="Arial" w:cs="Arial"/>
              </w:rPr>
            </w:pPr>
            <w:r w:rsidRPr="007618A4">
              <w:rPr>
                <w:rFonts w:ascii="Arial" w:hAnsi="Arial" w:cs="Arial"/>
              </w:rPr>
              <w:t xml:space="preserve">4. Arrange for appropriate supervision for speaker whilst in school    </w:t>
            </w:r>
          </w:p>
        </w:tc>
        <w:tc>
          <w:tcPr>
            <w:tcW w:w="4819" w:type="dxa"/>
          </w:tcPr>
          <w:p w:rsidR="009C19B6" w:rsidRPr="007618A4" w:rsidRDefault="009C19B6" w:rsidP="007A6F79">
            <w:pPr>
              <w:jc w:val="both"/>
              <w:rPr>
                <w:rFonts w:ascii="Arial" w:hAnsi="Arial" w:cs="Arial"/>
              </w:rPr>
            </w:pPr>
          </w:p>
        </w:tc>
      </w:tr>
      <w:tr w:rsidR="009C19B6" w:rsidRPr="007618A4" w:rsidTr="007A6F79">
        <w:trPr>
          <w:trHeight w:val="468"/>
        </w:trPr>
        <w:tc>
          <w:tcPr>
            <w:tcW w:w="5390" w:type="dxa"/>
          </w:tcPr>
          <w:p w:rsidR="009C19B6" w:rsidRPr="007618A4" w:rsidRDefault="009C19B6" w:rsidP="007A6F79">
            <w:pPr>
              <w:jc w:val="both"/>
              <w:rPr>
                <w:rFonts w:ascii="Arial" w:hAnsi="Arial" w:cs="Arial"/>
              </w:rPr>
            </w:pPr>
            <w:r w:rsidRPr="007618A4">
              <w:rPr>
                <w:rFonts w:ascii="Arial" w:hAnsi="Arial" w:cs="Arial"/>
              </w:rPr>
              <w:t>5. Be prepared to interrupt speaker if they deviate from content and/or the    content is a cause for concern (and students who ask leading/inappropriate questions</w:t>
            </w:r>
          </w:p>
        </w:tc>
        <w:tc>
          <w:tcPr>
            <w:tcW w:w="4819" w:type="dxa"/>
          </w:tcPr>
          <w:p w:rsidR="009C19B6" w:rsidRPr="007618A4" w:rsidRDefault="009C19B6" w:rsidP="007A6F79">
            <w:pPr>
              <w:jc w:val="both"/>
              <w:rPr>
                <w:rFonts w:ascii="Arial" w:hAnsi="Arial" w:cs="Arial"/>
              </w:rPr>
            </w:pPr>
            <w:r w:rsidRPr="007618A4">
              <w:rPr>
                <w:rFonts w:ascii="Arial" w:hAnsi="Arial" w:cs="Arial"/>
              </w:rPr>
              <w:t xml:space="preserve"> </w:t>
            </w:r>
          </w:p>
        </w:tc>
      </w:tr>
      <w:tr w:rsidR="009C19B6" w:rsidRPr="007618A4" w:rsidTr="007A6F79">
        <w:trPr>
          <w:trHeight w:val="468"/>
        </w:trPr>
        <w:tc>
          <w:tcPr>
            <w:tcW w:w="5390" w:type="dxa"/>
          </w:tcPr>
          <w:p w:rsidR="009C19B6" w:rsidRPr="007618A4" w:rsidRDefault="009C19B6" w:rsidP="007A6F79">
            <w:pPr>
              <w:jc w:val="both"/>
              <w:rPr>
                <w:rFonts w:ascii="Arial" w:hAnsi="Arial" w:cs="Arial"/>
              </w:rPr>
            </w:pPr>
            <w:r w:rsidRPr="007618A4">
              <w:rPr>
                <w:rFonts w:ascii="Arial" w:hAnsi="Arial" w:cs="Arial"/>
              </w:rPr>
              <w:t xml:space="preserve">6. If applicable arrange for invoices/expenses to be passed onto the bursary      </w:t>
            </w:r>
          </w:p>
        </w:tc>
        <w:tc>
          <w:tcPr>
            <w:tcW w:w="4819" w:type="dxa"/>
          </w:tcPr>
          <w:p w:rsidR="009C19B6" w:rsidRPr="007618A4" w:rsidRDefault="009C19B6" w:rsidP="007A6F79">
            <w:pPr>
              <w:jc w:val="both"/>
              <w:rPr>
                <w:rFonts w:ascii="Arial" w:hAnsi="Arial" w:cs="Arial"/>
              </w:rPr>
            </w:pPr>
          </w:p>
        </w:tc>
      </w:tr>
      <w:tr w:rsidR="009C19B6" w:rsidRPr="007618A4" w:rsidTr="007A6F79">
        <w:trPr>
          <w:trHeight w:val="468"/>
        </w:trPr>
        <w:tc>
          <w:tcPr>
            <w:tcW w:w="5390" w:type="dxa"/>
          </w:tcPr>
          <w:p w:rsidR="009C19B6" w:rsidRPr="007618A4" w:rsidRDefault="009C19B6" w:rsidP="007A6F79">
            <w:pPr>
              <w:jc w:val="both"/>
              <w:rPr>
                <w:rFonts w:ascii="Arial" w:hAnsi="Arial" w:cs="Arial"/>
              </w:rPr>
            </w:pPr>
            <w:r w:rsidRPr="007618A4">
              <w:rPr>
                <w:rFonts w:ascii="Arial" w:hAnsi="Arial" w:cs="Arial"/>
              </w:rPr>
              <w:t xml:space="preserve">Date and Sign </w:t>
            </w:r>
          </w:p>
        </w:tc>
        <w:tc>
          <w:tcPr>
            <w:tcW w:w="4819" w:type="dxa"/>
          </w:tcPr>
          <w:p w:rsidR="009C19B6" w:rsidRPr="007618A4" w:rsidRDefault="009C19B6" w:rsidP="007A6F79">
            <w:pPr>
              <w:jc w:val="both"/>
              <w:rPr>
                <w:rFonts w:ascii="Arial" w:hAnsi="Arial" w:cs="Arial"/>
              </w:rPr>
            </w:pPr>
          </w:p>
        </w:tc>
      </w:tr>
    </w:tbl>
    <w:p w:rsidR="009C19B6" w:rsidRPr="007618A4" w:rsidRDefault="009C19B6" w:rsidP="009C19B6">
      <w:pPr>
        <w:jc w:val="both"/>
        <w:rPr>
          <w:rFonts w:ascii="Arial" w:hAnsi="Arial" w:cs="Arial"/>
          <w:b/>
        </w:rPr>
      </w:pPr>
    </w:p>
    <w:p w:rsidR="009C19B6" w:rsidRPr="007618A4" w:rsidRDefault="009C19B6" w:rsidP="009C19B6">
      <w:pPr>
        <w:jc w:val="both"/>
        <w:rPr>
          <w:rFonts w:ascii="Arial" w:hAnsi="Arial" w:cs="Arial"/>
        </w:rPr>
      </w:pPr>
    </w:p>
    <w:p w:rsidR="009C19B6" w:rsidRDefault="009C19B6" w:rsidP="009C19B6">
      <w:pPr>
        <w:jc w:val="both"/>
        <w:rPr>
          <w:rFonts w:ascii="Arial" w:hAnsi="Arial" w:cs="Arial"/>
        </w:rPr>
      </w:pPr>
    </w:p>
    <w:p w:rsidR="00F65470" w:rsidRDefault="00F65470" w:rsidP="009C19B6">
      <w:pPr>
        <w:jc w:val="both"/>
        <w:rPr>
          <w:rFonts w:ascii="Arial" w:hAnsi="Arial" w:cs="Arial"/>
        </w:rPr>
      </w:pPr>
    </w:p>
    <w:p w:rsidR="00F65470" w:rsidRPr="007618A4" w:rsidRDefault="00F65470" w:rsidP="009C19B6">
      <w:pPr>
        <w:jc w:val="both"/>
        <w:rPr>
          <w:rFonts w:ascii="Arial" w:hAnsi="Arial" w:cs="Arial"/>
        </w:rPr>
      </w:pPr>
    </w:p>
    <w:p w:rsidR="009C19B6" w:rsidRPr="007618A4" w:rsidRDefault="009C19B6" w:rsidP="009C19B6">
      <w:pPr>
        <w:jc w:val="both"/>
        <w:rPr>
          <w:rFonts w:ascii="Arial" w:hAnsi="Arial" w:cs="Arial"/>
          <w:b/>
        </w:rPr>
      </w:pPr>
      <w:r w:rsidRPr="007618A4">
        <w:rPr>
          <w:rFonts w:ascii="Arial" w:hAnsi="Arial" w:cs="Arial"/>
          <w:noProof/>
          <w:color w:val="0000FF"/>
        </w:rPr>
        <w:lastRenderedPageBreak/>
        <w:drawing>
          <wp:inline distT="0" distB="0" distL="0" distR="0" wp14:anchorId="6CFCAFF8" wp14:editId="34F7A984">
            <wp:extent cx="1765300" cy="1765300"/>
            <wp:effectExtent l="0" t="0" r="12700" b="0"/>
            <wp:docPr id="4" name="Picture 4" descr="Description: http://www.thetutorialfoundation.co.uk/wp-content/uploads/2012/05/1332262392_Download_Blue.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thetutorialfoundation.co.uk/wp-content/uploads/2012/05/1332262392_Download_Blue.pn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65300" cy="1765300"/>
                    </a:xfrm>
                    <a:prstGeom prst="rect">
                      <a:avLst/>
                    </a:prstGeom>
                    <a:noFill/>
                    <a:ln>
                      <a:noFill/>
                    </a:ln>
                  </pic:spPr>
                </pic:pic>
              </a:graphicData>
            </a:graphic>
          </wp:inline>
        </w:drawing>
      </w:r>
      <w:r w:rsidRPr="007618A4">
        <w:rPr>
          <w:rFonts w:ascii="Arial" w:hAnsi="Arial" w:cs="Arial"/>
          <w:b/>
        </w:rPr>
        <w:t xml:space="preserve"> </w:t>
      </w:r>
    </w:p>
    <w:p w:rsidR="00463B09" w:rsidRDefault="00463B09" w:rsidP="009C19B6">
      <w:pPr>
        <w:jc w:val="both"/>
        <w:rPr>
          <w:rFonts w:ascii="Arial" w:hAnsi="Arial" w:cs="Arial"/>
          <w:b/>
          <w:color w:val="5B9BD5" w:themeColor="accent1"/>
        </w:rPr>
      </w:pPr>
    </w:p>
    <w:p w:rsidR="009C19B6" w:rsidRPr="007618A4" w:rsidRDefault="009C19B6" w:rsidP="009C19B6">
      <w:pPr>
        <w:jc w:val="both"/>
        <w:rPr>
          <w:rFonts w:ascii="Arial" w:hAnsi="Arial" w:cs="Arial"/>
          <w:b/>
          <w:color w:val="5B9BD5" w:themeColor="accent1"/>
        </w:rPr>
      </w:pPr>
      <w:r w:rsidRPr="007618A4">
        <w:rPr>
          <w:rFonts w:ascii="Arial" w:hAnsi="Arial" w:cs="Arial"/>
          <w:b/>
          <w:color w:val="5B9BD5" w:themeColor="accent1"/>
        </w:rPr>
        <w:t>APPENDIX C</w:t>
      </w:r>
    </w:p>
    <w:p w:rsidR="009C19B6" w:rsidRPr="007618A4" w:rsidRDefault="009C19B6" w:rsidP="009C19B6">
      <w:pPr>
        <w:jc w:val="both"/>
        <w:rPr>
          <w:rFonts w:ascii="Arial" w:hAnsi="Arial" w:cs="Arial"/>
          <w:b/>
        </w:rPr>
      </w:pPr>
    </w:p>
    <w:p w:rsidR="009C19B6" w:rsidRPr="007618A4" w:rsidRDefault="009C19B6" w:rsidP="009C19B6">
      <w:pPr>
        <w:jc w:val="both"/>
        <w:rPr>
          <w:rFonts w:ascii="Arial" w:hAnsi="Arial" w:cs="Arial"/>
          <w:b/>
        </w:rPr>
      </w:pPr>
    </w:p>
    <w:p w:rsidR="009C19B6" w:rsidRPr="007618A4" w:rsidRDefault="009C19B6" w:rsidP="009C19B6">
      <w:pPr>
        <w:ind w:left="2880" w:firstLine="720"/>
        <w:jc w:val="both"/>
        <w:rPr>
          <w:rFonts w:ascii="Arial" w:hAnsi="Arial" w:cs="Arial"/>
          <w:b/>
          <w:color w:val="FF0000"/>
          <w:u w:val="single"/>
        </w:rPr>
      </w:pPr>
      <w:r w:rsidRPr="007618A4">
        <w:rPr>
          <w:rFonts w:ascii="Arial" w:hAnsi="Arial" w:cs="Arial"/>
          <w:b/>
          <w:color w:val="FF0000"/>
          <w:u w:val="single"/>
        </w:rPr>
        <w:t>APPENDIX C</w:t>
      </w:r>
    </w:p>
    <w:p w:rsidR="009C19B6" w:rsidRPr="007618A4" w:rsidRDefault="009C19B6" w:rsidP="009C19B6">
      <w:pPr>
        <w:jc w:val="both"/>
        <w:rPr>
          <w:rFonts w:ascii="Arial" w:hAnsi="Arial" w:cs="Arial"/>
          <w:noProof/>
        </w:rPr>
      </w:pPr>
      <w:r w:rsidRPr="007618A4">
        <w:rPr>
          <w:rFonts w:ascii="Arial" w:hAnsi="Arial" w:cs="Arial"/>
          <w:noProof/>
        </w:rPr>
        <w:t>The National Assessment Framework Triangle (Single assessment Framework (SAF) 2015)</w:t>
      </w:r>
    </w:p>
    <w:p w:rsidR="009C19B6" w:rsidRPr="007618A4" w:rsidRDefault="009C19B6" w:rsidP="009C19B6">
      <w:pPr>
        <w:jc w:val="both"/>
        <w:rPr>
          <w:rFonts w:ascii="Arial" w:hAnsi="Arial" w:cs="Arial"/>
          <w:noProof/>
        </w:rPr>
      </w:pPr>
      <w:r w:rsidRPr="007618A4">
        <w:rPr>
          <w:rFonts w:ascii="Arial" w:hAnsi="Arial" w:cs="Arial"/>
          <w:noProof/>
        </w:rPr>
        <w:t xml:space="preserve">The revised ‘Working Together’2018 guidance is clear that a good assessment of the pupil’s welfare </w:t>
      </w:r>
    </w:p>
    <w:p w:rsidR="009C19B6" w:rsidRPr="007618A4" w:rsidRDefault="009C19B6" w:rsidP="009C19B6">
      <w:pPr>
        <w:jc w:val="both"/>
        <w:rPr>
          <w:rFonts w:ascii="Arial" w:hAnsi="Arial" w:cs="Arial"/>
          <w:noProof/>
        </w:rPr>
      </w:pPr>
      <w:r w:rsidRPr="007618A4">
        <w:rPr>
          <w:rFonts w:ascii="Arial" w:hAnsi="Arial" w:cs="Arial"/>
          <w:noProof/>
        </w:rPr>
        <w:t>is one that investigates the following three fields, set out in the diagram below:</w:t>
      </w:r>
    </w:p>
    <w:p w:rsidR="009C19B6" w:rsidRPr="007618A4" w:rsidRDefault="009C19B6" w:rsidP="009C19B6">
      <w:pPr>
        <w:jc w:val="both"/>
        <w:rPr>
          <w:rFonts w:ascii="Arial" w:hAnsi="Arial" w:cs="Arial"/>
          <w:noProof/>
        </w:rPr>
      </w:pPr>
      <w:r w:rsidRPr="007618A4">
        <w:rPr>
          <w:rFonts w:ascii="Arial" w:hAnsi="Arial" w:cs="Arial"/>
          <w:noProof/>
        </w:rPr>
        <w:t xml:space="preserve">This framework is used as a tool to give background information about the pupil’s welfare </w:t>
      </w:r>
    </w:p>
    <w:p w:rsidR="009C19B6" w:rsidRPr="007618A4" w:rsidRDefault="009C19B6" w:rsidP="009C19B6">
      <w:pPr>
        <w:jc w:val="both"/>
        <w:rPr>
          <w:rFonts w:ascii="Arial" w:hAnsi="Arial" w:cs="Arial"/>
          <w:noProof/>
        </w:rPr>
      </w:pPr>
      <w:r w:rsidRPr="007618A4">
        <w:rPr>
          <w:rFonts w:ascii="Arial" w:hAnsi="Arial" w:cs="Arial"/>
          <w:noProof/>
        </w:rPr>
        <w:t>and assess the needs of families for early help.</w:t>
      </w:r>
    </w:p>
    <w:p w:rsidR="009C19B6" w:rsidRPr="007618A4" w:rsidRDefault="009C19B6" w:rsidP="009C19B6">
      <w:pPr>
        <w:jc w:val="both"/>
        <w:rPr>
          <w:rFonts w:ascii="Arial" w:hAnsi="Arial" w:cs="Arial"/>
          <w:b/>
          <w:noProof/>
        </w:rPr>
      </w:pPr>
    </w:p>
    <w:p w:rsidR="009C19B6" w:rsidRPr="007618A4" w:rsidRDefault="009C19B6" w:rsidP="009C19B6">
      <w:pPr>
        <w:jc w:val="both"/>
        <w:rPr>
          <w:rFonts w:ascii="Arial" w:hAnsi="Arial" w:cs="Arial"/>
          <w:noProof/>
        </w:rPr>
      </w:pPr>
    </w:p>
    <w:p w:rsidR="009C19B6" w:rsidRPr="007618A4" w:rsidRDefault="009C19B6" w:rsidP="009C19B6">
      <w:pPr>
        <w:jc w:val="both"/>
        <w:rPr>
          <w:rFonts w:ascii="Arial" w:hAnsi="Arial" w:cs="Arial"/>
          <w:noProof/>
        </w:rPr>
      </w:pPr>
    </w:p>
    <w:p w:rsidR="009C19B6" w:rsidRPr="007618A4" w:rsidRDefault="009C19B6" w:rsidP="009C19B6">
      <w:pPr>
        <w:jc w:val="both"/>
        <w:rPr>
          <w:rFonts w:ascii="Arial" w:hAnsi="Arial" w:cs="Arial"/>
          <w:b/>
          <w:u w:val="single"/>
        </w:rPr>
      </w:pPr>
      <w:r w:rsidRPr="007618A4">
        <w:rPr>
          <w:rFonts w:ascii="Arial" w:hAnsi="Arial" w:cs="Arial"/>
          <w:noProof/>
        </w:rPr>
        <w:drawing>
          <wp:inline distT="0" distB="0" distL="0" distR="0" wp14:anchorId="1C2F0080" wp14:editId="5232F648">
            <wp:extent cx="5731510" cy="3817240"/>
            <wp:effectExtent l="0" t="0" r="2540" b="0"/>
            <wp:docPr id="20" name="Picture 20" descr="http://www.workingtogetheronline.co.uk/images/assessment_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orkingtogetheronline.co.uk/images/assessment_triangl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1510" cy="3817240"/>
                    </a:xfrm>
                    <a:prstGeom prst="rect">
                      <a:avLst/>
                    </a:prstGeom>
                    <a:noFill/>
                    <a:ln>
                      <a:noFill/>
                    </a:ln>
                  </pic:spPr>
                </pic:pic>
              </a:graphicData>
            </a:graphic>
          </wp:inline>
        </w:drawing>
      </w:r>
    </w:p>
    <w:p w:rsidR="009C19B6" w:rsidRPr="007618A4" w:rsidRDefault="009C19B6" w:rsidP="009C19B6">
      <w:pPr>
        <w:jc w:val="both"/>
        <w:rPr>
          <w:rFonts w:ascii="Arial" w:hAnsi="Arial" w:cs="Arial"/>
          <w:b/>
          <w:u w:val="single"/>
        </w:rPr>
      </w:pPr>
    </w:p>
    <w:p w:rsidR="009C19B6" w:rsidRPr="007618A4" w:rsidRDefault="009C19B6" w:rsidP="009C19B6">
      <w:pPr>
        <w:jc w:val="both"/>
        <w:rPr>
          <w:rFonts w:ascii="Arial" w:hAnsi="Arial" w:cs="Arial"/>
          <w:color w:val="000000"/>
        </w:rPr>
      </w:pPr>
    </w:p>
    <w:p w:rsidR="009C19B6" w:rsidRPr="007618A4" w:rsidRDefault="009C19B6" w:rsidP="009C19B6">
      <w:pPr>
        <w:jc w:val="both"/>
        <w:rPr>
          <w:rFonts w:ascii="Arial" w:hAnsi="Arial" w:cs="Arial"/>
          <w:color w:val="000000"/>
        </w:rPr>
      </w:pPr>
    </w:p>
    <w:p w:rsidR="009C19B6" w:rsidRPr="007618A4" w:rsidRDefault="009C19B6" w:rsidP="009C19B6">
      <w:pPr>
        <w:jc w:val="both"/>
        <w:rPr>
          <w:rFonts w:ascii="Arial" w:hAnsi="Arial" w:cs="Arial"/>
          <w:color w:val="000000"/>
        </w:rPr>
      </w:pPr>
      <w:r w:rsidRPr="007618A4">
        <w:rPr>
          <w:rFonts w:ascii="Arial" w:hAnsi="Arial" w:cs="Arial"/>
          <w:noProof/>
          <w:color w:val="0000FF"/>
        </w:rPr>
        <w:lastRenderedPageBreak/>
        <w:drawing>
          <wp:inline distT="0" distB="0" distL="0" distR="0" wp14:anchorId="081F0273" wp14:editId="28ADA489">
            <wp:extent cx="1765300" cy="1765300"/>
            <wp:effectExtent l="0" t="0" r="12700" b="0"/>
            <wp:docPr id="7" name="Picture 4" descr="Description: http://www.thetutorialfoundation.co.uk/wp-content/uploads/2012/05/1332262392_Download_Blue.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thetutorialfoundation.co.uk/wp-content/uploads/2012/05/1332262392_Download_Blue.pn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65300" cy="1765300"/>
                    </a:xfrm>
                    <a:prstGeom prst="rect">
                      <a:avLst/>
                    </a:prstGeom>
                    <a:noFill/>
                    <a:ln>
                      <a:noFill/>
                    </a:ln>
                  </pic:spPr>
                </pic:pic>
              </a:graphicData>
            </a:graphic>
          </wp:inline>
        </w:drawing>
      </w:r>
    </w:p>
    <w:p w:rsidR="009C19B6" w:rsidRPr="007618A4" w:rsidRDefault="009C19B6" w:rsidP="009C19B6">
      <w:pPr>
        <w:jc w:val="both"/>
        <w:rPr>
          <w:rFonts w:ascii="Arial" w:hAnsi="Arial" w:cs="Arial"/>
          <w:color w:val="000000"/>
        </w:rPr>
      </w:pPr>
    </w:p>
    <w:p w:rsidR="009C19B6" w:rsidRPr="007618A4" w:rsidRDefault="009C19B6" w:rsidP="009C19B6">
      <w:pPr>
        <w:jc w:val="both"/>
        <w:rPr>
          <w:rFonts w:ascii="Arial" w:hAnsi="Arial" w:cs="Arial"/>
          <w:b/>
          <w:color w:val="5B9BD5" w:themeColor="accent1"/>
        </w:rPr>
      </w:pPr>
      <w:r w:rsidRPr="007618A4">
        <w:rPr>
          <w:rFonts w:ascii="Arial" w:hAnsi="Arial" w:cs="Arial"/>
          <w:b/>
          <w:color w:val="5B9BD5" w:themeColor="accent1"/>
        </w:rPr>
        <w:t>APPENDIX D</w:t>
      </w:r>
    </w:p>
    <w:p w:rsidR="009C19B6" w:rsidRPr="007618A4" w:rsidRDefault="009C19B6" w:rsidP="009C19B6">
      <w:pPr>
        <w:jc w:val="both"/>
        <w:rPr>
          <w:rFonts w:ascii="Arial" w:hAnsi="Arial" w:cs="Arial"/>
          <w:b/>
          <w:color w:val="5B9BD5" w:themeColor="accent1"/>
        </w:rPr>
      </w:pPr>
      <w:r w:rsidRPr="007618A4">
        <w:rPr>
          <w:rFonts w:ascii="Arial" w:hAnsi="Arial" w:cs="Arial"/>
          <w:b/>
          <w:color w:val="5B9BD5" w:themeColor="accent1"/>
        </w:rPr>
        <w:t xml:space="preserve">DECLARATION FOR STAFF </w:t>
      </w:r>
    </w:p>
    <w:p w:rsidR="009C19B6" w:rsidRPr="007618A4" w:rsidRDefault="009C19B6" w:rsidP="009C19B6">
      <w:pPr>
        <w:jc w:val="both"/>
        <w:rPr>
          <w:rFonts w:ascii="Arial" w:hAnsi="Arial" w:cs="Arial"/>
          <w:color w:val="C00000"/>
        </w:rPr>
      </w:pPr>
    </w:p>
    <w:p w:rsidR="009C19B6" w:rsidRPr="007618A4" w:rsidRDefault="009C19B6" w:rsidP="009C19B6">
      <w:pPr>
        <w:jc w:val="both"/>
        <w:rPr>
          <w:rFonts w:ascii="Arial" w:hAnsi="Arial" w:cs="Arial"/>
          <w:b/>
          <w:color w:val="000000"/>
        </w:rPr>
      </w:pPr>
      <w:r w:rsidRPr="007618A4">
        <w:rPr>
          <w:rFonts w:ascii="Arial" w:hAnsi="Arial" w:cs="Arial"/>
          <w:b/>
          <w:color w:val="000000"/>
        </w:rPr>
        <w:t xml:space="preserve">Child Protection Policy and Keeping Children Safe in Education (DfE 2019) </w:t>
      </w:r>
    </w:p>
    <w:p w:rsidR="009C19B6" w:rsidRPr="007618A4" w:rsidRDefault="009C19B6" w:rsidP="009C19B6">
      <w:pPr>
        <w:autoSpaceDE w:val="0"/>
        <w:autoSpaceDN w:val="0"/>
        <w:adjustRightInd w:val="0"/>
        <w:jc w:val="both"/>
        <w:rPr>
          <w:rFonts w:ascii="Arial" w:eastAsia="Calibri" w:hAnsi="Arial" w:cs="Arial"/>
          <w:color w:val="000000"/>
        </w:rPr>
      </w:pPr>
      <w:r w:rsidRPr="007618A4">
        <w:rPr>
          <w:rFonts w:ascii="Arial" w:eastAsia="Calibri" w:hAnsi="Arial" w:cs="Arial"/>
          <w:color w:val="000000"/>
        </w:rPr>
        <w:t xml:space="preserve">I have read and I am familiar with the contents of the following documents and understand my role and responsibilities as set out in these documents. </w:t>
      </w:r>
    </w:p>
    <w:p w:rsidR="009C19B6" w:rsidRPr="007618A4" w:rsidRDefault="009C19B6" w:rsidP="009C19B6">
      <w:pPr>
        <w:autoSpaceDE w:val="0"/>
        <w:autoSpaceDN w:val="0"/>
        <w:adjustRightInd w:val="0"/>
        <w:jc w:val="both"/>
        <w:rPr>
          <w:rFonts w:ascii="Arial" w:eastAsia="Calibri" w:hAnsi="Arial" w:cs="Arial"/>
          <w:color w:val="000000"/>
        </w:rPr>
      </w:pPr>
    </w:p>
    <w:p w:rsidR="009C19B6" w:rsidRPr="007618A4" w:rsidRDefault="009C19B6" w:rsidP="009C19B6">
      <w:pPr>
        <w:tabs>
          <w:tab w:val="center" w:pos="4513"/>
        </w:tabs>
        <w:autoSpaceDE w:val="0"/>
        <w:autoSpaceDN w:val="0"/>
        <w:adjustRightInd w:val="0"/>
        <w:jc w:val="both"/>
        <w:rPr>
          <w:rFonts w:ascii="Arial" w:eastAsia="Calibri" w:hAnsi="Arial" w:cs="Arial"/>
          <w:color w:val="000000"/>
        </w:rPr>
      </w:pPr>
      <w:r w:rsidRPr="007618A4">
        <w:rPr>
          <w:rFonts w:ascii="Arial" w:eastAsia="Calibri" w:hAnsi="Arial" w:cs="Arial"/>
          <w:color w:val="000000"/>
        </w:rPr>
        <w:t xml:space="preserve">(1) The School’s Safeguarding/ Child Protection Policy </w:t>
      </w:r>
      <w:r w:rsidRPr="007618A4">
        <w:rPr>
          <w:rFonts w:ascii="Arial" w:eastAsia="Calibri" w:hAnsi="Arial" w:cs="Arial"/>
          <w:color w:val="000000"/>
        </w:rPr>
        <w:tab/>
      </w:r>
    </w:p>
    <w:p w:rsidR="009C19B6" w:rsidRPr="007618A4" w:rsidRDefault="009C19B6" w:rsidP="009C19B6">
      <w:pPr>
        <w:autoSpaceDE w:val="0"/>
        <w:autoSpaceDN w:val="0"/>
        <w:adjustRightInd w:val="0"/>
        <w:jc w:val="both"/>
        <w:rPr>
          <w:rFonts w:ascii="Arial" w:eastAsia="Calibri" w:hAnsi="Arial" w:cs="Arial"/>
          <w:color w:val="000000"/>
        </w:rPr>
      </w:pPr>
      <w:r w:rsidRPr="007618A4">
        <w:rPr>
          <w:rFonts w:ascii="Arial" w:eastAsia="Calibri" w:hAnsi="Arial" w:cs="Arial"/>
          <w:color w:val="000000"/>
        </w:rPr>
        <w:t xml:space="preserve">(2) </w:t>
      </w:r>
      <w:r w:rsidRPr="007618A4">
        <w:rPr>
          <w:rFonts w:ascii="Arial" w:eastAsia="Calibri" w:hAnsi="Arial" w:cs="Arial"/>
          <w:b/>
          <w:color w:val="000000"/>
          <w:u w:val="single"/>
        </w:rPr>
        <w:t>Part 1 and Annex A</w:t>
      </w:r>
      <w:r w:rsidRPr="007618A4">
        <w:rPr>
          <w:rFonts w:ascii="Arial" w:eastAsia="Calibri" w:hAnsi="Arial" w:cs="Arial"/>
          <w:color w:val="000000"/>
        </w:rPr>
        <w:t xml:space="preserve"> and</w:t>
      </w:r>
      <w:r w:rsidRPr="007618A4">
        <w:rPr>
          <w:rFonts w:ascii="Arial" w:eastAsia="Calibri" w:hAnsi="Arial" w:cs="Arial"/>
          <w:b/>
          <w:color w:val="000000"/>
        </w:rPr>
        <w:t xml:space="preserve"> Annex B</w:t>
      </w:r>
      <w:r w:rsidRPr="007618A4">
        <w:rPr>
          <w:rFonts w:ascii="Arial" w:eastAsia="Calibri" w:hAnsi="Arial" w:cs="Arial"/>
          <w:color w:val="000000"/>
        </w:rPr>
        <w:t xml:space="preserve"> ‘Keeping</w:t>
      </w:r>
      <w:r w:rsidRPr="007618A4">
        <w:rPr>
          <w:rFonts w:ascii="Arial" w:eastAsia="Calibri" w:hAnsi="Arial" w:cs="Arial"/>
          <w:b/>
          <w:color w:val="000000"/>
        </w:rPr>
        <w:t xml:space="preserve"> Children Safe in Education'</w:t>
      </w:r>
      <w:r w:rsidRPr="007618A4">
        <w:rPr>
          <w:rFonts w:ascii="Arial" w:eastAsia="Calibri" w:hAnsi="Arial" w:cs="Arial"/>
          <w:color w:val="000000"/>
        </w:rPr>
        <w:t xml:space="preserve"> DfE Guidance, 2019 </w:t>
      </w:r>
    </w:p>
    <w:p w:rsidR="009C19B6" w:rsidRPr="007618A4" w:rsidRDefault="009C19B6" w:rsidP="009C19B6">
      <w:pPr>
        <w:autoSpaceDE w:val="0"/>
        <w:autoSpaceDN w:val="0"/>
        <w:adjustRightInd w:val="0"/>
        <w:jc w:val="both"/>
        <w:rPr>
          <w:rFonts w:ascii="Arial" w:eastAsia="Calibri" w:hAnsi="Arial" w:cs="Arial"/>
          <w:b/>
          <w:bCs/>
          <w:color w:val="000000"/>
        </w:rPr>
      </w:pPr>
    </w:p>
    <w:p w:rsidR="009C19B6" w:rsidRPr="007618A4" w:rsidRDefault="009C19B6" w:rsidP="009C19B6">
      <w:pPr>
        <w:autoSpaceDE w:val="0"/>
        <w:autoSpaceDN w:val="0"/>
        <w:adjustRightInd w:val="0"/>
        <w:jc w:val="both"/>
        <w:rPr>
          <w:rFonts w:ascii="Arial" w:eastAsia="Calibri" w:hAnsi="Arial" w:cs="Arial"/>
          <w:b/>
          <w:color w:val="000000"/>
        </w:rPr>
      </w:pPr>
      <w:r w:rsidRPr="007618A4">
        <w:rPr>
          <w:rFonts w:ascii="Arial" w:eastAsia="Calibri" w:hAnsi="Arial" w:cs="Arial"/>
          <w:b/>
          <w:color w:val="000000"/>
        </w:rPr>
        <w:t>I have also read all related policies to the Safeguarding/ Child Protection Policy</w:t>
      </w:r>
    </w:p>
    <w:p w:rsidR="009C19B6" w:rsidRPr="007618A4" w:rsidRDefault="009C19B6" w:rsidP="009C19B6">
      <w:pPr>
        <w:autoSpaceDE w:val="0"/>
        <w:autoSpaceDN w:val="0"/>
        <w:adjustRightInd w:val="0"/>
        <w:jc w:val="both"/>
        <w:rPr>
          <w:rFonts w:ascii="Arial" w:eastAsia="Calibri" w:hAnsi="Arial" w:cs="Arial"/>
          <w:color w:val="000000"/>
        </w:rPr>
      </w:pPr>
    </w:p>
    <w:p w:rsidR="009C19B6" w:rsidRPr="007618A4" w:rsidRDefault="009C19B6" w:rsidP="009C19B6">
      <w:pPr>
        <w:autoSpaceDE w:val="0"/>
        <w:autoSpaceDN w:val="0"/>
        <w:adjustRightInd w:val="0"/>
        <w:spacing w:line="480" w:lineRule="auto"/>
        <w:jc w:val="both"/>
        <w:rPr>
          <w:rFonts w:ascii="Arial" w:eastAsia="Calibri" w:hAnsi="Arial" w:cs="Arial"/>
          <w:color w:val="000000"/>
        </w:rPr>
      </w:pPr>
      <w:r w:rsidRPr="007618A4">
        <w:rPr>
          <w:rFonts w:ascii="Arial" w:eastAsia="Calibri" w:hAnsi="Arial" w:cs="Arial"/>
          <w:color w:val="000000"/>
        </w:rPr>
        <w:t>I am aware that the DSLs are:</w:t>
      </w:r>
    </w:p>
    <w:p w:rsidR="009C19B6" w:rsidRPr="007618A4" w:rsidRDefault="009C19B6" w:rsidP="009C19B6">
      <w:pPr>
        <w:autoSpaceDE w:val="0"/>
        <w:autoSpaceDN w:val="0"/>
        <w:adjustRightInd w:val="0"/>
        <w:spacing w:line="480" w:lineRule="auto"/>
        <w:jc w:val="both"/>
        <w:rPr>
          <w:rFonts w:ascii="Arial" w:eastAsia="Calibri" w:hAnsi="Arial" w:cs="Arial"/>
          <w:color w:val="000000"/>
        </w:rPr>
      </w:pPr>
      <w:r w:rsidRPr="007618A4">
        <w:rPr>
          <w:rFonts w:ascii="Arial" w:eastAsia="Calibri" w:hAnsi="Arial" w:cs="Arial"/>
          <w:color w:val="000000"/>
        </w:rPr>
        <w:t>Julia Low – Headteacher and Designated Safeguarding Lead</w:t>
      </w:r>
    </w:p>
    <w:p w:rsidR="009C19B6" w:rsidRPr="007618A4" w:rsidRDefault="009C19B6" w:rsidP="009C19B6">
      <w:pPr>
        <w:autoSpaceDE w:val="0"/>
        <w:autoSpaceDN w:val="0"/>
        <w:adjustRightInd w:val="0"/>
        <w:spacing w:line="480" w:lineRule="auto"/>
        <w:jc w:val="both"/>
        <w:rPr>
          <w:rFonts w:ascii="Arial" w:eastAsia="Calibri" w:hAnsi="Arial" w:cs="Arial"/>
          <w:color w:val="000000"/>
        </w:rPr>
      </w:pPr>
      <w:r w:rsidRPr="007618A4">
        <w:rPr>
          <w:rFonts w:ascii="Arial" w:eastAsia="Calibri" w:hAnsi="Arial" w:cs="Arial"/>
          <w:color w:val="000000"/>
        </w:rPr>
        <w:t xml:space="preserve">Marion Veal </w:t>
      </w:r>
      <w:r w:rsidR="00463B09">
        <w:rPr>
          <w:rFonts w:ascii="Arial" w:eastAsia="Calibri" w:hAnsi="Arial" w:cs="Arial"/>
          <w:color w:val="000000"/>
        </w:rPr>
        <w:tab/>
      </w:r>
      <w:r w:rsidR="00463B09">
        <w:rPr>
          <w:rFonts w:ascii="Arial" w:eastAsia="Calibri" w:hAnsi="Arial" w:cs="Arial"/>
          <w:color w:val="000000"/>
        </w:rPr>
        <w:tab/>
      </w:r>
      <w:r w:rsidRPr="007618A4">
        <w:rPr>
          <w:rFonts w:ascii="Arial" w:eastAsia="Calibri" w:hAnsi="Arial" w:cs="Arial"/>
          <w:color w:val="000000"/>
        </w:rPr>
        <w:t>– Deputy Designated Safeguarding Lead</w:t>
      </w:r>
    </w:p>
    <w:p w:rsidR="009C19B6" w:rsidRPr="007618A4" w:rsidRDefault="009C19B6" w:rsidP="009C19B6">
      <w:pPr>
        <w:autoSpaceDE w:val="0"/>
        <w:autoSpaceDN w:val="0"/>
        <w:adjustRightInd w:val="0"/>
        <w:spacing w:line="480" w:lineRule="auto"/>
        <w:jc w:val="both"/>
        <w:rPr>
          <w:rFonts w:ascii="Arial" w:eastAsia="Calibri" w:hAnsi="Arial" w:cs="Arial"/>
          <w:color w:val="000000"/>
        </w:rPr>
      </w:pPr>
      <w:r w:rsidRPr="007618A4">
        <w:rPr>
          <w:rFonts w:ascii="Arial" w:eastAsia="Calibri" w:hAnsi="Arial" w:cs="Arial"/>
          <w:color w:val="000000"/>
        </w:rPr>
        <w:t xml:space="preserve">Emma Clyde </w:t>
      </w:r>
      <w:r w:rsidR="00463B09">
        <w:rPr>
          <w:rFonts w:ascii="Arial" w:eastAsia="Calibri" w:hAnsi="Arial" w:cs="Arial"/>
          <w:color w:val="000000"/>
        </w:rPr>
        <w:tab/>
      </w:r>
      <w:r w:rsidRPr="007618A4">
        <w:rPr>
          <w:rFonts w:ascii="Arial" w:eastAsia="Calibri" w:hAnsi="Arial" w:cs="Arial"/>
          <w:color w:val="000000"/>
        </w:rPr>
        <w:t>– Deputy Designated Safeguarding Lead</w:t>
      </w:r>
    </w:p>
    <w:p w:rsidR="009C19B6" w:rsidRDefault="009C19B6" w:rsidP="009C19B6">
      <w:pPr>
        <w:autoSpaceDE w:val="0"/>
        <w:autoSpaceDN w:val="0"/>
        <w:adjustRightInd w:val="0"/>
        <w:spacing w:after="100" w:afterAutospacing="1"/>
        <w:jc w:val="both"/>
        <w:rPr>
          <w:rFonts w:ascii="Arial" w:eastAsia="Calibri" w:hAnsi="Arial" w:cs="Arial"/>
          <w:color w:val="000000"/>
        </w:rPr>
      </w:pPr>
      <w:r w:rsidRPr="007618A4">
        <w:rPr>
          <w:rFonts w:ascii="Arial" w:eastAsia="Calibri" w:hAnsi="Arial" w:cs="Arial"/>
          <w:color w:val="000000"/>
        </w:rPr>
        <w:t>Sharon Oakes</w:t>
      </w:r>
      <w:r w:rsidR="00463B09">
        <w:rPr>
          <w:rFonts w:ascii="Arial" w:eastAsia="Calibri" w:hAnsi="Arial" w:cs="Arial"/>
          <w:color w:val="000000"/>
        </w:rPr>
        <w:tab/>
      </w:r>
      <w:r w:rsidRPr="007618A4">
        <w:rPr>
          <w:rFonts w:ascii="Arial" w:eastAsia="Calibri" w:hAnsi="Arial" w:cs="Arial"/>
          <w:color w:val="000000"/>
        </w:rPr>
        <w:t>- Deputy Designated Safeguarding Lead</w:t>
      </w:r>
    </w:p>
    <w:p w:rsidR="00463B09" w:rsidRPr="007618A4" w:rsidRDefault="00463B09" w:rsidP="00463B09">
      <w:pPr>
        <w:autoSpaceDE w:val="0"/>
        <w:autoSpaceDN w:val="0"/>
        <w:adjustRightInd w:val="0"/>
        <w:spacing w:after="100" w:afterAutospacing="1"/>
        <w:jc w:val="both"/>
        <w:rPr>
          <w:rFonts w:ascii="Arial" w:eastAsia="Calibri" w:hAnsi="Arial" w:cs="Arial"/>
          <w:color w:val="000000"/>
        </w:rPr>
      </w:pPr>
      <w:r>
        <w:rPr>
          <w:rFonts w:ascii="Arial" w:eastAsia="Calibri" w:hAnsi="Arial" w:cs="Arial"/>
          <w:color w:val="000000"/>
        </w:rPr>
        <w:t>Lily Truong</w:t>
      </w:r>
      <w:r>
        <w:rPr>
          <w:rFonts w:ascii="Arial" w:eastAsia="Calibri" w:hAnsi="Arial" w:cs="Arial"/>
          <w:color w:val="000000"/>
        </w:rPr>
        <w:tab/>
      </w:r>
      <w:r>
        <w:rPr>
          <w:rFonts w:ascii="Arial" w:eastAsia="Calibri" w:hAnsi="Arial" w:cs="Arial"/>
          <w:color w:val="000000"/>
        </w:rPr>
        <w:tab/>
      </w:r>
      <w:r w:rsidRPr="007618A4">
        <w:rPr>
          <w:rFonts w:ascii="Arial" w:eastAsia="Calibri" w:hAnsi="Arial" w:cs="Arial"/>
          <w:color w:val="000000"/>
        </w:rPr>
        <w:t>- Deputy Designated Safeguarding Lead</w:t>
      </w:r>
    </w:p>
    <w:p w:rsidR="00463B09" w:rsidRPr="007618A4" w:rsidRDefault="00463B09" w:rsidP="009C19B6">
      <w:pPr>
        <w:autoSpaceDE w:val="0"/>
        <w:autoSpaceDN w:val="0"/>
        <w:adjustRightInd w:val="0"/>
        <w:spacing w:after="100" w:afterAutospacing="1"/>
        <w:jc w:val="both"/>
        <w:rPr>
          <w:rFonts w:ascii="Arial" w:eastAsia="Calibri" w:hAnsi="Arial" w:cs="Arial"/>
          <w:color w:val="000000"/>
        </w:rPr>
      </w:pPr>
    </w:p>
    <w:p w:rsidR="009C19B6" w:rsidRPr="007618A4" w:rsidRDefault="009C19B6" w:rsidP="009C19B6">
      <w:pPr>
        <w:autoSpaceDE w:val="0"/>
        <w:autoSpaceDN w:val="0"/>
        <w:adjustRightInd w:val="0"/>
        <w:jc w:val="both"/>
        <w:rPr>
          <w:rFonts w:ascii="Arial" w:eastAsia="Calibri" w:hAnsi="Arial" w:cs="Arial"/>
          <w:color w:val="000000"/>
        </w:rPr>
      </w:pPr>
      <w:r w:rsidRPr="007618A4">
        <w:rPr>
          <w:rFonts w:ascii="Arial" w:eastAsia="Calibri" w:hAnsi="Arial" w:cs="Arial"/>
          <w:color w:val="000000"/>
        </w:rPr>
        <w:t xml:space="preserve">and I able to discuss any concerns that I may have with them. </w:t>
      </w:r>
    </w:p>
    <w:p w:rsidR="009C19B6" w:rsidRPr="007618A4" w:rsidRDefault="009C19B6" w:rsidP="009C19B6">
      <w:pPr>
        <w:autoSpaceDE w:val="0"/>
        <w:autoSpaceDN w:val="0"/>
        <w:adjustRightInd w:val="0"/>
        <w:jc w:val="both"/>
        <w:rPr>
          <w:rFonts w:ascii="Arial" w:eastAsia="Calibri" w:hAnsi="Arial" w:cs="Arial"/>
          <w:color w:val="000000"/>
        </w:rPr>
      </w:pPr>
    </w:p>
    <w:p w:rsidR="009C19B6" w:rsidRPr="007618A4" w:rsidRDefault="009C19B6" w:rsidP="009C19B6">
      <w:pPr>
        <w:autoSpaceDE w:val="0"/>
        <w:autoSpaceDN w:val="0"/>
        <w:adjustRightInd w:val="0"/>
        <w:jc w:val="both"/>
        <w:rPr>
          <w:rFonts w:ascii="Arial" w:eastAsia="Calibri" w:hAnsi="Arial" w:cs="Arial"/>
          <w:color w:val="000000"/>
        </w:rPr>
      </w:pPr>
    </w:p>
    <w:p w:rsidR="009C19B6" w:rsidRPr="007618A4" w:rsidRDefault="009C19B6" w:rsidP="009C19B6">
      <w:pPr>
        <w:autoSpaceDE w:val="0"/>
        <w:autoSpaceDN w:val="0"/>
        <w:adjustRightInd w:val="0"/>
        <w:jc w:val="both"/>
        <w:rPr>
          <w:rFonts w:ascii="Arial" w:eastAsia="Calibri" w:hAnsi="Arial" w:cs="Arial"/>
          <w:color w:val="000000"/>
        </w:rPr>
      </w:pPr>
      <w:r w:rsidRPr="007618A4">
        <w:rPr>
          <w:rFonts w:ascii="Arial" w:eastAsia="Calibri" w:hAnsi="Arial" w:cs="Arial"/>
          <w:color w:val="000000"/>
        </w:rPr>
        <w:t xml:space="preserve">I know that further guidance, together with copies of the policies mentioned above, are available in the staffroom. </w:t>
      </w:r>
    </w:p>
    <w:p w:rsidR="009C19B6" w:rsidRPr="007618A4" w:rsidRDefault="009C19B6" w:rsidP="009C19B6">
      <w:pPr>
        <w:autoSpaceDE w:val="0"/>
        <w:autoSpaceDN w:val="0"/>
        <w:adjustRightInd w:val="0"/>
        <w:jc w:val="both"/>
        <w:rPr>
          <w:rFonts w:ascii="Arial" w:eastAsia="Calibri" w:hAnsi="Arial" w:cs="Arial"/>
          <w:color w:val="000000"/>
        </w:rPr>
      </w:pPr>
    </w:p>
    <w:p w:rsidR="009C19B6" w:rsidRPr="007618A4" w:rsidRDefault="009C19B6" w:rsidP="009C19B6">
      <w:pPr>
        <w:autoSpaceDE w:val="0"/>
        <w:autoSpaceDN w:val="0"/>
        <w:adjustRightInd w:val="0"/>
        <w:jc w:val="both"/>
        <w:rPr>
          <w:rFonts w:ascii="Arial" w:eastAsia="Calibri" w:hAnsi="Arial" w:cs="Arial"/>
          <w:color w:val="000000"/>
        </w:rPr>
      </w:pPr>
    </w:p>
    <w:p w:rsidR="009C19B6" w:rsidRPr="007618A4" w:rsidRDefault="009C19B6" w:rsidP="009C19B6">
      <w:pPr>
        <w:autoSpaceDE w:val="0"/>
        <w:autoSpaceDN w:val="0"/>
        <w:adjustRightInd w:val="0"/>
        <w:jc w:val="both"/>
        <w:rPr>
          <w:rFonts w:ascii="Arial" w:eastAsia="Calibri" w:hAnsi="Arial" w:cs="Arial"/>
          <w:color w:val="000000"/>
        </w:rPr>
      </w:pPr>
      <w:r w:rsidRPr="007618A4">
        <w:rPr>
          <w:rFonts w:ascii="Arial" w:eastAsia="Calibri" w:hAnsi="Arial" w:cs="Arial"/>
          <w:color w:val="000000"/>
        </w:rPr>
        <w:t xml:space="preserve"> </w:t>
      </w:r>
    </w:p>
    <w:p w:rsidR="009C19B6" w:rsidRPr="007618A4" w:rsidRDefault="009C19B6" w:rsidP="009C19B6">
      <w:pPr>
        <w:tabs>
          <w:tab w:val="left" w:pos="720"/>
          <w:tab w:val="left" w:pos="1440"/>
          <w:tab w:val="left" w:pos="7200"/>
        </w:tabs>
        <w:jc w:val="both"/>
        <w:rPr>
          <w:rFonts w:ascii="Arial" w:hAnsi="Arial" w:cs="Arial"/>
        </w:rPr>
      </w:pPr>
      <w:r w:rsidRPr="007618A4">
        <w:rPr>
          <w:rFonts w:ascii="Arial" w:hAnsi="Arial" w:cs="Arial"/>
        </w:rPr>
        <w:t>Signed_____________________________________________ Date___________________</w:t>
      </w:r>
    </w:p>
    <w:p w:rsidR="009C19B6" w:rsidRPr="007618A4" w:rsidRDefault="009C19B6" w:rsidP="009C19B6">
      <w:pPr>
        <w:jc w:val="both"/>
        <w:rPr>
          <w:rFonts w:ascii="Arial" w:hAnsi="Arial" w:cs="Arial"/>
        </w:rPr>
      </w:pPr>
    </w:p>
    <w:p w:rsidR="009C19B6" w:rsidRPr="007618A4" w:rsidRDefault="009C19B6" w:rsidP="009C19B6">
      <w:pPr>
        <w:jc w:val="both"/>
        <w:rPr>
          <w:rFonts w:ascii="Arial" w:hAnsi="Arial" w:cs="Arial"/>
        </w:rPr>
      </w:pPr>
      <w:r w:rsidRPr="007618A4">
        <w:rPr>
          <w:rFonts w:ascii="Arial" w:hAnsi="Arial" w:cs="Arial"/>
          <w:noProof/>
          <w:color w:val="0000FF"/>
        </w:rPr>
        <w:lastRenderedPageBreak/>
        <w:drawing>
          <wp:inline distT="0" distB="0" distL="0" distR="0" wp14:anchorId="288DDC6F" wp14:editId="654E5ECC">
            <wp:extent cx="1765300" cy="1765300"/>
            <wp:effectExtent l="0" t="0" r="12700" b="0"/>
            <wp:docPr id="18" name="Picture 4" descr="Description: http://www.thetutorialfoundation.co.uk/wp-content/uploads/2012/05/1332262392_Download_Blue.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thetutorialfoundation.co.uk/wp-content/uploads/2012/05/1332262392_Download_Blue.pn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65300" cy="1765300"/>
                    </a:xfrm>
                    <a:prstGeom prst="rect">
                      <a:avLst/>
                    </a:prstGeom>
                    <a:noFill/>
                    <a:ln>
                      <a:noFill/>
                    </a:ln>
                  </pic:spPr>
                </pic:pic>
              </a:graphicData>
            </a:graphic>
          </wp:inline>
        </w:drawing>
      </w:r>
    </w:p>
    <w:p w:rsidR="009C19B6" w:rsidRPr="007618A4" w:rsidRDefault="009C19B6" w:rsidP="009C19B6">
      <w:pPr>
        <w:jc w:val="both"/>
        <w:rPr>
          <w:rFonts w:ascii="Arial" w:hAnsi="Arial" w:cs="Arial"/>
        </w:rPr>
      </w:pPr>
    </w:p>
    <w:p w:rsidR="009C19B6" w:rsidRPr="007618A4" w:rsidRDefault="009C19B6" w:rsidP="009C19B6">
      <w:pPr>
        <w:jc w:val="both"/>
        <w:rPr>
          <w:rFonts w:ascii="Arial" w:hAnsi="Arial" w:cs="Arial"/>
          <w:b/>
        </w:rPr>
      </w:pPr>
      <w:r w:rsidRPr="007618A4">
        <w:rPr>
          <w:rFonts w:ascii="Arial" w:hAnsi="Arial" w:cs="Arial"/>
          <w:b/>
        </w:rPr>
        <w:t>APPENDIX E</w:t>
      </w:r>
    </w:p>
    <w:p w:rsidR="009C19B6" w:rsidRPr="007618A4" w:rsidRDefault="009C19B6" w:rsidP="009C19B6">
      <w:pPr>
        <w:jc w:val="both"/>
        <w:rPr>
          <w:rFonts w:ascii="Arial" w:hAnsi="Arial" w:cs="Arial"/>
          <w:b/>
        </w:rPr>
      </w:pPr>
    </w:p>
    <w:p w:rsidR="009C19B6" w:rsidRPr="007618A4" w:rsidRDefault="009C19B6" w:rsidP="009C19B6">
      <w:pPr>
        <w:jc w:val="both"/>
        <w:rPr>
          <w:rFonts w:ascii="Arial" w:hAnsi="Arial" w:cs="Arial"/>
          <w:b/>
        </w:rPr>
      </w:pPr>
      <w:r w:rsidRPr="007618A4">
        <w:rPr>
          <w:rFonts w:ascii="Arial" w:hAnsi="Arial" w:cs="Arial"/>
          <w:b/>
        </w:rPr>
        <w:t>The Channel process (to PREVENT radicalisation)</w:t>
      </w:r>
    </w:p>
    <w:p w:rsidR="009C19B6" w:rsidRPr="007618A4" w:rsidRDefault="009C19B6" w:rsidP="009C19B6">
      <w:pPr>
        <w:jc w:val="both"/>
        <w:rPr>
          <w:rFonts w:ascii="Arial" w:hAnsi="Arial" w:cs="Arial"/>
          <w:b/>
        </w:rPr>
      </w:pPr>
    </w:p>
    <w:p w:rsidR="009C19B6" w:rsidRPr="007618A4" w:rsidRDefault="009C19B6" w:rsidP="009C19B6">
      <w:pPr>
        <w:jc w:val="both"/>
        <w:rPr>
          <w:rFonts w:ascii="Arial" w:hAnsi="Arial" w:cs="Arial"/>
        </w:rPr>
      </w:pPr>
      <w:r w:rsidRPr="007618A4">
        <w:rPr>
          <w:rFonts w:ascii="Arial" w:hAnsi="Arial" w:cs="Arial"/>
        </w:rPr>
        <w:t xml:space="preserve">The Channel process is part of the government’s overall strategy of preventing radicalisation, and sets out a framework within which it agencies work together to </w:t>
      </w:r>
    </w:p>
    <w:p w:rsidR="009C19B6" w:rsidRPr="007618A4" w:rsidRDefault="009C19B6" w:rsidP="009C19B6">
      <w:pPr>
        <w:pStyle w:val="ListParagraph"/>
        <w:numPr>
          <w:ilvl w:val="0"/>
          <w:numId w:val="15"/>
        </w:numPr>
        <w:jc w:val="both"/>
        <w:rPr>
          <w:rFonts w:ascii="Arial" w:hAnsi="Arial" w:cs="Arial"/>
          <w:sz w:val="24"/>
          <w:szCs w:val="24"/>
        </w:rPr>
      </w:pPr>
      <w:r w:rsidRPr="007618A4">
        <w:rPr>
          <w:rFonts w:ascii="Arial" w:hAnsi="Arial" w:cs="Arial"/>
          <w:sz w:val="24"/>
          <w:szCs w:val="24"/>
        </w:rPr>
        <w:t>Identify individuals at risk of being drawn into terrorism</w:t>
      </w:r>
    </w:p>
    <w:p w:rsidR="009C19B6" w:rsidRPr="007618A4" w:rsidRDefault="009C19B6" w:rsidP="009C19B6">
      <w:pPr>
        <w:pStyle w:val="ListParagraph"/>
        <w:numPr>
          <w:ilvl w:val="0"/>
          <w:numId w:val="15"/>
        </w:numPr>
        <w:jc w:val="both"/>
        <w:rPr>
          <w:rFonts w:ascii="Arial" w:hAnsi="Arial" w:cs="Arial"/>
          <w:sz w:val="24"/>
          <w:szCs w:val="24"/>
        </w:rPr>
      </w:pPr>
      <w:r w:rsidRPr="007618A4">
        <w:rPr>
          <w:rFonts w:ascii="Arial" w:hAnsi="Arial" w:cs="Arial"/>
          <w:sz w:val="24"/>
          <w:szCs w:val="24"/>
        </w:rPr>
        <w:t xml:space="preserve">Assess the nature and extent of that risk </w:t>
      </w:r>
    </w:p>
    <w:p w:rsidR="009C19B6" w:rsidRPr="007618A4" w:rsidRDefault="009C19B6" w:rsidP="009C19B6">
      <w:pPr>
        <w:pStyle w:val="ListParagraph"/>
        <w:numPr>
          <w:ilvl w:val="0"/>
          <w:numId w:val="15"/>
        </w:numPr>
        <w:jc w:val="both"/>
        <w:rPr>
          <w:rFonts w:ascii="Arial" w:hAnsi="Arial" w:cs="Arial"/>
          <w:sz w:val="24"/>
          <w:szCs w:val="24"/>
        </w:rPr>
      </w:pPr>
      <w:r w:rsidRPr="007618A4">
        <w:rPr>
          <w:rFonts w:ascii="Arial" w:hAnsi="Arial" w:cs="Arial"/>
          <w:sz w:val="24"/>
          <w:szCs w:val="24"/>
        </w:rPr>
        <w:t xml:space="preserve">Develop the most appropriate support plan for the individuals concerned </w:t>
      </w:r>
    </w:p>
    <w:p w:rsidR="009C19B6" w:rsidRPr="007618A4" w:rsidRDefault="009C19B6" w:rsidP="009C19B6">
      <w:pPr>
        <w:jc w:val="both"/>
        <w:rPr>
          <w:rFonts w:ascii="Arial" w:hAnsi="Arial" w:cs="Arial"/>
        </w:rPr>
      </w:pPr>
      <w:r w:rsidRPr="007618A4">
        <w:rPr>
          <w:rFonts w:ascii="Arial" w:hAnsi="Arial" w:cs="Arial"/>
        </w:rPr>
        <w:t xml:space="preserve"> Safeguarding pupils from radicalisation is no different from safeguarding them from other forms of harm. Indicators for vulnerability to radicalisation overlap with those, which underlie other vulnerabilities that might give rise to safeguarding concerns, including </w:t>
      </w:r>
    </w:p>
    <w:p w:rsidR="009C19B6" w:rsidRPr="007618A4" w:rsidRDefault="009C19B6" w:rsidP="009C19B6">
      <w:pPr>
        <w:pStyle w:val="ListParagraph"/>
        <w:numPr>
          <w:ilvl w:val="0"/>
          <w:numId w:val="14"/>
        </w:numPr>
        <w:jc w:val="both"/>
        <w:rPr>
          <w:rFonts w:ascii="Arial" w:hAnsi="Arial" w:cs="Arial"/>
          <w:sz w:val="24"/>
          <w:szCs w:val="24"/>
        </w:rPr>
      </w:pPr>
      <w:r w:rsidRPr="007618A4">
        <w:rPr>
          <w:rFonts w:ascii="Arial" w:hAnsi="Arial" w:cs="Arial"/>
          <w:sz w:val="24"/>
          <w:szCs w:val="24"/>
        </w:rPr>
        <w:t xml:space="preserve">Family tensions </w:t>
      </w:r>
    </w:p>
    <w:p w:rsidR="009C19B6" w:rsidRPr="007618A4" w:rsidRDefault="009C19B6" w:rsidP="009C19B6">
      <w:pPr>
        <w:pStyle w:val="ListParagraph"/>
        <w:numPr>
          <w:ilvl w:val="0"/>
          <w:numId w:val="14"/>
        </w:numPr>
        <w:jc w:val="both"/>
        <w:rPr>
          <w:rFonts w:ascii="Arial" w:hAnsi="Arial" w:cs="Arial"/>
          <w:sz w:val="24"/>
          <w:szCs w:val="24"/>
        </w:rPr>
      </w:pPr>
      <w:r w:rsidRPr="007618A4">
        <w:rPr>
          <w:rFonts w:ascii="Arial" w:hAnsi="Arial" w:cs="Arial"/>
          <w:sz w:val="24"/>
          <w:szCs w:val="24"/>
        </w:rPr>
        <w:t xml:space="preserve">Sense of isolation </w:t>
      </w:r>
    </w:p>
    <w:p w:rsidR="009C19B6" w:rsidRPr="007618A4" w:rsidRDefault="009C19B6" w:rsidP="009C19B6">
      <w:pPr>
        <w:pStyle w:val="ListParagraph"/>
        <w:numPr>
          <w:ilvl w:val="0"/>
          <w:numId w:val="14"/>
        </w:numPr>
        <w:jc w:val="both"/>
        <w:rPr>
          <w:rFonts w:ascii="Arial" w:hAnsi="Arial" w:cs="Arial"/>
          <w:sz w:val="24"/>
          <w:szCs w:val="24"/>
        </w:rPr>
      </w:pPr>
      <w:r w:rsidRPr="007618A4">
        <w:rPr>
          <w:rFonts w:ascii="Arial" w:hAnsi="Arial" w:cs="Arial"/>
          <w:sz w:val="24"/>
          <w:szCs w:val="24"/>
        </w:rPr>
        <w:t>Distance from cultural heritage</w:t>
      </w:r>
    </w:p>
    <w:p w:rsidR="009C19B6" w:rsidRPr="007618A4" w:rsidRDefault="009C19B6" w:rsidP="009C19B6">
      <w:pPr>
        <w:pStyle w:val="ListParagraph"/>
        <w:numPr>
          <w:ilvl w:val="0"/>
          <w:numId w:val="14"/>
        </w:numPr>
        <w:jc w:val="both"/>
        <w:rPr>
          <w:rFonts w:ascii="Arial" w:hAnsi="Arial" w:cs="Arial"/>
          <w:sz w:val="24"/>
          <w:szCs w:val="24"/>
        </w:rPr>
      </w:pPr>
      <w:r w:rsidRPr="007618A4">
        <w:rPr>
          <w:rFonts w:ascii="Arial" w:hAnsi="Arial" w:cs="Arial"/>
          <w:sz w:val="24"/>
          <w:szCs w:val="24"/>
        </w:rPr>
        <w:t xml:space="preserve">Experience of racism or discrimination either personally or as a witness to the event </w:t>
      </w:r>
    </w:p>
    <w:p w:rsidR="009C19B6" w:rsidRPr="007618A4" w:rsidRDefault="009C19B6" w:rsidP="009C19B6">
      <w:pPr>
        <w:pStyle w:val="ListParagraph"/>
        <w:numPr>
          <w:ilvl w:val="0"/>
          <w:numId w:val="14"/>
        </w:numPr>
        <w:jc w:val="both"/>
        <w:rPr>
          <w:rFonts w:ascii="Arial" w:hAnsi="Arial" w:cs="Arial"/>
          <w:sz w:val="24"/>
          <w:szCs w:val="24"/>
        </w:rPr>
      </w:pPr>
      <w:r w:rsidRPr="007618A4">
        <w:rPr>
          <w:rFonts w:ascii="Arial" w:hAnsi="Arial" w:cs="Arial"/>
          <w:sz w:val="24"/>
          <w:szCs w:val="24"/>
        </w:rPr>
        <w:t xml:space="preserve">Feeling of failure </w:t>
      </w:r>
    </w:p>
    <w:p w:rsidR="009C19B6" w:rsidRPr="007618A4" w:rsidRDefault="009C19B6" w:rsidP="009C19B6">
      <w:pPr>
        <w:jc w:val="both"/>
        <w:rPr>
          <w:rFonts w:ascii="Arial" w:hAnsi="Arial" w:cs="Arial"/>
        </w:rPr>
      </w:pPr>
      <w:r w:rsidRPr="007618A4">
        <w:rPr>
          <w:rFonts w:ascii="Arial" w:hAnsi="Arial" w:cs="Arial"/>
        </w:rPr>
        <w:t xml:space="preserve"> Channel assesses vulnerability using a consistently applied vulnerability assessment framework built around 3 criteria. The 3 criteria are</w:t>
      </w:r>
    </w:p>
    <w:p w:rsidR="009C19B6" w:rsidRPr="007618A4" w:rsidRDefault="009C19B6" w:rsidP="009C19B6">
      <w:pPr>
        <w:pStyle w:val="ListParagraph"/>
        <w:numPr>
          <w:ilvl w:val="0"/>
          <w:numId w:val="13"/>
        </w:numPr>
        <w:jc w:val="both"/>
        <w:rPr>
          <w:rFonts w:ascii="Arial" w:hAnsi="Arial" w:cs="Arial"/>
          <w:sz w:val="24"/>
          <w:szCs w:val="24"/>
        </w:rPr>
      </w:pPr>
      <w:r w:rsidRPr="007618A4">
        <w:rPr>
          <w:rFonts w:ascii="Arial" w:hAnsi="Arial" w:cs="Arial"/>
          <w:sz w:val="24"/>
          <w:szCs w:val="24"/>
        </w:rPr>
        <w:t xml:space="preserve">Engagement with a group, cause or ideology  </w:t>
      </w:r>
    </w:p>
    <w:p w:rsidR="009C19B6" w:rsidRPr="007618A4" w:rsidRDefault="009C19B6" w:rsidP="009C19B6">
      <w:pPr>
        <w:pStyle w:val="ListParagraph"/>
        <w:numPr>
          <w:ilvl w:val="0"/>
          <w:numId w:val="13"/>
        </w:numPr>
        <w:jc w:val="both"/>
        <w:rPr>
          <w:rFonts w:ascii="Arial" w:hAnsi="Arial" w:cs="Arial"/>
          <w:sz w:val="24"/>
          <w:szCs w:val="24"/>
        </w:rPr>
      </w:pPr>
      <w:r w:rsidRPr="007618A4">
        <w:rPr>
          <w:rFonts w:ascii="Arial" w:hAnsi="Arial" w:cs="Arial"/>
          <w:sz w:val="24"/>
          <w:szCs w:val="24"/>
        </w:rPr>
        <w:t>Intent to cause harm</w:t>
      </w:r>
    </w:p>
    <w:p w:rsidR="009C19B6" w:rsidRPr="007618A4" w:rsidRDefault="009C19B6" w:rsidP="009C19B6">
      <w:pPr>
        <w:pStyle w:val="ListParagraph"/>
        <w:numPr>
          <w:ilvl w:val="0"/>
          <w:numId w:val="13"/>
        </w:numPr>
        <w:jc w:val="both"/>
        <w:rPr>
          <w:rFonts w:ascii="Arial" w:hAnsi="Arial" w:cs="Arial"/>
          <w:sz w:val="24"/>
          <w:szCs w:val="24"/>
        </w:rPr>
      </w:pPr>
      <w:r w:rsidRPr="007618A4">
        <w:rPr>
          <w:rFonts w:ascii="Arial" w:hAnsi="Arial" w:cs="Arial"/>
          <w:sz w:val="24"/>
          <w:szCs w:val="24"/>
        </w:rPr>
        <w:t xml:space="preserve">Capability to cause harm </w:t>
      </w:r>
    </w:p>
    <w:p w:rsidR="009C19B6" w:rsidRPr="007618A4" w:rsidRDefault="009C19B6" w:rsidP="009C19B6">
      <w:pPr>
        <w:jc w:val="both"/>
        <w:rPr>
          <w:rFonts w:ascii="Arial" w:hAnsi="Arial" w:cs="Arial"/>
        </w:rPr>
      </w:pPr>
      <w:r w:rsidRPr="007618A4">
        <w:rPr>
          <w:rFonts w:ascii="Arial" w:hAnsi="Arial" w:cs="Arial"/>
        </w:rPr>
        <w:t>The examples below are useful to highlight possible indicators of risk of intent or capability to cause harm or that an individual is engaged with an extremist group, cause or ideology include:</w:t>
      </w:r>
    </w:p>
    <w:p w:rsidR="009C19B6" w:rsidRPr="007618A4" w:rsidRDefault="009C19B6" w:rsidP="009C19B6">
      <w:pPr>
        <w:pStyle w:val="ListParagraph"/>
        <w:numPr>
          <w:ilvl w:val="0"/>
          <w:numId w:val="12"/>
        </w:numPr>
        <w:jc w:val="both"/>
        <w:rPr>
          <w:rFonts w:ascii="Arial" w:hAnsi="Arial" w:cs="Arial"/>
          <w:sz w:val="24"/>
          <w:szCs w:val="24"/>
        </w:rPr>
      </w:pPr>
      <w:r w:rsidRPr="007618A4">
        <w:rPr>
          <w:rFonts w:ascii="Arial" w:hAnsi="Arial" w:cs="Arial"/>
          <w:sz w:val="24"/>
          <w:szCs w:val="24"/>
        </w:rPr>
        <w:t xml:space="preserve">Spending increasing time in the company of other suspected extremists </w:t>
      </w:r>
    </w:p>
    <w:p w:rsidR="009C19B6" w:rsidRPr="007618A4" w:rsidRDefault="009C19B6" w:rsidP="009C19B6">
      <w:pPr>
        <w:pStyle w:val="ListParagraph"/>
        <w:numPr>
          <w:ilvl w:val="0"/>
          <w:numId w:val="12"/>
        </w:numPr>
        <w:jc w:val="both"/>
        <w:rPr>
          <w:rFonts w:ascii="Arial" w:hAnsi="Arial" w:cs="Arial"/>
          <w:sz w:val="24"/>
          <w:szCs w:val="24"/>
        </w:rPr>
      </w:pPr>
      <w:r w:rsidRPr="007618A4">
        <w:rPr>
          <w:rFonts w:ascii="Arial" w:hAnsi="Arial" w:cs="Arial"/>
          <w:sz w:val="24"/>
          <w:szCs w:val="24"/>
        </w:rPr>
        <w:t>Changing their style of dress or personal appearance to accord with the group</w:t>
      </w:r>
    </w:p>
    <w:p w:rsidR="009C19B6" w:rsidRPr="007618A4" w:rsidRDefault="009C19B6" w:rsidP="009C19B6">
      <w:pPr>
        <w:pStyle w:val="ListParagraph"/>
        <w:numPr>
          <w:ilvl w:val="0"/>
          <w:numId w:val="12"/>
        </w:numPr>
        <w:jc w:val="both"/>
        <w:rPr>
          <w:rFonts w:ascii="Arial" w:hAnsi="Arial" w:cs="Arial"/>
          <w:sz w:val="24"/>
          <w:szCs w:val="24"/>
        </w:rPr>
      </w:pPr>
      <w:r w:rsidRPr="007618A4">
        <w:rPr>
          <w:rFonts w:ascii="Arial" w:hAnsi="Arial" w:cs="Arial"/>
          <w:sz w:val="24"/>
          <w:szCs w:val="24"/>
        </w:rPr>
        <w:t>Day-to-day behaviour becoming increasingly centred around an extremist ideology, group or cause</w:t>
      </w:r>
    </w:p>
    <w:p w:rsidR="009C19B6" w:rsidRPr="007618A4" w:rsidRDefault="009C19B6" w:rsidP="009C19B6">
      <w:pPr>
        <w:pStyle w:val="ListParagraph"/>
        <w:numPr>
          <w:ilvl w:val="0"/>
          <w:numId w:val="12"/>
        </w:numPr>
        <w:jc w:val="both"/>
        <w:rPr>
          <w:rFonts w:ascii="Arial" w:hAnsi="Arial" w:cs="Arial"/>
          <w:sz w:val="24"/>
          <w:szCs w:val="24"/>
        </w:rPr>
      </w:pPr>
      <w:r w:rsidRPr="007618A4">
        <w:rPr>
          <w:rFonts w:ascii="Arial" w:hAnsi="Arial" w:cs="Arial"/>
          <w:sz w:val="24"/>
          <w:szCs w:val="24"/>
        </w:rPr>
        <w:t xml:space="preserve">Loss of interest in other friends and activities not associated with the extremist ideology, group or cause </w:t>
      </w:r>
    </w:p>
    <w:p w:rsidR="009C19B6" w:rsidRPr="007618A4" w:rsidRDefault="009C19B6" w:rsidP="009C19B6">
      <w:pPr>
        <w:pStyle w:val="ListParagraph"/>
        <w:numPr>
          <w:ilvl w:val="0"/>
          <w:numId w:val="12"/>
        </w:numPr>
        <w:jc w:val="both"/>
        <w:rPr>
          <w:rFonts w:ascii="Arial" w:hAnsi="Arial" w:cs="Arial"/>
          <w:sz w:val="24"/>
          <w:szCs w:val="24"/>
        </w:rPr>
      </w:pPr>
      <w:r w:rsidRPr="007618A4">
        <w:rPr>
          <w:rFonts w:ascii="Arial" w:hAnsi="Arial" w:cs="Arial"/>
          <w:sz w:val="24"/>
          <w:szCs w:val="24"/>
        </w:rPr>
        <w:t>Possession of material or symbols associated with an extremist cause (e.g. the swastika for far right groups)</w:t>
      </w:r>
    </w:p>
    <w:p w:rsidR="009C19B6" w:rsidRPr="007618A4" w:rsidRDefault="009C19B6" w:rsidP="009C19B6">
      <w:pPr>
        <w:pStyle w:val="ListParagraph"/>
        <w:numPr>
          <w:ilvl w:val="0"/>
          <w:numId w:val="12"/>
        </w:numPr>
        <w:jc w:val="both"/>
        <w:rPr>
          <w:rFonts w:ascii="Arial" w:hAnsi="Arial" w:cs="Arial"/>
          <w:sz w:val="24"/>
          <w:szCs w:val="24"/>
        </w:rPr>
      </w:pPr>
      <w:r w:rsidRPr="007618A4">
        <w:rPr>
          <w:rFonts w:ascii="Arial" w:hAnsi="Arial" w:cs="Arial"/>
          <w:sz w:val="24"/>
          <w:szCs w:val="24"/>
        </w:rPr>
        <w:t xml:space="preserve">Attempts to recruit others to the group/cause/ideology </w:t>
      </w:r>
    </w:p>
    <w:p w:rsidR="009C19B6" w:rsidRPr="007618A4" w:rsidRDefault="009C19B6" w:rsidP="009C19B6">
      <w:pPr>
        <w:pStyle w:val="ListParagraph"/>
        <w:numPr>
          <w:ilvl w:val="0"/>
          <w:numId w:val="12"/>
        </w:numPr>
        <w:jc w:val="both"/>
        <w:rPr>
          <w:rFonts w:ascii="Arial" w:hAnsi="Arial" w:cs="Arial"/>
          <w:sz w:val="24"/>
          <w:szCs w:val="24"/>
        </w:rPr>
      </w:pPr>
      <w:r w:rsidRPr="007618A4">
        <w:rPr>
          <w:rFonts w:ascii="Arial" w:hAnsi="Arial" w:cs="Arial"/>
          <w:sz w:val="24"/>
          <w:szCs w:val="24"/>
        </w:rPr>
        <w:t xml:space="preserve">Communications with others that suggest identification with a group/cause/ideology </w:t>
      </w:r>
    </w:p>
    <w:p w:rsidR="009C19B6" w:rsidRPr="007618A4" w:rsidRDefault="009C19B6" w:rsidP="009C19B6">
      <w:pPr>
        <w:jc w:val="both"/>
        <w:rPr>
          <w:rFonts w:ascii="Arial" w:hAnsi="Arial" w:cs="Arial"/>
        </w:rPr>
      </w:pPr>
      <w:r w:rsidRPr="007618A4">
        <w:rPr>
          <w:rFonts w:ascii="Arial" w:hAnsi="Arial" w:cs="Arial"/>
        </w:rPr>
        <w:lastRenderedPageBreak/>
        <w:t xml:space="preserve"> Example indicators that an individual has an intention to cause harm, use violence or other illegal means include  </w:t>
      </w:r>
    </w:p>
    <w:p w:rsidR="009C19B6" w:rsidRPr="007618A4" w:rsidRDefault="009C19B6" w:rsidP="009C19B6">
      <w:pPr>
        <w:pStyle w:val="ListParagraph"/>
        <w:numPr>
          <w:ilvl w:val="0"/>
          <w:numId w:val="10"/>
        </w:numPr>
        <w:jc w:val="both"/>
        <w:rPr>
          <w:rFonts w:ascii="Arial" w:hAnsi="Arial" w:cs="Arial"/>
          <w:sz w:val="24"/>
          <w:szCs w:val="24"/>
        </w:rPr>
      </w:pPr>
      <w:r w:rsidRPr="007618A4">
        <w:rPr>
          <w:rFonts w:ascii="Arial" w:hAnsi="Arial" w:cs="Arial"/>
          <w:sz w:val="24"/>
          <w:szCs w:val="24"/>
        </w:rPr>
        <w:t>Clearly identifying another group as threatening what they stand for and blaming that group for all social or political ills</w:t>
      </w:r>
    </w:p>
    <w:p w:rsidR="009C19B6" w:rsidRPr="007618A4" w:rsidRDefault="009C19B6" w:rsidP="009C19B6">
      <w:pPr>
        <w:pStyle w:val="ListParagraph"/>
        <w:numPr>
          <w:ilvl w:val="0"/>
          <w:numId w:val="10"/>
        </w:numPr>
        <w:jc w:val="both"/>
        <w:rPr>
          <w:rFonts w:ascii="Arial" w:hAnsi="Arial" w:cs="Arial"/>
          <w:sz w:val="24"/>
          <w:szCs w:val="24"/>
        </w:rPr>
      </w:pPr>
      <w:r w:rsidRPr="007618A4">
        <w:rPr>
          <w:rFonts w:ascii="Arial" w:hAnsi="Arial" w:cs="Arial"/>
          <w:sz w:val="24"/>
          <w:szCs w:val="24"/>
        </w:rPr>
        <w:t xml:space="preserve">Using insulting or derogatory names or labels for another group </w:t>
      </w:r>
    </w:p>
    <w:p w:rsidR="009C19B6" w:rsidRPr="007618A4" w:rsidRDefault="009C19B6" w:rsidP="009C19B6">
      <w:pPr>
        <w:pStyle w:val="ListParagraph"/>
        <w:numPr>
          <w:ilvl w:val="0"/>
          <w:numId w:val="10"/>
        </w:numPr>
        <w:jc w:val="both"/>
        <w:rPr>
          <w:rFonts w:ascii="Arial" w:hAnsi="Arial" w:cs="Arial"/>
          <w:sz w:val="24"/>
          <w:szCs w:val="24"/>
        </w:rPr>
      </w:pPr>
      <w:r w:rsidRPr="007618A4">
        <w:rPr>
          <w:rFonts w:ascii="Arial" w:hAnsi="Arial" w:cs="Arial"/>
          <w:sz w:val="24"/>
          <w:szCs w:val="24"/>
        </w:rPr>
        <w:t xml:space="preserve">Speaking about the imminence of harm from the other group and the importance of action now  </w:t>
      </w:r>
    </w:p>
    <w:p w:rsidR="009C19B6" w:rsidRPr="007618A4" w:rsidRDefault="009C19B6" w:rsidP="009C19B6">
      <w:pPr>
        <w:pStyle w:val="ListParagraph"/>
        <w:numPr>
          <w:ilvl w:val="0"/>
          <w:numId w:val="10"/>
        </w:numPr>
        <w:jc w:val="both"/>
        <w:rPr>
          <w:rFonts w:ascii="Arial" w:hAnsi="Arial" w:cs="Arial"/>
          <w:sz w:val="24"/>
          <w:szCs w:val="24"/>
        </w:rPr>
      </w:pPr>
      <w:r w:rsidRPr="007618A4">
        <w:rPr>
          <w:rFonts w:ascii="Arial" w:hAnsi="Arial" w:cs="Arial"/>
          <w:sz w:val="24"/>
          <w:szCs w:val="24"/>
        </w:rPr>
        <w:t xml:space="preserve">Expressing attitudes that justify offending on behalf of the group, cause or ideology </w:t>
      </w:r>
    </w:p>
    <w:p w:rsidR="009C19B6" w:rsidRPr="007618A4" w:rsidRDefault="009C19B6" w:rsidP="009C19B6">
      <w:pPr>
        <w:pStyle w:val="ListParagraph"/>
        <w:numPr>
          <w:ilvl w:val="0"/>
          <w:numId w:val="10"/>
        </w:numPr>
        <w:jc w:val="both"/>
        <w:rPr>
          <w:rFonts w:ascii="Arial" w:hAnsi="Arial" w:cs="Arial"/>
          <w:sz w:val="24"/>
          <w:szCs w:val="24"/>
        </w:rPr>
      </w:pPr>
      <w:r w:rsidRPr="007618A4">
        <w:rPr>
          <w:rFonts w:ascii="Arial" w:hAnsi="Arial" w:cs="Arial"/>
          <w:sz w:val="24"/>
          <w:szCs w:val="24"/>
        </w:rPr>
        <w:t xml:space="preserve">Condoning or supporting violence or harm towards others </w:t>
      </w:r>
    </w:p>
    <w:p w:rsidR="009C19B6" w:rsidRPr="007618A4" w:rsidRDefault="009C19B6" w:rsidP="009C19B6">
      <w:pPr>
        <w:pStyle w:val="ListParagraph"/>
        <w:numPr>
          <w:ilvl w:val="0"/>
          <w:numId w:val="10"/>
        </w:numPr>
        <w:jc w:val="both"/>
        <w:rPr>
          <w:rFonts w:ascii="Arial" w:hAnsi="Arial" w:cs="Arial"/>
          <w:sz w:val="24"/>
          <w:szCs w:val="24"/>
        </w:rPr>
      </w:pPr>
      <w:r w:rsidRPr="007618A4">
        <w:rPr>
          <w:rFonts w:ascii="Arial" w:hAnsi="Arial" w:cs="Arial"/>
          <w:sz w:val="24"/>
          <w:szCs w:val="24"/>
        </w:rPr>
        <w:t xml:space="preserve">Plotting or conspiring with others </w:t>
      </w:r>
    </w:p>
    <w:p w:rsidR="009C19B6" w:rsidRPr="007618A4" w:rsidRDefault="009C19B6" w:rsidP="009C19B6">
      <w:pPr>
        <w:jc w:val="both"/>
        <w:rPr>
          <w:rFonts w:ascii="Arial" w:hAnsi="Arial" w:cs="Arial"/>
        </w:rPr>
      </w:pPr>
      <w:r w:rsidRPr="007618A4">
        <w:rPr>
          <w:rFonts w:ascii="Arial" w:hAnsi="Arial" w:cs="Arial"/>
        </w:rPr>
        <w:t xml:space="preserve"> Example indicators that an individual is capable of causing harm or contributing directly or indirectly to an act of terrorism include </w:t>
      </w:r>
    </w:p>
    <w:p w:rsidR="009C19B6" w:rsidRPr="007618A4" w:rsidRDefault="009C19B6" w:rsidP="009C19B6">
      <w:pPr>
        <w:pStyle w:val="ListParagraph"/>
        <w:numPr>
          <w:ilvl w:val="0"/>
          <w:numId w:val="11"/>
        </w:numPr>
        <w:jc w:val="both"/>
        <w:rPr>
          <w:rFonts w:ascii="Arial" w:hAnsi="Arial" w:cs="Arial"/>
          <w:sz w:val="24"/>
          <w:szCs w:val="24"/>
        </w:rPr>
      </w:pPr>
      <w:r w:rsidRPr="007618A4">
        <w:rPr>
          <w:rFonts w:ascii="Arial" w:hAnsi="Arial" w:cs="Arial"/>
          <w:sz w:val="24"/>
          <w:szCs w:val="24"/>
        </w:rPr>
        <w:t>Having a history of violence</w:t>
      </w:r>
    </w:p>
    <w:p w:rsidR="009C19B6" w:rsidRPr="007618A4" w:rsidRDefault="009C19B6" w:rsidP="009C19B6">
      <w:pPr>
        <w:pStyle w:val="ListParagraph"/>
        <w:numPr>
          <w:ilvl w:val="0"/>
          <w:numId w:val="11"/>
        </w:numPr>
        <w:jc w:val="both"/>
        <w:rPr>
          <w:rFonts w:ascii="Arial" w:hAnsi="Arial" w:cs="Arial"/>
          <w:sz w:val="24"/>
          <w:szCs w:val="24"/>
        </w:rPr>
      </w:pPr>
      <w:r w:rsidRPr="007618A4">
        <w:rPr>
          <w:rFonts w:ascii="Arial" w:hAnsi="Arial" w:cs="Arial"/>
          <w:sz w:val="24"/>
          <w:szCs w:val="24"/>
        </w:rPr>
        <w:t xml:space="preserve">Being criminally versatile and using criminal networks to support extremist goals </w:t>
      </w:r>
    </w:p>
    <w:p w:rsidR="009C19B6" w:rsidRPr="007618A4" w:rsidRDefault="009C19B6" w:rsidP="009C19B6">
      <w:pPr>
        <w:pStyle w:val="ListParagraph"/>
        <w:numPr>
          <w:ilvl w:val="0"/>
          <w:numId w:val="11"/>
        </w:numPr>
        <w:jc w:val="both"/>
        <w:rPr>
          <w:rFonts w:ascii="Arial" w:hAnsi="Arial" w:cs="Arial"/>
          <w:sz w:val="24"/>
          <w:szCs w:val="24"/>
        </w:rPr>
      </w:pPr>
      <w:r w:rsidRPr="007618A4">
        <w:rPr>
          <w:rFonts w:ascii="Arial" w:hAnsi="Arial" w:cs="Arial"/>
          <w:sz w:val="24"/>
          <w:szCs w:val="24"/>
        </w:rPr>
        <w:t xml:space="preserve">Having occupational skills that can enable acts of terrorism (such as civil engineering, pharmacology or construction)  </w:t>
      </w:r>
    </w:p>
    <w:p w:rsidR="009C19B6" w:rsidRPr="007618A4" w:rsidRDefault="009C19B6" w:rsidP="009C19B6">
      <w:pPr>
        <w:pStyle w:val="ListParagraph"/>
        <w:numPr>
          <w:ilvl w:val="0"/>
          <w:numId w:val="11"/>
        </w:numPr>
        <w:jc w:val="both"/>
        <w:rPr>
          <w:rFonts w:ascii="Arial" w:hAnsi="Arial" w:cs="Arial"/>
          <w:sz w:val="24"/>
          <w:szCs w:val="24"/>
        </w:rPr>
      </w:pPr>
      <w:r w:rsidRPr="007618A4">
        <w:rPr>
          <w:rFonts w:ascii="Arial" w:hAnsi="Arial" w:cs="Arial"/>
          <w:sz w:val="24"/>
          <w:szCs w:val="24"/>
        </w:rPr>
        <w:t xml:space="preserve">Having technical expertise that can be deployed (e.g. IT skills, knowledge of chemicals, military training or survival skills) </w:t>
      </w:r>
    </w:p>
    <w:p w:rsidR="009C19B6" w:rsidRPr="007618A4" w:rsidRDefault="009C19B6" w:rsidP="009C19B6">
      <w:pPr>
        <w:jc w:val="both"/>
        <w:rPr>
          <w:rFonts w:ascii="Arial" w:hAnsi="Arial" w:cs="Arial"/>
        </w:rPr>
      </w:pPr>
      <w:r w:rsidRPr="007618A4">
        <w:rPr>
          <w:rFonts w:ascii="Arial" w:hAnsi="Arial" w:cs="Arial"/>
        </w:rPr>
        <w:t xml:space="preserve"> The examples above are not exhaustive and vulnerability may manifest itself in other ways. There is no single route to terrorism nor is there a simple profile of those who become involved. For this reason, any attempt to derive a ‘profile’ can be misleading. It must not be assumed that these characteristics and experiences will necessarily lead to individuals becoming terrorists, or that these indicators are the only source of information required to make an appropriate assessment about vulnerability. Outward expression of faith, in the absence of any other indicator of vulnerability, is not a reason to make a referral to Channel. </w:t>
      </w:r>
    </w:p>
    <w:p w:rsidR="009C19B6" w:rsidRPr="007618A4" w:rsidRDefault="009C19B6" w:rsidP="009C19B6">
      <w:pPr>
        <w:jc w:val="both"/>
        <w:rPr>
          <w:rFonts w:ascii="Arial" w:hAnsi="Arial" w:cs="Arial"/>
        </w:rPr>
      </w:pPr>
      <w:r w:rsidRPr="007618A4">
        <w:rPr>
          <w:rFonts w:ascii="Arial" w:hAnsi="Arial" w:cs="Arial"/>
        </w:rPr>
        <w:t xml:space="preserve"> The Channel referral process requires that concerns should be passed on to the DSL/DSLS, who may consult with the local Prevent Officer (Police/Local Authority). If further action is considered appropriate, screening by the police Channel Coordinator might take place, followed by a preliminary assessment by the Local Authority’s Prevent Lead and Police Channel Coordinator. </w:t>
      </w:r>
    </w:p>
    <w:p w:rsidR="009C19B6" w:rsidRPr="007618A4" w:rsidRDefault="009C19B6" w:rsidP="009C19B6">
      <w:pPr>
        <w:jc w:val="both"/>
        <w:rPr>
          <w:rFonts w:ascii="Arial" w:hAnsi="Arial" w:cs="Arial"/>
        </w:rPr>
      </w:pPr>
      <w:r w:rsidRPr="007618A4">
        <w:rPr>
          <w:rFonts w:ascii="Arial" w:hAnsi="Arial" w:cs="Arial"/>
        </w:rPr>
        <w:t xml:space="preserve">Again, if further action is considered necessary, the next step might be the creation of an assessment and action plan by the local Multi-Agency Channel Panel, and subsequent implementation of that plan, which would be aimed at re-engaging the individual and preventing radicalisation. The framework for referral, review and action is not intended to criminalise individuals, but to set a course to avoid precisely that. </w:t>
      </w:r>
    </w:p>
    <w:p w:rsidR="009C19B6" w:rsidRPr="007618A4" w:rsidRDefault="009C19B6" w:rsidP="009C19B6">
      <w:pPr>
        <w:jc w:val="both"/>
        <w:rPr>
          <w:rFonts w:ascii="Arial" w:hAnsi="Arial" w:cs="Arial"/>
        </w:rPr>
      </w:pPr>
      <w:r w:rsidRPr="007618A4">
        <w:rPr>
          <w:rFonts w:ascii="Arial" w:hAnsi="Arial" w:cs="Arial"/>
        </w:rPr>
        <w:t xml:space="preserve"> </w:t>
      </w:r>
    </w:p>
    <w:p w:rsidR="009C19B6" w:rsidRPr="007618A4" w:rsidRDefault="009C19B6" w:rsidP="009C19B6">
      <w:pPr>
        <w:jc w:val="both"/>
        <w:rPr>
          <w:rFonts w:ascii="Arial" w:hAnsi="Arial" w:cs="Arial"/>
        </w:rPr>
      </w:pPr>
    </w:p>
    <w:p w:rsidR="009C19B6" w:rsidRPr="007618A4" w:rsidRDefault="009C19B6" w:rsidP="009C19B6">
      <w:pPr>
        <w:jc w:val="both"/>
        <w:rPr>
          <w:rFonts w:ascii="Arial" w:hAnsi="Arial" w:cs="Arial"/>
        </w:rPr>
      </w:pPr>
    </w:p>
    <w:p w:rsidR="009C19B6" w:rsidRPr="007618A4" w:rsidRDefault="009C19B6" w:rsidP="009C19B6">
      <w:pPr>
        <w:jc w:val="both"/>
        <w:rPr>
          <w:rFonts w:ascii="Arial" w:hAnsi="Arial" w:cs="Arial"/>
          <w:b/>
        </w:rPr>
      </w:pPr>
    </w:p>
    <w:p w:rsidR="009C19B6" w:rsidRPr="007618A4" w:rsidRDefault="009C19B6" w:rsidP="009C19B6">
      <w:pPr>
        <w:jc w:val="both"/>
        <w:rPr>
          <w:rFonts w:ascii="Arial" w:hAnsi="Arial" w:cs="Arial"/>
        </w:rPr>
      </w:pPr>
    </w:p>
    <w:p w:rsidR="009C19B6" w:rsidRPr="007618A4" w:rsidRDefault="009C19B6" w:rsidP="009C19B6">
      <w:pPr>
        <w:jc w:val="both"/>
        <w:rPr>
          <w:rFonts w:ascii="Arial" w:hAnsi="Arial" w:cs="Arial"/>
          <w:b/>
          <w:u w:val="single"/>
        </w:rPr>
      </w:pPr>
    </w:p>
    <w:p w:rsidR="009C19B6" w:rsidRPr="007618A4" w:rsidRDefault="009C19B6" w:rsidP="009C19B6">
      <w:pPr>
        <w:jc w:val="both"/>
        <w:rPr>
          <w:rFonts w:ascii="Arial" w:hAnsi="Arial" w:cs="Arial"/>
          <w:b/>
          <w:u w:val="single"/>
        </w:rPr>
      </w:pPr>
    </w:p>
    <w:p w:rsidR="009C19B6" w:rsidRPr="007618A4" w:rsidRDefault="009C19B6" w:rsidP="009C19B6">
      <w:pPr>
        <w:jc w:val="both"/>
        <w:rPr>
          <w:rFonts w:ascii="Arial" w:hAnsi="Arial" w:cs="Arial"/>
          <w:b/>
          <w:u w:val="single"/>
        </w:rPr>
      </w:pPr>
    </w:p>
    <w:p w:rsidR="009C19B6" w:rsidRPr="007618A4" w:rsidRDefault="009C19B6" w:rsidP="009C19B6">
      <w:pPr>
        <w:rPr>
          <w:rFonts w:ascii="Arial" w:hAnsi="Arial" w:cs="Arial"/>
        </w:rPr>
      </w:pPr>
    </w:p>
    <w:p w:rsidR="008D5437" w:rsidRDefault="008D5437"/>
    <w:sectPr w:rsidR="008D5437" w:rsidSect="007A6F79">
      <w:headerReference w:type="even" r:id="rId42"/>
      <w:headerReference w:type="default" r:id="rId43"/>
      <w:footerReference w:type="even" r:id="rId44"/>
      <w:footerReference w:type="default" r:id="rId45"/>
      <w:pgSz w:w="11906" w:h="16838"/>
      <w:pgMar w:top="1418" w:right="1134" w:bottom="993"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5AE" w:rsidRDefault="008B55AE">
      <w:r>
        <w:separator/>
      </w:r>
    </w:p>
  </w:endnote>
  <w:endnote w:type="continuationSeparator" w:id="0">
    <w:p w:rsidR="008B55AE" w:rsidRDefault="008B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AE" w:rsidRDefault="008B55AE" w:rsidP="007A6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55AE" w:rsidRDefault="008B55AE" w:rsidP="007A6F79">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97019"/>
      <w:docPartObj>
        <w:docPartGallery w:val="Page Numbers (Bottom of Page)"/>
        <w:docPartUnique/>
      </w:docPartObj>
    </w:sdtPr>
    <w:sdtEndPr>
      <w:rPr>
        <w:noProof/>
      </w:rPr>
    </w:sdtEndPr>
    <w:sdtContent>
      <w:p w:rsidR="008B55AE" w:rsidRPr="008829D6" w:rsidRDefault="008B55AE" w:rsidP="00B573C2">
        <w:pPr>
          <w:ind w:right="360"/>
        </w:pPr>
        <w:r w:rsidRPr="008829D6">
          <w:tab/>
        </w:r>
        <w:r w:rsidRPr="008829D6">
          <w:tab/>
        </w:r>
      </w:p>
      <w:p w:rsidR="008B55AE" w:rsidRDefault="008B55AE" w:rsidP="00EC3B89">
        <w:pPr>
          <w:ind w:right="-1"/>
        </w:pPr>
        <w:r>
          <w:t>76 Freelands Road, Bromley, Kent, BR1 3HY</w:t>
        </w:r>
        <w:r>
          <w:tab/>
        </w:r>
        <w:r>
          <w:tab/>
        </w:r>
        <w:r>
          <w:tab/>
        </w:r>
        <w:r>
          <w:tab/>
        </w:r>
        <w:r>
          <w:tab/>
          <w:t xml:space="preserve">   </w:t>
        </w:r>
        <w:r>
          <w:tab/>
          <w:t xml:space="preserve">           </w:t>
        </w:r>
        <w:r>
          <w:fldChar w:fldCharType="begin"/>
        </w:r>
        <w:r>
          <w:instrText xml:space="preserve"> PAGE   \* MERGEFORMAT </w:instrText>
        </w:r>
        <w:r>
          <w:fldChar w:fldCharType="separate"/>
        </w:r>
        <w:r w:rsidR="00DB384A">
          <w:rPr>
            <w:noProof/>
          </w:rPr>
          <w:t>7</w:t>
        </w:r>
        <w:r>
          <w:rPr>
            <w:noProof/>
          </w:rPr>
          <w:fldChar w:fldCharType="end"/>
        </w:r>
      </w:p>
      <w:p w:rsidR="008B55AE" w:rsidRPr="008829D6" w:rsidRDefault="008B55AE" w:rsidP="00B573C2">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p w:rsidR="008B55AE" w:rsidRDefault="00DB384A">
        <w:pPr>
          <w:pStyle w:val="Footer"/>
          <w:jc w:val="right"/>
        </w:pPr>
      </w:p>
    </w:sdtContent>
  </w:sdt>
  <w:p w:rsidR="008B55AE" w:rsidRPr="008829D6" w:rsidRDefault="008B55AE" w:rsidP="007A6F79">
    <w:pPr>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5AE" w:rsidRDefault="008B55AE">
      <w:r>
        <w:separator/>
      </w:r>
    </w:p>
  </w:footnote>
  <w:footnote w:type="continuationSeparator" w:id="0">
    <w:p w:rsidR="008B55AE" w:rsidRDefault="008B5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AE" w:rsidRDefault="008B55AE" w:rsidP="007A6F79">
    <w:pPr>
      <w:pStyle w:val="Header"/>
      <w:tabs>
        <w:tab w:val="clear" w:pos="4320"/>
        <w:tab w:val="clear" w:pos="8640"/>
        <w:tab w:val="center" w:pos="4819"/>
        <w:tab w:val="right" w:pos="9638"/>
      </w:tabs>
    </w:pPr>
    <w:r>
      <w:t>[Type text]</w:t>
    </w:r>
    <w:r>
      <w:tab/>
      <w:t>[Type text]</w:t>
    </w:r>
    <w:r>
      <w:tab/>
      <w:t>[Type text]</w:t>
    </w:r>
  </w:p>
  <w:p w:rsidR="008B55AE" w:rsidRDefault="008B5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AE" w:rsidRPr="00B573C2" w:rsidRDefault="008B55AE" w:rsidP="007A6F79">
    <w:pPr>
      <w:rPr>
        <w:color w:val="000000" w:themeColor="text1"/>
      </w:rPr>
    </w:pPr>
    <w:r w:rsidRPr="00B573C2">
      <w:rPr>
        <w:noProof/>
        <w:color w:val="000000" w:themeColor="text1"/>
      </w:rPr>
      <w:drawing>
        <wp:anchor distT="0" distB="0" distL="114300" distR="114300" simplePos="0" relativeHeight="251659264" behindDoc="0" locked="0" layoutInCell="1" allowOverlap="1" wp14:anchorId="5492B726" wp14:editId="1B89006D">
          <wp:simplePos x="0" y="0"/>
          <wp:positionH relativeFrom="column">
            <wp:posOffset>5723255</wp:posOffset>
          </wp:positionH>
          <wp:positionV relativeFrom="paragraph">
            <wp:posOffset>15240</wp:posOffset>
          </wp:positionV>
          <wp:extent cx="685165" cy="777240"/>
          <wp:effectExtent l="0" t="0" r="635" b="10160"/>
          <wp:wrapNone/>
          <wp:docPr id="5" name="Picture 5"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5AE" w:rsidRDefault="008B55AE" w:rsidP="00B573C2">
    <w:pPr>
      <w:rPr>
        <w:b/>
        <w:color w:val="000000" w:themeColor="text1"/>
      </w:rPr>
    </w:pPr>
    <w:r w:rsidRPr="00B573C2">
      <w:rPr>
        <w:b/>
        <w:color w:val="000000" w:themeColor="text1"/>
      </w:rPr>
      <w:t>Safeguarding and Child Protection Policy</w:t>
    </w:r>
    <w:r w:rsidRPr="00B573C2">
      <w:rPr>
        <w:color w:val="000000" w:themeColor="text1"/>
      </w:rPr>
      <w:tab/>
    </w:r>
    <w:r w:rsidRPr="00B573C2">
      <w:rPr>
        <w:color w:val="000000" w:themeColor="text1"/>
      </w:rPr>
      <w:tab/>
    </w:r>
    <w:r w:rsidRPr="00B573C2">
      <w:rPr>
        <w:color w:val="000000" w:themeColor="text1"/>
      </w:rPr>
      <w:tab/>
    </w:r>
    <w:r>
      <w:rPr>
        <w:color w:val="000000" w:themeColor="text1"/>
      </w:rPr>
      <w:tab/>
    </w:r>
    <w:r w:rsidRPr="00B573C2">
      <w:rPr>
        <w:b/>
        <w:color w:val="000000" w:themeColor="text1"/>
      </w:rPr>
      <w:t xml:space="preserve">The </w:t>
    </w:r>
  </w:p>
  <w:p w:rsidR="008B55AE" w:rsidRPr="00B573C2" w:rsidRDefault="008B55AE" w:rsidP="00B573C2">
    <w:pPr>
      <w:rPr>
        <w:b/>
        <w:color w:val="000000" w:themeColor="text1"/>
      </w:rPr>
    </w:pPr>
    <w:r>
      <w:rPr>
        <w:b/>
        <w:color w:val="000000" w:themeColor="text1"/>
      </w:rPr>
      <w:t>October 2019</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Pr="00B573C2">
      <w:rPr>
        <w:b/>
        <w:color w:val="000000" w:themeColor="text1"/>
      </w:rPr>
      <w:t xml:space="preserve">Tutorial Foundation </w:t>
    </w:r>
  </w:p>
  <w:p w:rsidR="008B55AE" w:rsidRDefault="008B55AE" w:rsidP="007A6F79">
    <w:pPr>
      <w:ind w:right="360"/>
      <w:rPr>
        <w:rFonts w:ascii="Times" w:hAnsi="Tim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571A"/>
    <w:multiLevelType w:val="hybridMultilevel"/>
    <w:tmpl w:val="B06A7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543BA"/>
    <w:multiLevelType w:val="hybridMultilevel"/>
    <w:tmpl w:val="0680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C7E7C"/>
    <w:multiLevelType w:val="hybridMultilevel"/>
    <w:tmpl w:val="7340F688"/>
    <w:lvl w:ilvl="0" w:tplc="7A28C610">
      <w:numFmt w:val="bullet"/>
      <w:lvlText w:val=""/>
      <w:lvlJc w:val="left"/>
      <w:pPr>
        <w:ind w:left="432"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61C60"/>
    <w:multiLevelType w:val="hybridMultilevel"/>
    <w:tmpl w:val="97F0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D4739"/>
    <w:multiLevelType w:val="hybridMultilevel"/>
    <w:tmpl w:val="2876862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54F88"/>
    <w:multiLevelType w:val="hybridMultilevel"/>
    <w:tmpl w:val="CDFA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F0F9A"/>
    <w:multiLevelType w:val="hybridMultilevel"/>
    <w:tmpl w:val="B320753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23EC3D93"/>
    <w:multiLevelType w:val="hybridMultilevel"/>
    <w:tmpl w:val="0498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53EF4"/>
    <w:multiLevelType w:val="hybridMultilevel"/>
    <w:tmpl w:val="76CA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66A00"/>
    <w:multiLevelType w:val="hybridMultilevel"/>
    <w:tmpl w:val="B042878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BE5C42"/>
    <w:multiLevelType w:val="hybridMultilevel"/>
    <w:tmpl w:val="1F569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003AA2"/>
    <w:multiLevelType w:val="hybridMultilevel"/>
    <w:tmpl w:val="576C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67401"/>
    <w:multiLevelType w:val="hybridMultilevel"/>
    <w:tmpl w:val="42AA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9710F"/>
    <w:multiLevelType w:val="hybridMultilevel"/>
    <w:tmpl w:val="1952A0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52615"/>
    <w:multiLevelType w:val="hybridMultilevel"/>
    <w:tmpl w:val="78364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8B78A4"/>
    <w:multiLevelType w:val="hybridMultilevel"/>
    <w:tmpl w:val="E932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557C5"/>
    <w:multiLevelType w:val="hybridMultilevel"/>
    <w:tmpl w:val="818E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71693"/>
    <w:multiLevelType w:val="hybridMultilevel"/>
    <w:tmpl w:val="9262318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84F4C44"/>
    <w:multiLevelType w:val="hybridMultilevel"/>
    <w:tmpl w:val="1CF4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9529F"/>
    <w:multiLevelType w:val="multilevel"/>
    <w:tmpl w:val="06BE0A66"/>
    <w:lvl w:ilvl="0">
      <w:start w:val="1"/>
      <w:numFmt w:val="bullet"/>
      <w:lvlText w:val=""/>
      <w:lvlJc w:val="left"/>
      <w:pPr>
        <w:tabs>
          <w:tab w:val="num" w:pos="927"/>
        </w:tabs>
        <w:ind w:left="927" w:hanging="360"/>
      </w:pPr>
      <w:rPr>
        <w:rFonts w:ascii="Symbol" w:hAnsi="Symbol" w:hint="default"/>
        <w:sz w:val="20"/>
      </w:rPr>
    </w:lvl>
    <w:lvl w:ilvl="1">
      <w:start w:val="1"/>
      <w:numFmt w:val="decimal"/>
      <w:lvlText w:val="%2."/>
      <w:lvlJc w:val="left"/>
      <w:pPr>
        <w:ind w:left="1647" w:hanging="360"/>
      </w:pPr>
      <w:rPr>
        <w:rFonts w:hint="default"/>
      </w:rPr>
    </w:lvl>
    <w:lvl w:ilvl="2">
      <w:start w:val="1"/>
      <w:numFmt w:val="lowerLetter"/>
      <w:lvlText w:val="%3)"/>
      <w:lvlJc w:val="left"/>
      <w:pPr>
        <w:ind w:left="2367" w:hanging="360"/>
      </w:pPr>
      <w:rPr>
        <w:rFonts w:hint="default"/>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3" w15:restartNumberingAfterBreak="0">
    <w:nsid w:val="5C403B04"/>
    <w:multiLevelType w:val="hybridMultilevel"/>
    <w:tmpl w:val="74C885E4"/>
    <w:lvl w:ilvl="0" w:tplc="7A28C610">
      <w:numFmt w:val="bullet"/>
      <w:lvlText w:val=""/>
      <w:lvlJc w:val="left"/>
      <w:pPr>
        <w:ind w:left="432"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E23BE1"/>
    <w:multiLevelType w:val="hybridMultilevel"/>
    <w:tmpl w:val="F23A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8E67DF"/>
    <w:multiLevelType w:val="hybridMultilevel"/>
    <w:tmpl w:val="519AD716"/>
    <w:lvl w:ilvl="0" w:tplc="0809000F">
      <w:start w:val="1"/>
      <w:numFmt w:val="decimal"/>
      <w:lvlText w:val="%1."/>
      <w:lvlJc w:val="left"/>
      <w:pPr>
        <w:ind w:left="43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153CFF"/>
    <w:multiLevelType w:val="hybridMultilevel"/>
    <w:tmpl w:val="82C4FF5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1" w15:restartNumberingAfterBreak="0">
    <w:nsid w:val="6E0E66B5"/>
    <w:multiLevelType w:val="hybridMultilevel"/>
    <w:tmpl w:val="0D06EC8E"/>
    <w:lvl w:ilvl="0" w:tplc="AF7EF50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C36E2"/>
    <w:multiLevelType w:val="hybridMultilevel"/>
    <w:tmpl w:val="7A8CE55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1FD4B8F"/>
    <w:multiLevelType w:val="hybridMultilevel"/>
    <w:tmpl w:val="94BECA02"/>
    <w:lvl w:ilvl="0" w:tplc="08090001">
      <w:start w:val="1"/>
      <w:numFmt w:val="bullet"/>
      <w:lvlText w:val=""/>
      <w:lvlJc w:val="left"/>
      <w:pPr>
        <w:ind w:left="720" w:hanging="360"/>
      </w:pPr>
      <w:rPr>
        <w:rFonts w:ascii="Symbol" w:hAnsi="Symbol" w:hint="default"/>
      </w:rPr>
    </w:lvl>
    <w:lvl w:ilvl="1" w:tplc="DBD86D3E">
      <w:numFmt w:val="bullet"/>
      <w:lvlText w:val="•"/>
      <w:lvlJc w:val="left"/>
      <w:pPr>
        <w:ind w:left="1440" w:hanging="36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59190E"/>
    <w:multiLevelType w:val="hybridMultilevel"/>
    <w:tmpl w:val="33D4A812"/>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start w:val="1"/>
      <w:numFmt w:val="bullet"/>
      <w:lvlText w:val=""/>
      <w:lvlJc w:val="left"/>
      <w:pPr>
        <w:ind w:left="2514" w:hanging="360"/>
      </w:pPr>
      <w:rPr>
        <w:rFonts w:ascii="Wingdings" w:hAnsi="Wingdings" w:hint="default"/>
      </w:rPr>
    </w:lvl>
    <w:lvl w:ilvl="3" w:tplc="08090001">
      <w:start w:val="1"/>
      <w:numFmt w:val="bullet"/>
      <w:lvlText w:val=""/>
      <w:lvlJc w:val="left"/>
      <w:pPr>
        <w:ind w:left="3234" w:hanging="360"/>
      </w:pPr>
      <w:rPr>
        <w:rFonts w:ascii="Symbol" w:hAnsi="Symbol" w:hint="default"/>
      </w:rPr>
    </w:lvl>
    <w:lvl w:ilvl="4" w:tplc="08090003">
      <w:start w:val="1"/>
      <w:numFmt w:val="bullet"/>
      <w:lvlText w:val="o"/>
      <w:lvlJc w:val="left"/>
      <w:pPr>
        <w:ind w:left="3954" w:hanging="360"/>
      </w:pPr>
      <w:rPr>
        <w:rFonts w:ascii="Courier New" w:hAnsi="Courier New" w:cs="Courier New" w:hint="default"/>
      </w:rPr>
    </w:lvl>
    <w:lvl w:ilvl="5" w:tplc="08090005">
      <w:start w:val="1"/>
      <w:numFmt w:val="bullet"/>
      <w:lvlText w:val=""/>
      <w:lvlJc w:val="left"/>
      <w:pPr>
        <w:ind w:left="4674" w:hanging="360"/>
      </w:pPr>
      <w:rPr>
        <w:rFonts w:ascii="Wingdings" w:hAnsi="Wingdings" w:hint="default"/>
      </w:rPr>
    </w:lvl>
    <w:lvl w:ilvl="6" w:tplc="08090001">
      <w:start w:val="1"/>
      <w:numFmt w:val="bullet"/>
      <w:lvlText w:val=""/>
      <w:lvlJc w:val="left"/>
      <w:pPr>
        <w:ind w:left="5394" w:hanging="360"/>
      </w:pPr>
      <w:rPr>
        <w:rFonts w:ascii="Symbol" w:hAnsi="Symbol" w:hint="default"/>
      </w:rPr>
    </w:lvl>
    <w:lvl w:ilvl="7" w:tplc="08090003">
      <w:start w:val="1"/>
      <w:numFmt w:val="bullet"/>
      <w:lvlText w:val="o"/>
      <w:lvlJc w:val="left"/>
      <w:pPr>
        <w:ind w:left="6114" w:hanging="360"/>
      </w:pPr>
      <w:rPr>
        <w:rFonts w:ascii="Courier New" w:hAnsi="Courier New" w:cs="Courier New" w:hint="default"/>
      </w:rPr>
    </w:lvl>
    <w:lvl w:ilvl="8" w:tplc="08090005">
      <w:start w:val="1"/>
      <w:numFmt w:val="bullet"/>
      <w:lvlText w:val=""/>
      <w:lvlJc w:val="left"/>
      <w:pPr>
        <w:ind w:left="6834" w:hanging="360"/>
      </w:pPr>
      <w:rPr>
        <w:rFonts w:ascii="Wingdings" w:hAnsi="Wingdings" w:hint="default"/>
      </w:rPr>
    </w:lvl>
  </w:abstractNum>
  <w:abstractNum w:abstractNumId="35" w15:restartNumberingAfterBreak="0">
    <w:nsid w:val="7531370F"/>
    <w:multiLevelType w:val="hybridMultilevel"/>
    <w:tmpl w:val="FDA6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896453"/>
    <w:multiLevelType w:val="hybridMultilevel"/>
    <w:tmpl w:val="0FA8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274F31"/>
    <w:multiLevelType w:val="hybridMultilevel"/>
    <w:tmpl w:val="9EA831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1"/>
  </w:num>
  <w:num w:numId="4">
    <w:abstractNumId w:val="17"/>
  </w:num>
  <w:num w:numId="5">
    <w:abstractNumId w:val="5"/>
  </w:num>
  <w:num w:numId="6">
    <w:abstractNumId w:val="37"/>
  </w:num>
  <w:num w:numId="7">
    <w:abstractNumId w:val="34"/>
  </w:num>
  <w:num w:numId="8">
    <w:abstractNumId w:val="12"/>
  </w:num>
  <w:num w:numId="9">
    <w:abstractNumId w:val="29"/>
  </w:num>
  <w:num w:numId="10">
    <w:abstractNumId w:val="20"/>
  </w:num>
  <w:num w:numId="11">
    <w:abstractNumId w:val="9"/>
  </w:num>
  <w:num w:numId="12">
    <w:abstractNumId w:val="13"/>
  </w:num>
  <w:num w:numId="13">
    <w:abstractNumId w:val="16"/>
  </w:num>
  <w:num w:numId="14">
    <w:abstractNumId w:val="10"/>
  </w:num>
  <w:num w:numId="15">
    <w:abstractNumId w:val="32"/>
  </w:num>
  <w:num w:numId="16">
    <w:abstractNumId w:val="24"/>
  </w:num>
  <w:num w:numId="17">
    <w:abstractNumId w:val="31"/>
  </w:num>
  <w:num w:numId="18">
    <w:abstractNumId w:val="6"/>
  </w:num>
  <w:num w:numId="19">
    <w:abstractNumId w:val="11"/>
  </w:num>
  <w:num w:numId="20">
    <w:abstractNumId w:val="3"/>
  </w:num>
  <w:num w:numId="21">
    <w:abstractNumId w:val="35"/>
  </w:num>
  <w:num w:numId="22">
    <w:abstractNumId w:val="36"/>
  </w:num>
  <w:num w:numId="23">
    <w:abstractNumId w:val="0"/>
  </w:num>
  <w:num w:numId="24">
    <w:abstractNumId w:val="33"/>
  </w:num>
  <w:num w:numId="25">
    <w:abstractNumId w:val="8"/>
  </w:num>
  <w:num w:numId="26">
    <w:abstractNumId w:val="26"/>
  </w:num>
  <w:num w:numId="27">
    <w:abstractNumId w:val="30"/>
  </w:num>
  <w:num w:numId="28">
    <w:abstractNumId w:val="14"/>
  </w:num>
  <w:num w:numId="29">
    <w:abstractNumId w:val="27"/>
  </w:num>
  <w:num w:numId="30">
    <w:abstractNumId w:val="28"/>
  </w:num>
  <w:num w:numId="31">
    <w:abstractNumId w:val="19"/>
  </w:num>
  <w:num w:numId="32">
    <w:abstractNumId w:val="15"/>
  </w:num>
  <w:num w:numId="33">
    <w:abstractNumId w:val="38"/>
  </w:num>
  <w:num w:numId="34">
    <w:abstractNumId w:val="1"/>
  </w:num>
  <w:num w:numId="35">
    <w:abstractNumId w:val="2"/>
  </w:num>
  <w:num w:numId="36">
    <w:abstractNumId w:val="23"/>
  </w:num>
  <w:num w:numId="37">
    <w:abstractNumId w:val="25"/>
  </w:num>
  <w:num w:numId="38">
    <w:abstractNumId w:val="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B6"/>
    <w:rsid w:val="003B3E1C"/>
    <w:rsid w:val="00450B4F"/>
    <w:rsid w:val="00463B09"/>
    <w:rsid w:val="00466ABF"/>
    <w:rsid w:val="00534986"/>
    <w:rsid w:val="0056232E"/>
    <w:rsid w:val="00577EE8"/>
    <w:rsid w:val="006366A5"/>
    <w:rsid w:val="007A6F79"/>
    <w:rsid w:val="007D22CB"/>
    <w:rsid w:val="00854AE6"/>
    <w:rsid w:val="008B55AE"/>
    <w:rsid w:val="008B7153"/>
    <w:rsid w:val="008D5437"/>
    <w:rsid w:val="009C19B6"/>
    <w:rsid w:val="00A46F62"/>
    <w:rsid w:val="00A55581"/>
    <w:rsid w:val="00B068EE"/>
    <w:rsid w:val="00B573C2"/>
    <w:rsid w:val="00DB384A"/>
    <w:rsid w:val="00DF6254"/>
    <w:rsid w:val="00EC3B89"/>
    <w:rsid w:val="00EF1E64"/>
    <w:rsid w:val="00F00180"/>
    <w:rsid w:val="00F65470"/>
    <w:rsid w:val="00FF54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E675167-C569-4A85-BCDE-5CAA32F9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9B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uiPriority w:val="1"/>
    <w:qFormat/>
    <w:rsid w:val="009C19B6"/>
    <w:pPr>
      <w:keepNext/>
      <w:outlineLvl w:val="0"/>
    </w:pPr>
    <w:rPr>
      <w:rFonts w:ascii="Arial" w:eastAsia="Calibri" w:hAnsi="Arial" w:cs="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C19B6"/>
    <w:rPr>
      <w:rFonts w:ascii="Arial" w:eastAsia="Calibri" w:hAnsi="Arial" w:cs="Arial"/>
      <w:b/>
      <w:noProof/>
      <w:sz w:val="24"/>
      <w:szCs w:val="24"/>
      <w:lang w:eastAsia="en-GB"/>
    </w:rPr>
  </w:style>
  <w:style w:type="paragraph" w:styleId="BalloonText">
    <w:name w:val="Balloon Text"/>
    <w:basedOn w:val="Normal"/>
    <w:link w:val="BalloonTextChar"/>
    <w:uiPriority w:val="99"/>
    <w:semiHidden/>
    <w:rsid w:val="009C19B6"/>
    <w:rPr>
      <w:rFonts w:ascii="Tahoma" w:hAnsi="Tahoma" w:cs="Tahoma"/>
      <w:sz w:val="16"/>
      <w:szCs w:val="16"/>
    </w:rPr>
  </w:style>
  <w:style w:type="character" w:customStyle="1" w:styleId="BalloonTextChar">
    <w:name w:val="Balloon Text Char"/>
    <w:basedOn w:val="DefaultParagraphFont"/>
    <w:link w:val="BalloonText"/>
    <w:uiPriority w:val="99"/>
    <w:semiHidden/>
    <w:rsid w:val="009C19B6"/>
    <w:rPr>
      <w:rFonts w:ascii="Tahoma" w:eastAsia="Times New Roman" w:hAnsi="Tahoma" w:cs="Tahoma"/>
      <w:sz w:val="16"/>
      <w:szCs w:val="16"/>
      <w:lang w:eastAsia="en-GB"/>
    </w:rPr>
  </w:style>
  <w:style w:type="paragraph" w:styleId="Header">
    <w:name w:val="header"/>
    <w:basedOn w:val="Normal"/>
    <w:link w:val="HeaderChar"/>
    <w:uiPriority w:val="99"/>
    <w:rsid w:val="009C19B6"/>
    <w:pPr>
      <w:tabs>
        <w:tab w:val="center" w:pos="4320"/>
        <w:tab w:val="right" w:pos="8640"/>
      </w:tabs>
    </w:pPr>
  </w:style>
  <w:style w:type="character" w:customStyle="1" w:styleId="HeaderChar">
    <w:name w:val="Header Char"/>
    <w:basedOn w:val="DefaultParagraphFont"/>
    <w:link w:val="Header"/>
    <w:uiPriority w:val="99"/>
    <w:rsid w:val="009C19B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9C19B6"/>
    <w:pPr>
      <w:tabs>
        <w:tab w:val="center" w:pos="4320"/>
        <w:tab w:val="right" w:pos="8640"/>
      </w:tabs>
    </w:pPr>
  </w:style>
  <w:style w:type="character" w:customStyle="1" w:styleId="FooterChar">
    <w:name w:val="Footer Char"/>
    <w:basedOn w:val="DefaultParagraphFont"/>
    <w:link w:val="Footer"/>
    <w:uiPriority w:val="99"/>
    <w:rsid w:val="009C19B6"/>
    <w:rPr>
      <w:rFonts w:ascii="Times New Roman" w:eastAsia="Times New Roman" w:hAnsi="Times New Roman" w:cs="Times New Roman"/>
      <w:sz w:val="24"/>
      <w:szCs w:val="24"/>
      <w:lang w:eastAsia="en-GB"/>
    </w:rPr>
  </w:style>
  <w:style w:type="character" w:styleId="PageNumber">
    <w:name w:val="page number"/>
    <w:rsid w:val="009C19B6"/>
  </w:style>
  <w:style w:type="paragraph" w:customStyle="1" w:styleId="Default">
    <w:name w:val="Default"/>
    <w:rsid w:val="009C19B6"/>
    <w:pPr>
      <w:autoSpaceDE w:val="0"/>
      <w:autoSpaceDN w:val="0"/>
      <w:adjustRightInd w:val="0"/>
      <w:spacing w:after="0" w:line="240" w:lineRule="auto"/>
    </w:pPr>
    <w:rPr>
      <w:rFonts w:ascii="Calibri" w:eastAsia="Cambria" w:hAnsi="Calibri" w:cs="Calibri"/>
      <w:color w:val="000000"/>
      <w:sz w:val="24"/>
      <w:szCs w:val="24"/>
    </w:rPr>
  </w:style>
  <w:style w:type="paragraph" w:customStyle="1" w:styleId="paragraph">
    <w:name w:val="paragraph"/>
    <w:basedOn w:val="Normal"/>
    <w:rsid w:val="009C19B6"/>
  </w:style>
  <w:style w:type="character" w:customStyle="1" w:styleId="normaltextrun">
    <w:name w:val="normaltextrun"/>
    <w:rsid w:val="009C19B6"/>
  </w:style>
  <w:style w:type="paragraph" w:customStyle="1" w:styleId="s10">
    <w:name w:val="s10"/>
    <w:basedOn w:val="Normal"/>
    <w:rsid w:val="009C19B6"/>
    <w:pPr>
      <w:spacing w:before="100" w:beforeAutospacing="1" w:after="100" w:afterAutospacing="1"/>
    </w:pPr>
    <w:rPr>
      <w:rFonts w:eastAsia="Cambria"/>
    </w:rPr>
  </w:style>
  <w:style w:type="paragraph" w:styleId="ListParagraph">
    <w:name w:val="List Paragraph"/>
    <w:basedOn w:val="Normal"/>
    <w:uiPriority w:val="34"/>
    <w:qFormat/>
    <w:rsid w:val="009C19B6"/>
    <w:pPr>
      <w:spacing w:after="160" w:line="259" w:lineRule="auto"/>
      <w:ind w:left="720"/>
      <w:contextualSpacing/>
    </w:pPr>
    <w:rPr>
      <w:rFonts w:ascii="Calibri" w:eastAsia="Calibri" w:hAnsi="Calibri"/>
      <w:sz w:val="22"/>
      <w:szCs w:val="22"/>
      <w:lang w:eastAsia="en-US"/>
    </w:rPr>
  </w:style>
  <w:style w:type="character" w:styleId="Hyperlink">
    <w:name w:val="Hyperlink"/>
    <w:uiPriority w:val="99"/>
    <w:unhideWhenUsed/>
    <w:rsid w:val="009C19B6"/>
    <w:rPr>
      <w:color w:val="0000FF"/>
      <w:u w:val="single"/>
    </w:rPr>
  </w:style>
  <w:style w:type="character" w:customStyle="1" w:styleId="eop">
    <w:name w:val="eop"/>
    <w:rsid w:val="009C19B6"/>
  </w:style>
  <w:style w:type="character" w:styleId="Emphasis">
    <w:name w:val="Emphasis"/>
    <w:uiPriority w:val="20"/>
    <w:qFormat/>
    <w:rsid w:val="009C19B6"/>
    <w:rPr>
      <w:i/>
      <w:iCs/>
    </w:rPr>
  </w:style>
  <w:style w:type="paragraph" w:customStyle="1" w:styleId="LightGrid-Accent31">
    <w:name w:val="Light Grid - Accent 31"/>
    <w:basedOn w:val="Normal"/>
    <w:uiPriority w:val="34"/>
    <w:qFormat/>
    <w:rsid w:val="009C19B6"/>
    <w:pPr>
      <w:spacing w:after="200" w:line="276" w:lineRule="auto"/>
      <w:ind w:left="720"/>
      <w:contextualSpacing/>
    </w:pPr>
    <w:rPr>
      <w:rFonts w:ascii="Cambria" w:eastAsia="Cambria" w:hAnsi="Cambria"/>
      <w:sz w:val="22"/>
      <w:szCs w:val="22"/>
      <w:lang w:eastAsia="en-US"/>
    </w:rPr>
  </w:style>
  <w:style w:type="character" w:customStyle="1" w:styleId="s8">
    <w:name w:val="s8"/>
    <w:rsid w:val="009C19B6"/>
  </w:style>
  <w:style w:type="paragraph" w:styleId="NormalWeb">
    <w:name w:val="Normal (Web)"/>
    <w:basedOn w:val="Normal"/>
    <w:uiPriority w:val="99"/>
    <w:unhideWhenUsed/>
    <w:rsid w:val="009C19B6"/>
    <w:pPr>
      <w:spacing w:before="100" w:beforeAutospacing="1" w:after="100" w:afterAutospacing="1"/>
    </w:pPr>
  </w:style>
  <w:style w:type="character" w:styleId="FollowedHyperlink">
    <w:name w:val="FollowedHyperlink"/>
    <w:basedOn w:val="DefaultParagraphFont"/>
    <w:rsid w:val="009C19B6"/>
    <w:rPr>
      <w:color w:val="954F72" w:themeColor="followedHyperlink"/>
      <w:u w:val="single"/>
    </w:rPr>
  </w:style>
  <w:style w:type="paragraph" w:customStyle="1" w:styleId="s13">
    <w:name w:val="s13"/>
    <w:basedOn w:val="Normal"/>
    <w:rsid w:val="009C19B6"/>
    <w:pPr>
      <w:spacing w:before="100" w:beforeAutospacing="1" w:after="100" w:afterAutospacing="1"/>
    </w:pPr>
    <w:rPr>
      <w:rFonts w:eastAsiaTheme="minorHAnsi"/>
    </w:rPr>
  </w:style>
  <w:style w:type="character" w:customStyle="1" w:styleId="s4">
    <w:name w:val="s4"/>
    <w:basedOn w:val="DefaultParagraphFont"/>
    <w:rsid w:val="009C19B6"/>
  </w:style>
  <w:style w:type="character" w:customStyle="1" w:styleId="s12">
    <w:name w:val="s12"/>
    <w:basedOn w:val="DefaultParagraphFont"/>
    <w:rsid w:val="009C1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n@thetutorialfoundation.co.uk" TargetMode="External"/><Relationship Id="rId18" Type="http://schemas.openxmlformats.org/officeDocument/2006/relationships/image" Target="media/image4.jpeg"/><Relationship Id="rId26" Type="http://schemas.openxmlformats.org/officeDocument/2006/relationships/hyperlink" Target="mailto:sen@thetutorialfoundation.co.uk" TargetMode="External"/><Relationship Id="rId39" Type="http://schemas.openxmlformats.org/officeDocument/2006/relationships/hyperlink" Target="http://www.thetutorialfoundation.co.uk/wp-content/uploads/2012/07/Prospectus.pdf" TargetMode="External"/><Relationship Id="rId21" Type="http://schemas.openxmlformats.org/officeDocument/2006/relationships/image" Target="media/image7.jpeg"/><Relationship Id="rId34" Type="http://schemas.openxmlformats.org/officeDocument/2006/relationships/hyperlink" Target="http://www.legislation.gov.uk/ukpga/2015/6/contents"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hyperlink" Target="http://www.thetutorialfoundation.co.uk/home/" TargetMode="External"/><Relationship Id="rId2" Type="http://schemas.openxmlformats.org/officeDocument/2006/relationships/styles" Target="styles.xml"/><Relationship Id="rId16" Type="http://schemas.openxmlformats.org/officeDocument/2006/relationships/hyperlink" Target="mailto:sharonoakesttf@outlook.com" TargetMode="Externa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accounts@thetutorialfoundation.co.uk" TargetMode="External"/><Relationship Id="rId32" Type="http://schemas.openxmlformats.org/officeDocument/2006/relationships/hyperlink" Target="http://www.bromleysafeguarding.org" TargetMode="External"/><Relationship Id="rId37" Type="http://schemas.openxmlformats.org/officeDocument/2006/relationships/hyperlink" Target="mailto:help@nspcc.org.uk" TargetMode="External"/><Relationship Id="rId40" Type="http://schemas.openxmlformats.org/officeDocument/2006/relationships/image" Target="media/image13.png"/><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emmaclydettf@outlook.com" TargetMode="External"/><Relationship Id="rId23" Type="http://schemas.openxmlformats.org/officeDocument/2006/relationships/hyperlink" Target="mailto:sen@thetutorialfoundation.co.uk" TargetMode="External"/><Relationship Id="rId28" Type="http://schemas.openxmlformats.org/officeDocument/2006/relationships/image" Target="media/image10.jpeg"/><Relationship Id="rId36" Type="http://schemas.openxmlformats.org/officeDocument/2006/relationships/hyperlink" Target="https://www.nspcc.org.uk/what-you-can-do/report-abuse/dedicated-helplines/whistleblowing-advice-line/" TargetMode="External"/><Relationship Id="rId10" Type="http://schemas.openxmlformats.org/officeDocument/2006/relationships/hyperlink" Target="https://www.gov.uk/government/publications/safeguarding-practitioners-information-sharing-advice" TargetMode="External"/><Relationship Id="rId19" Type="http://schemas.openxmlformats.org/officeDocument/2006/relationships/image" Target="media/image5.jpeg"/><Relationship Id="rId31" Type="http://schemas.openxmlformats.org/officeDocument/2006/relationships/hyperlink" Target="mailto:bscb@bromley.gov.uk"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what-to-do-if-youre-worried-a-child-is-being-abused--2" TargetMode="External"/><Relationship Id="rId14" Type="http://schemas.openxmlformats.org/officeDocument/2006/relationships/hyperlink" Target="mailto:marionvealttf@outlook.com" TargetMode="External"/><Relationship Id="rId22" Type="http://schemas.openxmlformats.org/officeDocument/2006/relationships/image" Target="media/image8.pn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hyperlink" Target="https://eservices.solihull.gov.uk/ChildrensSocialWorkServiceReferral/" TargetMode="External"/><Relationship Id="rId43"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lilytruongttf@outlook.com" TargetMode="External"/><Relationship Id="rId25" Type="http://schemas.openxmlformats.org/officeDocument/2006/relationships/hyperlink" Target="mailto:timlowttf@outlook.com" TargetMode="External"/><Relationship Id="rId33" Type="http://schemas.openxmlformats.org/officeDocument/2006/relationships/hyperlink" Target="mailto:BSCB@bromley.gov.uk" TargetMode="External"/><Relationship Id="rId38" Type="http://schemas.openxmlformats.org/officeDocument/2006/relationships/hyperlink" Target="mailto:help@nspcc.org.uk" TargetMode="External"/><Relationship Id="rId46" Type="http://schemas.openxmlformats.org/officeDocument/2006/relationships/fontTable" Target="fontTable.xml"/><Relationship Id="rId20" Type="http://schemas.openxmlformats.org/officeDocument/2006/relationships/image" Target="media/image6.jpeg"/><Relationship Id="rId4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12097</Words>
  <Characters>68954</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Jenkins</dc:creator>
  <cp:keywords/>
  <dc:description/>
  <cp:lastModifiedBy>SEN Admin</cp:lastModifiedBy>
  <cp:revision>3</cp:revision>
  <cp:lastPrinted>2019-10-01T12:08:00Z</cp:lastPrinted>
  <dcterms:created xsi:type="dcterms:W3CDTF">2019-10-01T21:31:00Z</dcterms:created>
  <dcterms:modified xsi:type="dcterms:W3CDTF">2019-10-17T09:19:00Z</dcterms:modified>
</cp:coreProperties>
</file>